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4F69D" w14:textId="426F82DE" w:rsidR="0045373B" w:rsidRPr="00956162" w:rsidRDefault="00213E4E" w:rsidP="0045373B">
      <w:pPr>
        <w:pStyle w:val="TopicLine"/>
      </w:pPr>
      <w:r>
        <w:rPr>
          <w:rStyle w:val="Untertitel1Subline"/>
          <w:b w:val="0"/>
        </w:rPr>
        <w:t>Bakery technology</w:t>
      </w:r>
    </w:p>
    <w:p w14:paraId="1C95C1A6" w14:textId="7832303F" w:rsidR="0045373B" w:rsidRPr="00956162" w:rsidRDefault="00213E4E" w:rsidP="0045373B">
      <w:pPr>
        <w:pStyle w:val="berschrift1"/>
        <w:rPr>
          <w:rStyle w:val="Untertitel1Subline"/>
          <w:sz w:val="22"/>
        </w:rPr>
      </w:pPr>
      <w:r w:rsidRPr="00213E4E">
        <w:rPr>
          <w:rFonts w:cs="Arial"/>
          <w:szCs w:val="28"/>
        </w:rPr>
        <w:t xml:space="preserve">GEA developed new service of preassembled modules for quicker installation of ovens at customers plant – GEA Bakery </w:t>
      </w:r>
      <w:proofErr w:type="spellStart"/>
      <w:r w:rsidRPr="00213E4E">
        <w:rPr>
          <w:rFonts w:cs="Arial"/>
          <w:szCs w:val="28"/>
        </w:rPr>
        <w:t>Plug&amp;Play</w:t>
      </w:r>
      <w:proofErr w:type="spellEnd"/>
      <w:r>
        <w:rPr>
          <w:rFonts w:cs="Arial"/>
          <w:szCs w:val="28"/>
        </w:rPr>
        <w:t xml:space="preserve"> </w:t>
      </w:r>
    </w:p>
    <w:p w14:paraId="3832C443" w14:textId="77777777" w:rsidR="0045373B" w:rsidRPr="00956162" w:rsidRDefault="0045373B" w:rsidP="0045373B">
      <w:pPr>
        <w:rPr>
          <w:lang w:eastAsia="de-DE"/>
        </w:rPr>
      </w:pPr>
    </w:p>
    <w:p w14:paraId="7D9B0635" w14:textId="7A4BDA39" w:rsidR="00213E4E" w:rsidRDefault="0001223A" w:rsidP="00213E4E">
      <w:pPr>
        <w:autoSpaceDE w:val="0"/>
        <w:autoSpaceDN w:val="0"/>
        <w:adjustRightInd w:val="0"/>
      </w:pPr>
      <w:r w:rsidRPr="00FD164E">
        <w:rPr>
          <w:rStyle w:val="Untertitel1Subline"/>
        </w:rPr>
        <w:t>Düsseldorf</w:t>
      </w:r>
      <w:r w:rsidR="006B6BE6">
        <w:rPr>
          <w:rStyle w:val="Untertitel1Subline"/>
        </w:rPr>
        <w:t xml:space="preserve"> (Germany), </w:t>
      </w:r>
      <w:r w:rsidR="006B6BE6" w:rsidRPr="00261B13">
        <w:rPr>
          <w:rStyle w:val="Untertitel1Subline"/>
        </w:rPr>
        <w:t>Ma</w:t>
      </w:r>
      <w:r w:rsidR="001D4ED0" w:rsidRPr="00261B13">
        <w:rPr>
          <w:rStyle w:val="Untertitel1Subline"/>
        </w:rPr>
        <w:t>y</w:t>
      </w:r>
      <w:r w:rsidR="006B6BE6" w:rsidRPr="00261B13">
        <w:rPr>
          <w:rStyle w:val="Untertitel1Subline"/>
        </w:rPr>
        <w:t xml:space="preserve"> </w:t>
      </w:r>
      <w:r w:rsidR="00261B13" w:rsidRPr="00261B13">
        <w:rPr>
          <w:rStyle w:val="Untertitel1Subline"/>
        </w:rPr>
        <w:t>22</w:t>
      </w:r>
      <w:r w:rsidRPr="00FD164E">
        <w:rPr>
          <w:rStyle w:val="Untertitel1Subline"/>
        </w:rPr>
        <w:t xml:space="preserve">, </w:t>
      </w:r>
      <w:r w:rsidR="006B6BE6">
        <w:rPr>
          <w:rStyle w:val="Untertitel1Subline"/>
        </w:rPr>
        <w:t>202</w:t>
      </w:r>
      <w:r w:rsidR="00125CD4">
        <w:rPr>
          <w:rStyle w:val="Untertitel1Subline"/>
        </w:rPr>
        <w:t>4</w:t>
      </w:r>
      <w:r w:rsidRPr="00FD164E">
        <w:rPr>
          <w:lang w:eastAsia="de-DE"/>
        </w:rPr>
        <w:t xml:space="preserve"> </w:t>
      </w:r>
      <w:r w:rsidRPr="006B6BE6">
        <w:rPr>
          <w:szCs w:val="23"/>
          <w:lang w:eastAsia="de-DE"/>
        </w:rPr>
        <w:t xml:space="preserve">– </w:t>
      </w:r>
      <w:r w:rsidR="00213E4E" w:rsidRPr="000D33E0">
        <w:t>In the dynamic landscape of the bakery industry efficiency and speed represent a fundamental shift in how bakers approach their production process. To assist customers in overcoming complexities in the installation process, hence reducing downtime, GEA</w:t>
      </w:r>
      <w:r w:rsidR="00213E4E">
        <w:t xml:space="preserve"> </w:t>
      </w:r>
      <w:r w:rsidR="00213E4E" w:rsidRPr="000D33E0">
        <w:t>has been offering the possibility of preassembling modules at the production facility in Verona</w:t>
      </w:r>
      <w:r w:rsidR="00213E4E">
        <w:t>, Italy</w:t>
      </w:r>
      <w:r w:rsidR="00213E4E" w:rsidRPr="000D33E0">
        <w:t xml:space="preserve">. </w:t>
      </w:r>
    </w:p>
    <w:p w14:paraId="1D637867" w14:textId="77777777" w:rsidR="00213E4E" w:rsidRPr="000D33E0" w:rsidRDefault="00213E4E" w:rsidP="00213E4E">
      <w:pPr>
        <w:autoSpaceDE w:val="0"/>
        <w:autoSpaceDN w:val="0"/>
        <w:adjustRightInd w:val="0"/>
      </w:pPr>
    </w:p>
    <w:p w14:paraId="3F4A1258" w14:textId="3E2BE765" w:rsidR="00213E4E" w:rsidRDefault="00213E4E" w:rsidP="00213E4E">
      <w:r w:rsidRPr="000D33E0">
        <w:t>“The aim of plug &amp; play ovens is to speed up the installation process, in order to reduce production downtime at the customer facility” says Mario Da Ros - Senior Director Project Management</w:t>
      </w:r>
      <w:r w:rsidR="00687527">
        <w:t xml:space="preserve"> at GEA. </w:t>
      </w:r>
      <w:r w:rsidRPr="000D33E0">
        <w:t>“Preassembled ovens are a great way to ensure a high-quality installation phase of our ovens, given that it is mainly carried out at our own facility” he continues.</w:t>
      </w:r>
    </w:p>
    <w:p w14:paraId="2083C32C" w14:textId="77777777" w:rsidR="00213E4E" w:rsidRDefault="00213E4E" w:rsidP="00213E4E"/>
    <w:p w14:paraId="17AE93D0" w14:textId="77777777" w:rsidR="00213E4E" w:rsidRPr="00213E4E" w:rsidRDefault="00213E4E" w:rsidP="00213E4E">
      <w:pPr>
        <w:autoSpaceDE w:val="0"/>
        <w:autoSpaceDN w:val="0"/>
        <w:adjustRightInd w:val="0"/>
        <w:jc w:val="both"/>
        <w:rPr>
          <w:rFonts w:cs="Arial"/>
          <w:b/>
          <w:bCs/>
          <w:color w:val="0303B8" w:themeColor="text1"/>
          <w:szCs w:val="23"/>
        </w:rPr>
      </w:pPr>
      <w:r w:rsidRPr="00213E4E">
        <w:rPr>
          <w:rFonts w:cs="Arial"/>
          <w:b/>
          <w:bCs/>
          <w:color w:val="0303B8" w:themeColor="text1"/>
          <w:szCs w:val="23"/>
        </w:rPr>
        <w:t xml:space="preserve">GEA engineers develop time efficient solution </w:t>
      </w:r>
    </w:p>
    <w:p w14:paraId="1F693DE0" w14:textId="10DFDA07" w:rsidR="00213E4E" w:rsidRDefault="00213E4E" w:rsidP="00213E4E">
      <w:r>
        <w:t>At the beginning of the project to create a Plug-and-Play-Service</w:t>
      </w:r>
      <w:r w:rsidR="00995D45">
        <w:t xml:space="preserve">, </w:t>
      </w:r>
      <w:r>
        <w:t xml:space="preserve">the GEA engineers carried out a theoretical study </w:t>
      </w:r>
      <w:r w:rsidR="00995D45">
        <w:t xml:space="preserve">on </w:t>
      </w:r>
      <w:r>
        <w:t>a 65</w:t>
      </w:r>
      <w:r w:rsidR="00995D45">
        <w:t xml:space="preserve"> </w:t>
      </w:r>
      <w:r>
        <w:t xml:space="preserve">m </w:t>
      </w:r>
      <w:r w:rsidRPr="000D33E0">
        <w:t xml:space="preserve">long </w:t>
      </w:r>
      <w:r w:rsidR="00995D45">
        <w:t>and</w:t>
      </w:r>
      <w:r w:rsidRPr="000D33E0">
        <w:t xml:space="preserve"> 1.2</w:t>
      </w:r>
      <w:r w:rsidR="00995D45">
        <w:t xml:space="preserve"> </w:t>
      </w:r>
      <w:r w:rsidRPr="000D33E0">
        <w:t>m</w:t>
      </w:r>
      <w:r w:rsidR="00995D45">
        <w:t xml:space="preserve"> wide oven</w:t>
      </w:r>
      <w:r w:rsidRPr="000D33E0">
        <w:t xml:space="preserve">. Considering that there are many factors in place such as conveyor belt, fuel and heating system used, a good </w:t>
      </w:r>
      <w:r w:rsidR="00995D45">
        <w:t>estimate</w:t>
      </w:r>
      <w:r w:rsidR="00995D45" w:rsidRPr="000D33E0">
        <w:t xml:space="preserve"> </w:t>
      </w:r>
      <w:r w:rsidRPr="000D33E0">
        <w:t xml:space="preserve">of the time needed to install the disassembled oven is around 45 days. </w:t>
      </w:r>
      <w:r>
        <w:t>W</w:t>
      </w:r>
      <w:r w:rsidRPr="000D33E0">
        <w:t xml:space="preserve">ith the Plug-and-Play option it is </w:t>
      </w:r>
      <w:r>
        <w:t xml:space="preserve">now </w:t>
      </w:r>
      <w:r w:rsidRPr="000D33E0">
        <w:t>possible to reduce the installation</w:t>
      </w:r>
      <w:r w:rsidR="00995D45">
        <w:t xml:space="preserve"> time to as little as</w:t>
      </w:r>
      <w:r w:rsidRPr="000D33E0">
        <w:t xml:space="preserve"> 20 days. This </w:t>
      </w:r>
      <w:r>
        <w:t>study</w:t>
      </w:r>
      <w:r w:rsidRPr="000D33E0">
        <w:t xml:space="preserve"> </w:t>
      </w:r>
      <w:r w:rsidR="00995D45">
        <w:t>looked at both</w:t>
      </w:r>
      <w:r w:rsidR="00995D45" w:rsidRPr="000D33E0">
        <w:t xml:space="preserve"> </w:t>
      </w:r>
      <w:r w:rsidRPr="000D33E0">
        <w:t xml:space="preserve">the mechanical </w:t>
      </w:r>
      <w:r w:rsidR="00995D45">
        <w:t>assembly</w:t>
      </w:r>
      <w:r w:rsidR="00995D45" w:rsidRPr="000D33E0">
        <w:t xml:space="preserve"> </w:t>
      </w:r>
      <w:r w:rsidR="00995D45">
        <w:t>and</w:t>
      </w:r>
      <w:r w:rsidRPr="000D33E0">
        <w:t xml:space="preserve"> electrical </w:t>
      </w:r>
      <w:r w:rsidR="000051F9" w:rsidRPr="000D33E0">
        <w:t>connections but</w:t>
      </w:r>
      <w:r w:rsidR="00995D45">
        <w:t xml:space="preserve"> did not include commissioning</w:t>
      </w:r>
      <w:r w:rsidRPr="000D33E0">
        <w:t>.</w:t>
      </w:r>
    </w:p>
    <w:p w14:paraId="1AE16CB4" w14:textId="77777777" w:rsidR="00213E4E" w:rsidRDefault="00213E4E" w:rsidP="00213E4E"/>
    <w:p w14:paraId="23776D67" w14:textId="7036AA2C" w:rsidR="00213E4E" w:rsidRDefault="00213E4E" w:rsidP="00213E4E">
      <w:r w:rsidRPr="005C08B2">
        <w:t>The impressive benefits of this new plug-an</w:t>
      </w:r>
      <w:r>
        <w:t>d</w:t>
      </w:r>
      <w:r w:rsidRPr="005C08B2">
        <w:t xml:space="preserve">-play option were </w:t>
      </w:r>
      <w:r w:rsidR="00995D45">
        <w:t>recently demonstrated</w:t>
      </w:r>
      <w:r w:rsidRPr="005C08B2">
        <w:t xml:space="preserve"> during the installation of a very large oven for a</w:t>
      </w:r>
      <w:r w:rsidR="00995D45">
        <w:t>n</w:t>
      </w:r>
      <w:r w:rsidRPr="005C08B2">
        <w:t xml:space="preserve"> </w:t>
      </w:r>
      <w:r>
        <w:t xml:space="preserve">overseas </w:t>
      </w:r>
      <w:r w:rsidRPr="005C08B2">
        <w:t xml:space="preserve">customer. </w:t>
      </w:r>
      <w:r w:rsidRPr="000D33E0">
        <w:t xml:space="preserve">Gianluca Dolci - Senior Director Project Execution </w:t>
      </w:r>
      <w:r w:rsidR="005307D4">
        <w:t xml:space="preserve">at GEA </w:t>
      </w:r>
      <w:r>
        <w:t>reports</w:t>
      </w:r>
      <w:r w:rsidRPr="000D33E0">
        <w:t xml:space="preserve">: “In December </w:t>
      </w:r>
      <w:r>
        <w:t xml:space="preserve">2023 </w:t>
      </w:r>
      <w:r w:rsidRPr="000D33E0">
        <w:t xml:space="preserve">we </w:t>
      </w:r>
      <w:r w:rsidR="00995D45">
        <w:t>delivered</w:t>
      </w:r>
      <w:r w:rsidR="00995D45" w:rsidRPr="000D33E0">
        <w:t xml:space="preserve"> </w:t>
      </w:r>
      <w:r w:rsidRPr="000D33E0">
        <w:t>a 124</w:t>
      </w:r>
      <w:r w:rsidR="00995D45">
        <w:t xml:space="preserve"> </w:t>
      </w:r>
      <w:r w:rsidRPr="000D33E0">
        <w:t xml:space="preserve">m long </w:t>
      </w:r>
      <w:r w:rsidR="00995D45">
        <w:t xml:space="preserve">and </w:t>
      </w:r>
      <w:r w:rsidR="00557F2B" w:rsidRPr="000D33E0">
        <w:t>1.6</w:t>
      </w:r>
      <w:r w:rsidR="00995D45">
        <w:t xml:space="preserve"> </w:t>
      </w:r>
      <w:r w:rsidR="00557F2B" w:rsidRPr="000D33E0">
        <w:t xml:space="preserve">m </w:t>
      </w:r>
      <w:r w:rsidR="00995D45">
        <w:t xml:space="preserve">wide oven </w:t>
      </w:r>
      <w:r w:rsidRPr="000D33E0">
        <w:t xml:space="preserve">to Indonesia. We managed to display all 58 </w:t>
      </w:r>
      <w:r>
        <w:t>pre</w:t>
      </w:r>
      <w:r w:rsidR="003F220E">
        <w:t>-</w:t>
      </w:r>
      <w:r>
        <w:t xml:space="preserve">assembled </w:t>
      </w:r>
      <w:r w:rsidRPr="000D33E0">
        <w:t>modules in five days, which mean</w:t>
      </w:r>
      <w:r w:rsidR="00995D45">
        <w:t>t</w:t>
      </w:r>
      <w:r w:rsidRPr="000D33E0">
        <w:t xml:space="preserve"> that </w:t>
      </w:r>
      <w:r>
        <w:t xml:space="preserve">GEA </w:t>
      </w:r>
      <w:r w:rsidRPr="000D33E0">
        <w:t>electricians could start working on the oven</w:t>
      </w:r>
      <w:r>
        <w:t xml:space="preserve"> at the customer</w:t>
      </w:r>
      <w:r w:rsidR="00995D45">
        <w:t>’</w:t>
      </w:r>
      <w:r>
        <w:t>s site</w:t>
      </w:r>
      <w:r w:rsidR="00995D45">
        <w:t xml:space="preserve"> at the same time as GEA mechanics</w:t>
      </w:r>
      <w:r w:rsidRPr="000D33E0">
        <w:t xml:space="preserve">, a huge advantage that guarantees a </w:t>
      </w:r>
      <w:r>
        <w:t xml:space="preserve">much </w:t>
      </w:r>
      <w:r w:rsidR="003F220E">
        <w:t>faster</w:t>
      </w:r>
      <w:r w:rsidR="003F220E" w:rsidRPr="000D33E0">
        <w:t xml:space="preserve"> </w:t>
      </w:r>
      <w:r w:rsidRPr="000D33E0">
        <w:t>installation”.</w:t>
      </w:r>
      <w:r>
        <w:t xml:space="preserve"> In this case, the 124</w:t>
      </w:r>
      <w:r w:rsidR="003F220E">
        <w:t xml:space="preserve"> </w:t>
      </w:r>
      <w:r>
        <w:t xml:space="preserve">m oven took </w:t>
      </w:r>
      <w:r w:rsidR="003F220E">
        <w:t>four</w:t>
      </w:r>
      <w:r>
        <w:t xml:space="preserve"> weeks instead of </w:t>
      </w:r>
      <w:r w:rsidR="003F220E">
        <w:t>eight</w:t>
      </w:r>
      <w:r>
        <w:t xml:space="preserve"> thanks to</w:t>
      </w:r>
      <w:r w:rsidR="003F220E">
        <w:t xml:space="preserve"> the</w:t>
      </w:r>
      <w:r>
        <w:t xml:space="preserve"> pre</w:t>
      </w:r>
      <w:r w:rsidR="003F220E">
        <w:t>-</w:t>
      </w:r>
      <w:r>
        <w:t xml:space="preserve">assembled modules. </w:t>
      </w:r>
    </w:p>
    <w:p w14:paraId="7AB37D78" w14:textId="77777777" w:rsidR="00213E4E" w:rsidRPr="00775E28" w:rsidRDefault="00213E4E" w:rsidP="00213E4E">
      <w:pPr>
        <w:rPr>
          <w:rFonts w:ascii="Calibri" w:hAnsi="Calibri" w:cs="Calibri"/>
        </w:rPr>
      </w:pPr>
    </w:p>
    <w:p w14:paraId="0438CFA5" w14:textId="440F63FA" w:rsidR="00213E4E" w:rsidRPr="00213E4E" w:rsidRDefault="00213E4E" w:rsidP="00213E4E">
      <w:pPr>
        <w:autoSpaceDE w:val="0"/>
        <w:autoSpaceDN w:val="0"/>
        <w:adjustRightInd w:val="0"/>
        <w:jc w:val="both"/>
        <w:rPr>
          <w:rFonts w:cs="Arial"/>
          <w:b/>
          <w:bCs/>
          <w:color w:val="0303B8" w:themeColor="text1"/>
          <w:szCs w:val="23"/>
        </w:rPr>
      </w:pPr>
      <w:r w:rsidRPr="00213E4E">
        <w:rPr>
          <w:rFonts w:cs="Arial"/>
          <w:b/>
          <w:bCs/>
          <w:color w:val="0303B8" w:themeColor="text1"/>
          <w:szCs w:val="23"/>
        </w:rPr>
        <w:t>Lower cost</w:t>
      </w:r>
      <w:r w:rsidR="003F220E">
        <w:rPr>
          <w:rFonts w:cs="Arial"/>
          <w:b/>
          <w:bCs/>
          <w:color w:val="0303B8" w:themeColor="text1"/>
          <w:szCs w:val="23"/>
        </w:rPr>
        <w:t>s</w:t>
      </w:r>
      <w:r w:rsidRPr="00213E4E">
        <w:rPr>
          <w:rFonts w:cs="Arial"/>
          <w:b/>
          <w:bCs/>
          <w:color w:val="0303B8" w:themeColor="text1"/>
          <w:szCs w:val="23"/>
        </w:rPr>
        <w:t xml:space="preserve"> for the baker</w:t>
      </w:r>
    </w:p>
    <w:p w14:paraId="1282A79D" w14:textId="400457BC" w:rsidR="00213E4E" w:rsidRDefault="00213E4E" w:rsidP="00213E4E">
      <w:r w:rsidRPr="002C667D">
        <w:t xml:space="preserve">With Plug &amp; Play ovens, </w:t>
      </w:r>
      <w:r w:rsidR="003F220E">
        <w:t>significantly reduce labor</w:t>
      </w:r>
      <w:r w:rsidR="003F220E" w:rsidRPr="002C667D">
        <w:t xml:space="preserve"> </w:t>
      </w:r>
      <w:r w:rsidRPr="002C667D">
        <w:t>costs</w:t>
      </w:r>
      <w:r w:rsidR="003F220E">
        <w:t>:</w:t>
      </w:r>
      <w:r w:rsidRPr="002C667D">
        <w:t xml:space="preserve"> the total number of people working on the line is reduced, both for mechanics and electricians</w:t>
      </w:r>
      <w:r>
        <w:t>.</w:t>
      </w:r>
      <w:r w:rsidR="003F220E">
        <w:t xml:space="preserve"> In particular</w:t>
      </w:r>
      <w:r w:rsidRPr="002C667D">
        <w:t>, the need for highly specialized personnel is no longer fundamental, as the most complex operations are carried out during the pre</w:t>
      </w:r>
      <w:r w:rsidR="003F220E">
        <w:t>-</w:t>
      </w:r>
      <w:r w:rsidRPr="002C667D">
        <w:t>assembly of the modules</w:t>
      </w:r>
      <w:r>
        <w:t xml:space="preserve"> at GEA</w:t>
      </w:r>
      <w:r w:rsidR="003F220E">
        <w:t>’</w:t>
      </w:r>
      <w:r>
        <w:t>s production site.</w:t>
      </w:r>
    </w:p>
    <w:p w14:paraId="3964EE21" w14:textId="77777777" w:rsidR="00213E4E" w:rsidRPr="000D33E0" w:rsidRDefault="00213E4E" w:rsidP="00213E4E"/>
    <w:p w14:paraId="70103563" w14:textId="77777777" w:rsidR="00213E4E" w:rsidRPr="00213E4E" w:rsidRDefault="00213E4E" w:rsidP="00213E4E">
      <w:pPr>
        <w:autoSpaceDE w:val="0"/>
        <w:autoSpaceDN w:val="0"/>
        <w:adjustRightInd w:val="0"/>
        <w:jc w:val="both"/>
        <w:rPr>
          <w:rFonts w:cs="Arial"/>
          <w:b/>
          <w:bCs/>
          <w:color w:val="0303B8" w:themeColor="text1"/>
          <w:szCs w:val="23"/>
        </w:rPr>
      </w:pPr>
      <w:r w:rsidRPr="00213E4E">
        <w:rPr>
          <w:rFonts w:cs="Arial"/>
          <w:b/>
          <w:bCs/>
          <w:color w:val="0303B8" w:themeColor="text1"/>
          <w:szCs w:val="23"/>
        </w:rPr>
        <w:t>Increased safety standards</w:t>
      </w:r>
    </w:p>
    <w:p w14:paraId="38DD0928" w14:textId="58BC5B20" w:rsidR="00213E4E" w:rsidRDefault="00213E4E" w:rsidP="00213E4E">
      <w:r w:rsidRPr="00033AAA">
        <w:t xml:space="preserve">By installing Plug-and-Play ovens, the baker </w:t>
      </w:r>
      <w:r>
        <w:t xml:space="preserve">no longer </w:t>
      </w:r>
      <w:proofErr w:type="gramStart"/>
      <w:r>
        <w:t>comes into contact with</w:t>
      </w:r>
      <w:proofErr w:type="gramEnd"/>
      <w:r w:rsidRPr="00033AAA">
        <w:t xml:space="preserve"> </w:t>
      </w:r>
      <w:r w:rsidR="003F220E">
        <w:t xml:space="preserve">the </w:t>
      </w:r>
      <w:r w:rsidRPr="00033AAA">
        <w:t xml:space="preserve">rock wool </w:t>
      </w:r>
      <w:r w:rsidR="003F220E">
        <w:t xml:space="preserve">used </w:t>
      </w:r>
      <w:r w:rsidRPr="00033AAA">
        <w:t xml:space="preserve">to insulate the baking chamber. This is a very important aspect in terms of safety for the operators and it also guarantees </w:t>
      </w:r>
      <w:r w:rsidR="003F220E">
        <w:t>lower</w:t>
      </w:r>
      <w:r w:rsidR="003F220E" w:rsidRPr="00033AAA">
        <w:t xml:space="preserve"> </w:t>
      </w:r>
      <w:r w:rsidRPr="00033AAA">
        <w:t>costs for the producers because the workers need less personal protect</w:t>
      </w:r>
      <w:r w:rsidR="003F220E">
        <w:t>ive</w:t>
      </w:r>
      <w:r w:rsidRPr="00033AAA">
        <w:t xml:space="preserve"> equipment.</w:t>
      </w:r>
      <w:r>
        <w:t xml:space="preserve"> </w:t>
      </w:r>
      <w:r w:rsidRPr="004850E7">
        <w:t>Furthermore, without rock wool</w:t>
      </w:r>
      <w:r>
        <w:t xml:space="preserve"> management</w:t>
      </w:r>
      <w:r w:rsidRPr="004850E7">
        <w:t xml:space="preserve">, it is no longer necessary to </w:t>
      </w:r>
      <w:r w:rsidRPr="004850E7">
        <w:lastRenderedPageBreak/>
        <w:t>isolate the production environment to avoid the risk of contamination with other production lines in operation during the installation process.</w:t>
      </w:r>
    </w:p>
    <w:p w14:paraId="12B5167B" w14:textId="77777777" w:rsidR="00213E4E" w:rsidRDefault="00213E4E" w:rsidP="00213E4E"/>
    <w:p w14:paraId="5F8A5498" w14:textId="58DC4653" w:rsidR="00956162" w:rsidRDefault="00956162" w:rsidP="00213E4E">
      <w:pPr>
        <w:rPr>
          <w:lang w:eastAsia="de-DE"/>
        </w:rPr>
      </w:pPr>
    </w:p>
    <w:p w14:paraId="1582C8B4" w14:textId="02965D56" w:rsidR="00956162" w:rsidRDefault="00216241" w:rsidP="00213E4E">
      <w:pPr>
        <w:rPr>
          <w:lang w:eastAsia="de-DE"/>
        </w:rPr>
      </w:pPr>
      <w:hyperlink r:id="rId11" w:history="1">
        <w:r w:rsidR="0028121A" w:rsidRPr="0028121A">
          <w:rPr>
            <w:rStyle w:val="Hyperlink"/>
            <w:lang w:eastAsia="de-DE"/>
          </w:rPr>
          <w:t>gea.com</w:t>
        </w:r>
      </w:hyperlink>
    </w:p>
    <w:p w14:paraId="3EC7BAC0" w14:textId="77777777" w:rsidR="0028121A" w:rsidRDefault="0028121A" w:rsidP="00213E4E">
      <w:pPr>
        <w:rPr>
          <w:lang w:eastAsia="de-DE"/>
        </w:rPr>
      </w:pPr>
    </w:p>
    <w:p w14:paraId="230196C6" w14:textId="5D876EC7" w:rsidR="0028121A" w:rsidRDefault="0028121A">
      <w:pPr>
        <w:spacing w:line="240" w:lineRule="auto"/>
        <w:rPr>
          <w:lang w:eastAsia="de-DE"/>
        </w:rPr>
      </w:pPr>
      <w:r>
        <w:rPr>
          <w:lang w:eastAsia="de-DE"/>
        </w:rPr>
        <w:br w:type="page"/>
      </w:r>
    </w:p>
    <w:p w14:paraId="224AE1D5" w14:textId="5E528008" w:rsidR="0001223A" w:rsidRPr="00A31A28" w:rsidRDefault="006B6BE6" w:rsidP="0001223A">
      <w:pPr>
        <w:rPr>
          <w:rStyle w:val="Untertitel1Subline"/>
        </w:rPr>
      </w:pPr>
      <w:r>
        <w:rPr>
          <w:rStyle w:val="Untertitel1Subline"/>
        </w:rPr>
        <w:lastRenderedPageBreak/>
        <w:t>Picture</w:t>
      </w:r>
      <w:r w:rsidR="00626D91">
        <w:rPr>
          <w:rStyle w:val="Untertitel1Subline"/>
        </w:rPr>
        <w:t xml:space="preserve"> Overview</w:t>
      </w:r>
      <w:r>
        <w:rPr>
          <w:rStyle w:val="Untertitel1Subline"/>
        </w:rPr>
        <w:t xml:space="preserve"> (</w:t>
      </w:r>
      <w:hyperlink r:id="rId12" w:history="1">
        <w:r w:rsidRPr="00CA611E">
          <w:rPr>
            <w:rStyle w:val="Hyperlink"/>
            <w:u w:val="single"/>
          </w:rPr>
          <w:t>Download link</w:t>
        </w:r>
      </w:hyperlink>
      <w:r>
        <w:rPr>
          <w:rStyle w:val="Untertitel1Subline"/>
        </w:rPr>
        <w:t xml:space="preserve"> for high resolution versions</w:t>
      </w:r>
      <w:r w:rsidR="00626D91">
        <w:rPr>
          <w:rStyle w:val="Untertitel1Subline"/>
        </w:rPr>
        <w:t xml:space="preserve"> of </w:t>
      </w:r>
      <w:r w:rsidR="005307D4">
        <w:rPr>
          <w:rStyle w:val="Untertitel1Subline"/>
        </w:rPr>
        <w:t>one</w:t>
      </w:r>
      <w:r w:rsidR="00626D91">
        <w:rPr>
          <w:rStyle w:val="Untertitel1Subline"/>
        </w:rPr>
        <w:t xml:space="preserve"> pictures</w:t>
      </w:r>
      <w:r>
        <w:rPr>
          <w:rStyle w:val="Untertitel1Subline"/>
        </w:rPr>
        <w:t>)</w:t>
      </w:r>
    </w:p>
    <w:p w14:paraId="2DC6661F" w14:textId="77777777" w:rsidR="00EE593A" w:rsidRDefault="00EE593A" w:rsidP="00256227">
      <w:pPr>
        <w:rPr>
          <w:lang w:eastAsia="de-DE"/>
        </w:rPr>
      </w:pPr>
    </w:p>
    <w:p w14:paraId="2F488084" w14:textId="77777777" w:rsidR="006B6BE6" w:rsidRDefault="006B6BE6" w:rsidP="006B6BE6">
      <w:pPr>
        <w:rPr>
          <w:lang w:eastAsia="de-DE"/>
        </w:rPr>
      </w:pPr>
    </w:p>
    <w:p w14:paraId="5B8290A7" w14:textId="0097E7ED" w:rsidR="00213E4E" w:rsidRDefault="00213E4E" w:rsidP="006B6BE6">
      <w:pPr>
        <w:rPr>
          <w:lang w:eastAsia="de-DE"/>
        </w:rPr>
      </w:pPr>
      <w:r>
        <w:rPr>
          <w:noProof/>
        </w:rPr>
        <w:drawing>
          <wp:inline distT="0" distB="0" distL="0" distR="0" wp14:anchorId="5EA92319" wp14:editId="16358C8A">
            <wp:extent cx="6480175" cy="4251325"/>
            <wp:effectExtent l="0" t="0" r="0" b="0"/>
            <wp:docPr id="1651195328" name="Grafik 1" descr="Ein Bild, das Haushaltsgerät, Küchengerät, Im Haus, Klei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95328" name="Grafik 1" descr="Ein Bild, das Haushaltsgerät, Küchengerät, Im Haus, Kleingerät enthält.&#10;&#10;Automatisch generierte Beschreibung"/>
                    <pic:cNvPicPr/>
                  </pic:nvPicPr>
                  <pic:blipFill>
                    <a:blip r:embed="rId13"/>
                    <a:stretch>
                      <a:fillRect/>
                    </a:stretch>
                  </pic:blipFill>
                  <pic:spPr>
                    <a:xfrm>
                      <a:off x="0" y="0"/>
                      <a:ext cx="6480175" cy="4251325"/>
                    </a:xfrm>
                    <a:prstGeom prst="rect">
                      <a:avLst/>
                    </a:prstGeom>
                  </pic:spPr>
                </pic:pic>
              </a:graphicData>
            </a:graphic>
          </wp:inline>
        </w:drawing>
      </w:r>
    </w:p>
    <w:p w14:paraId="0B7705D9" w14:textId="77777777" w:rsidR="006B6BE6" w:rsidRDefault="006B6BE6" w:rsidP="006B6BE6">
      <w:pPr>
        <w:rPr>
          <w:lang w:eastAsia="de-DE"/>
        </w:rPr>
      </w:pPr>
    </w:p>
    <w:p w14:paraId="4B2DAB0B" w14:textId="47CFD106" w:rsidR="006B6BE6" w:rsidRPr="00687527" w:rsidRDefault="006B6BE6" w:rsidP="00687527">
      <w:pPr>
        <w:rPr>
          <w:sz w:val="18"/>
          <w:szCs w:val="18"/>
          <w:lang w:eastAsia="de-DE"/>
        </w:rPr>
      </w:pPr>
      <w:r w:rsidRPr="00626D91">
        <w:rPr>
          <w:sz w:val="18"/>
          <w:szCs w:val="18"/>
          <w:lang w:eastAsia="de-DE"/>
        </w:rPr>
        <w:t xml:space="preserve">Pic. 1: </w:t>
      </w:r>
      <w:r w:rsidR="003B29D3">
        <w:rPr>
          <w:sz w:val="18"/>
          <w:szCs w:val="18"/>
          <w:lang w:eastAsia="de-DE"/>
        </w:rPr>
        <w:t xml:space="preserve">Highly </w:t>
      </w:r>
      <w:r w:rsidR="00687527">
        <w:rPr>
          <w:sz w:val="18"/>
          <w:szCs w:val="18"/>
          <w:lang w:eastAsia="de-DE"/>
        </w:rPr>
        <w:t>e</w:t>
      </w:r>
      <w:r w:rsidR="00687527" w:rsidRPr="00687527">
        <w:rPr>
          <w:sz w:val="18"/>
          <w:szCs w:val="18"/>
          <w:lang w:eastAsia="de-DE"/>
        </w:rPr>
        <w:t>fficient installation</w:t>
      </w:r>
      <w:r w:rsidR="00687527">
        <w:rPr>
          <w:sz w:val="18"/>
          <w:szCs w:val="18"/>
          <w:lang w:eastAsia="de-DE"/>
        </w:rPr>
        <w:t xml:space="preserve"> time of </w:t>
      </w:r>
      <w:r w:rsidR="002F1AB7">
        <w:rPr>
          <w:sz w:val="18"/>
          <w:szCs w:val="18"/>
          <w:lang w:eastAsia="de-DE"/>
        </w:rPr>
        <w:t xml:space="preserve">bakery </w:t>
      </w:r>
      <w:r w:rsidR="00687527">
        <w:rPr>
          <w:sz w:val="18"/>
          <w:szCs w:val="18"/>
          <w:lang w:eastAsia="de-DE"/>
        </w:rPr>
        <w:t xml:space="preserve">ovens </w:t>
      </w:r>
      <w:r w:rsidR="00687527" w:rsidRPr="00687527">
        <w:rPr>
          <w:sz w:val="18"/>
          <w:szCs w:val="18"/>
          <w:lang w:eastAsia="de-DE"/>
        </w:rPr>
        <w:t xml:space="preserve">and </w:t>
      </w:r>
      <w:r w:rsidR="00687527">
        <w:rPr>
          <w:sz w:val="18"/>
          <w:szCs w:val="18"/>
          <w:lang w:eastAsia="de-DE"/>
        </w:rPr>
        <w:t xml:space="preserve">reduced </w:t>
      </w:r>
      <w:r w:rsidR="002C0412">
        <w:rPr>
          <w:sz w:val="18"/>
          <w:szCs w:val="18"/>
          <w:lang w:eastAsia="de-DE"/>
        </w:rPr>
        <w:t xml:space="preserve">production </w:t>
      </w:r>
      <w:r w:rsidR="00687527">
        <w:rPr>
          <w:sz w:val="18"/>
          <w:szCs w:val="18"/>
          <w:lang w:eastAsia="de-DE"/>
        </w:rPr>
        <w:t xml:space="preserve">downtime </w:t>
      </w:r>
      <w:r w:rsidR="00EE4191">
        <w:rPr>
          <w:sz w:val="18"/>
          <w:szCs w:val="18"/>
          <w:lang w:eastAsia="de-DE"/>
        </w:rPr>
        <w:t xml:space="preserve">are the main benefits </w:t>
      </w:r>
      <w:r w:rsidR="00687527">
        <w:rPr>
          <w:sz w:val="18"/>
          <w:szCs w:val="18"/>
          <w:lang w:eastAsia="de-DE"/>
        </w:rPr>
        <w:t xml:space="preserve">of the </w:t>
      </w:r>
      <w:r w:rsidR="00687527" w:rsidRPr="00687527">
        <w:rPr>
          <w:sz w:val="18"/>
          <w:szCs w:val="18"/>
          <w:lang w:eastAsia="de-DE"/>
        </w:rPr>
        <w:t>production</w:t>
      </w:r>
      <w:r w:rsidR="00687527">
        <w:rPr>
          <w:sz w:val="18"/>
          <w:szCs w:val="18"/>
          <w:lang w:eastAsia="de-DE"/>
        </w:rPr>
        <w:t xml:space="preserve"> process are the main</w:t>
      </w:r>
      <w:r w:rsidR="00687527" w:rsidRPr="00687527">
        <w:rPr>
          <w:sz w:val="18"/>
          <w:szCs w:val="18"/>
          <w:lang w:eastAsia="de-DE"/>
        </w:rPr>
        <w:t xml:space="preserve"> advantages of </w:t>
      </w:r>
      <w:r w:rsidR="00ED2330">
        <w:rPr>
          <w:sz w:val="18"/>
          <w:szCs w:val="18"/>
          <w:lang w:eastAsia="de-DE"/>
        </w:rPr>
        <w:t>GEA’s new</w:t>
      </w:r>
      <w:r w:rsidR="002F1AB7">
        <w:rPr>
          <w:sz w:val="18"/>
          <w:szCs w:val="18"/>
          <w:lang w:eastAsia="de-DE"/>
        </w:rPr>
        <w:t xml:space="preserve"> </w:t>
      </w:r>
      <w:r w:rsidR="00687527" w:rsidRPr="00687527">
        <w:rPr>
          <w:sz w:val="18"/>
          <w:szCs w:val="18"/>
          <w:lang w:eastAsia="de-DE"/>
        </w:rPr>
        <w:t>Bakery</w:t>
      </w:r>
      <w:r w:rsidR="00E53096">
        <w:rPr>
          <w:sz w:val="18"/>
          <w:szCs w:val="18"/>
          <w:lang w:eastAsia="de-DE"/>
        </w:rPr>
        <w:t xml:space="preserve"> </w:t>
      </w:r>
      <w:proofErr w:type="spellStart"/>
      <w:r w:rsidR="00687527" w:rsidRPr="00687527">
        <w:rPr>
          <w:sz w:val="18"/>
          <w:szCs w:val="18"/>
          <w:lang w:eastAsia="de-DE"/>
        </w:rPr>
        <w:t>Plug&amp;Play</w:t>
      </w:r>
      <w:proofErr w:type="spellEnd"/>
      <w:r w:rsidR="00687527" w:rsidRPr="00687527">
        <w:rPr>
          <w:sz w:val="18"/>
          <w:szCs w:val="18"/>
          <w:lang w:eastAsia="de-DE"/>
        </w:rPr>
        <w:t xml:space="preserve"> </w:t>
      </w:r>
      <w:r w:rsidR="00E53096">
        <w:rPr>
          <w:sz w:val="18"/>
          <w:szCs w:val="18"/>
          <w:lang w:eastAsia="de-DE"/>
        </w:rPr>
        <w:t xml:space="preserve">module service. </w:t>
      </w:r>
      <w:r w:rsidR="00626D91">
        <w:rPr>
          <w:rFonts w:cs="Arial"/>
          <w:iCs/>
          <w:sz w:val="18"/>
          <w:szCs w:val="18"/>
          <w:lang w:eastAsia="nl-NL"/>
        </w:rPr>
        <w:t xml:space="preserve">Source: </w:t>
      </w:r>
      <w:r w:rsidRPr="002F1AB7">
        <w:rPr>
          <w:bCs/>
          <w:sz w:val="18"/>
          <w:szCs w:val="18"/>
          <w:lang w:eastAsia="de-DE"/>
        </w:rPr>
        <w:t>GEA</w:t>
      </w:r>
      <w:r w:rsidR="00E90770" w:rsidRPr="002F1AB7">
        <w:rPr>
          <w:bCs/>
          <w:sz w:val="18"/>
          <w:szCs w:val="18"/>
          <w:lang w:eastAsia="de-DE"/>
        </w:rPr>
        <w:t xml:space="preserve"> </w:t>
      </w:r>
    </w:p>
    <w:p w14:paraId="3207A0EF" w14:textId="77777777" w:rsidR="006B6BE6" w:rsidRPr="00626D91" w:rsidRDefault="006B6BE6" w:rsidP="006B6BE6">
      <w:pPr>
        <w:rPr>
          <w:sz w:val="18"/>
          <w:szCs w:val="18"/>
          <w:lang w:eastAsia="de-DE"/>
        </w:rPr>
      </w:pPr>
    </w:p>
    <w:p w14:paraId="69B5C5CA" w14:textId="77777777" w:rsidR="0045373B" w:rsidRPr="00626D91" w:rsidRDefault="0045373B" w:rsidP="0045373B">
      <w:pPr>
        <w:rPr>
          <w:sz w:val="18"/>
          <w:szCs w:val="18"/>
          <w:lang w:eastAsia="de-DE"/>
        </w:rPr>
      </w:pPr>
    </w:p>
    <w:p w14:paraId="7DB27A80" w14:textId="77777777" w:rsidR="00626D91" w:rsidRDefault="00626D91" w:rsidP="0045373B">
      <w:pPr>
        <w:rPr>
          <w:sz w:val="18"/>
          <w:szCs w:val="18"/>
          <w:lang w:eastAsia="de-DE"/>
        </w:rPr>
      </w:pPr>
    </w:p>
    <w:p w14:paraId="79071AED" w14:textId="77777777" w:rsidR="00E90770" w:rsidRPr="00956162" w:rsidRDefault="00E90770" w:rsidP="006B6BE6">
      <w:pPr>
        <w:autoSpaceDE w:val="0"/>
        <w:autoSpaceDN w:val="0"/>
        <w:adjustRightInd w:val="0"/>
        <w:spacing w:line="360" w:lineRule="auto"/>
        <w:rPr>
          <w:rFonts w:eastAsia="Times New Roman" w:cs="Arial"/>
          <w:sz w:val="18"/>
          <w:szCs w:val="18"/>
          <w:lang w:eastAsia="de-DE"/>
        </w:rPr>
      </w:pPr>
    </w:p>
    <w:p w14:paraId="44A303C6"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06C94547" w14:textId="77777777" w:rsidR="003543F6" w:rsidRPr="00AE4051" w:rsidRDefault="003543F6" w:rsidP="003543F6">
      <w:pPr>
        <w:pBdr>
          <w:top w:val="single" w:sz="4" w:space="1" w:color="0303B8" w:themeColor="text1"/>
        </w:pBdr>
        <w:rPr>
          <w:rStyle w:val="Untertitel1Subline"/>
        </w:rPr>
      </w:pPr>
    </w:p>
    <w:p w14:paraId="72737B39" w14:textId="77777777" w:rsidR="003543F6" w:rsidRPr="00AE4051" w:rsidRDefault="003543F6" w:rsidP="003543F6">
      <w:pPr>
        <w:pBdr>
          <w:top w:val="single" w:sz="4" w:space="1" w:color="0303B8" w:themeColor="text1"/>
        </w:pBdr>
        <w:rPr>
          <w:rStyle w:val="Untertitel1Subline"/>
        </w:rPr>
      </w:pPr>
      <w:r w:rsidRPr="00AE4051">
        <w:rPr>
          <w:rStyle w:val="Untertitel1Subline"/>
        </w:rPr>
        <w:t>NOTES TO THE EDITORS</w:t>
      </w:r>
    </w:p>
    <w:p w14:paraId="534B3005" w14:textId="4FE6546F" w:rsidR="003543F6" w:rsidRDefault="003543F6" w:rsidP="003543F6">
      <w:pPr>
        <w:pStyle w:val="Bullets"/>
        <w:numPr>
          <w:ilvl w:val="0"/>
          <w:numId w:val="11"/>
        </w:numPr>
        <w:spacing w:line="276" w:lineRule="auto"/>
        <w:rPr>
          <w:lang w:val="de-DE"/>
        </w:rPr>
      </w:pPr>
      <w:r>
        <w:rPr>
          <w:lang w:val="de-DE"/>
        </w:rPr>
        <w:t>Furt</w:t>
      </w:r>
      <w:r w:rsidR="00E90770">
        <w:rPr>
          <w:lang w:val="de-DE"/>
        </w:rPr>
        <w:t>h</w:t>
      </w:r>
      <w:r>
        <w:rPr>
          <w:lang w:val="de-DE"/>
        </w:rPr>
        <w:t>er </w:t>
      </w:r>
      <w:proofErr w:type="spellStart"/>
      <w:r w:rsidR="00261B13">
        <w:fldChar w:fldCharType="begin"/>
      </w:r>
      <w:r w:rsidR="00261B13">
        <w:instrText>HYPERLINK "https://www.gea.com/en/index.jsp"</w:instrText>
      </w:r>
      <w:r w:rsidR="00261B13">
        <w:fldChar w:fldCharType="separate"/>
      </w:r>
      <w:r w:rsidRPr="00E90770">
        <w:rPr>
          <w:rStyle w:val="Hyperlink"/>
          <w:bCs w:val="0"/>
          <w:lang w:val="de-DE"/>
        </w:rPr>
        <w:t>information</w:t>
      </w:r>
      <w:proofErr w:type="spellEnd"/>
      <w:r w:rsidR="00261B13">
        <w:rPr>
          <w:rStyle w:val="Hyperlink"/>
          <w:bCs w:val="0"/>
          <w:lang w:val="de-DE"/>
        </w:rPr>
        <w:fldChar w:fldCharType="end"/>
      </w:r>
      <w:r>
        <w:rPr>
          <w:lang w:val="de-DE"/>
        </w:rPr>
        <w:t> </w:t>
      </w:r>
      <w:proofErr w:type="spellStart"/>
      <w:r>
        <w:rPr>
          <w:lang w:val="de-DE"/>
        </w:rPr>
        <w:t>about</w:t>
      </w:r>
      <w:proofErr w:type="spellEnd"/>
      <w:r>
        <w:rPr>
          <w:lang w:val="de-DE"/>
        </w:rPr>
        <w:t xml:space="preserve"> GEA</w:t>
      </w:r>
    </w:p>
    <w:p w14:paraId="067E0277" w14:textId="77777777" w:rsidR="003543F6" w:rsidRPr="00E90770" w:rsidRDefault="003543F6" w:rsidP="003543F6">
      <w:pPr>
        <w:pStyle w:val="Bullets"/>
        <w:numPr>
          <w:ilvl w:val="0"/>
          <w:numId w:val="11"/>
        </w:numPr>
        <w:spacing w:line="276" w:lineRule="auto"/>
        <w:rPr>
          <w:rStyle w:val="Hyperlink"/>
          <w:bCs w:val="0"/>
          <w:u w:val="single"/>
        </w:rPr>
      </w:pPr>
      <w:r w:rsidRPr="0051238C">
        <w:t>To the GEA </w:t>
      </w:r>
      <w:hyperlink r:id="rId14" w:history="1">
        <w:r w:rsidRPr="00E90770">
          <w:rPr>
            <w:rStyle w:val="Hyperlink"/>
            <w:bCs w:val="0"/>
          </w:rPr>
          <w:t>Media Library</w:t>
        </w:r>
      </w:hyperlink>
    </w:p>
    <w:p w14:paraId="4A7C584C" w14:textId="2EC4955D" w:rsidR="00E90770" w:rsidRPr="00E90770" w:rsidRDefault="00216241" w:rsidP="00E90770">
      <w:pPr>
        <w:pStyle w:val="Bullets"/>
        <w:rPr>
          <w:lang w:eastAsia="de-DE"/>
        </w:rPr>
      </w:pPr>
      <w:hyperlink r:id="rId15" w:tgtFrame="_blank" w:history="1">
        <w:r w:rsidR="009F53F3">
          <w:rPr>
            <w:b/>
            <w:color w:val="0303B8" w:themeColor="text1"/>
            <w:lang w:eastAsia="de-DE"/>
          </w:rPr>
          <w:t>F</w:t>
        </w:r>
        <w:r w:rsidR="00E90770" w:rsidRPr="009F53F3">
          <w:rPr>
            <w:b/>
            <w:color w:val="0303B8" w:themeColor="text1"/>
            <w:lang w:eastAsia="de-DE"/>
          </w:rPr>
          <w:t>eatures</w:t>
        </w:r>
      </w:hyperlink>
      <w:r w:rsidR="00E90770" w:rsidRPr="00E90770">
        <w:rPr>
          <w:lang w:eastAsia="de-DE"/>
        </w:rPr>
        <w:t> on current topics</w:t>
      </w:r>
    </w:p>
    <w:p w14:paraId="2B31501F" w14:textId="77777777" w:rsidR="003543F6" w:rsidRDefault="003543F6" w:rsidP="003543F6">
      <w:pPr>
        <w:pStyle w:val="Bullets"/>
        <w:numPr>
          <w:ilvl w:val="0"/>
          <w:numId w:val="11"/>
        </w:numPr>
        <w:spacing w:line="276" w:lineRule="auto"/>
        <w:rPr>
          <w:lang w:val="de-DE"/>
        </w:rPr>
      </w:pPr>
      <w:proofErr w:type="spellStart"/>
      <w:r>
        <w:rPr>
          <w:lang w:val="de-DE"/>
        </w:rPr>
        <w:t>Overview</w:t>
      </w:r>
      <w:proofErr w:type="spellEnd"/>
      <w:r>
        <w:rPr>
          <w:lang w:val="de-DE"/>
        </w:rPr>
        <w:t xml:space="preserve"> </w:t>
      </w:r>
      <w:hyperlink r:id="rId16" w:history="1">
        <w:r w:rsidRPr="003A49FD">
          <w:rPr>
            <w:rStyle w:val="Hyperlink"/>
            <w:lang w:val="de-DE"/>
          </w:rPr>
          <w:t xml:space="preserve">press </w:t>
        </w:r>
        <w:proofErr w:type="spellStart"/>
        <w:r w:rsidRPr="003A49FD">
          <w:rPr>
            <w:rStyle w:val="Hyperlink"/>
            <w:lang w:val="de-DE"/>
          </w:rPr>
          <w:t>events</w:t>
        </w:r>
        <w:proofErr w:type="spellEnd"/>
      </w:hyperlink>
    </w:p>
    <w:p w14:paraId="1DDB7447" w14:textId="426C4D82" w:rsidR="003543F6" w:rsidRDefault="003543F6" w:rsidP="003543F6">
      <w:pPr>
        <w:pStyle w:val="Bullets"/>
        <w:numPr>
          <w:ilvl w:val="0"/>
          <w:numId w:val="11"/>
        </w:numPr>
        <w:spacing w:line="276" w:lineRule="auto"/>
        <w:rPr>
          <w:sz w:val="22"/>
        </w:rPr>
      </w:pPr>
      <w:r>
        <w:t xml:space="preserve">Follow GEA on  </w:t>
      </w:r>
      <w:r>
        <w:rPr>
          <w:bCs w:val="0"/>
          <w:noProof/>
          <w:lang w:eastAsia="de-DE"/>
        </w:rPr>
        <w:drawing>
          <wp:inline distT="0" distB="0" distL="0" distR="0" wp14:anchorId="00F92E86" wp14:editId="57559B95">
            <wp:extent cx="152400" cy="133350"/>
            <wp:effectExtent l="0" t="0" r="0" b="0"/>
            <wp:docPr id="36" name="Picture 3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bCs w:val="0"/>
          <w:noProof/>
        </w:rPr>
        <w:drawing>
          <wp:inline distT="0" distB="0" distL="0" distR="0" wp14:anchorId="55836A8E" wp14:editId="2D9BBA0E">
            <wp:extent cx="180975" cy="133350"/>
            <wp:effectExtent l="0" t="0" r="9525" b="0"/>
            <wp:docPr id="39" name="Picture 3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0708986B" w14:textId="77777777" w:rsidR="003543F6" w:rsidRDefault="003543F6" w:rsidP="003543F6">
      <w:pPr>
        <w:pBdr>
          <w:bottom w:val="single" w:sz="4" w:space="1" w:color="0303B8" w:themeColor="text1"/>
        </w:pBdr>
        <w:spacing w:line="240" w:lineRule="auto"/>
        <w:rPr>
          <w:rStyle w:val="Untertitel1Subline"/>
        </w:rPr>
      </w:pPr>
    </w:p>
    <w:p w14:paraId="6FCC056E" w14:textId="77777777" w:rsidR="003543F6" w:rsidRDefault="003543F6" w:rsidP="003543F6">
      <w:pPr>
        <w:pStyle w:val="TableHead1"/>
        <w:rPr>
          <w:rStyle w:val="Untertitel1Subline"/>
          <w:b/>
        </w:rPr>
      </w:pPr>
    </w:p>
    <w:p w14:paraId="3CD4A037"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44133D4A"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6809EE96" w14:textId="77777777" w:rsidR="00256227" w:rsidRPr="00956162" w:rsidRDefault="00256227" w:rsidP="00443BED">
      <w:pPr>
        <w:rPr>
          <w:rStyle w:val="Untertitel1Subline"/>
          <w:sz w:val="24"/>
        </w:rPr>
      </w:pPr>
    </w:p>
    <w:p w14:paraId="6012E707" w14:textId="77777777" w:rsidR="00077AC8" w:rsidRPr="00E90770" w:rsidRDefault="00077AC8" w:rsidP="00077AC8">
      <w:pPr>
        <w:pStyle w:val="BoilerplateBold"/>
        <w:rPr>
          <w:lang w:val="de-DE"/>
        </w:rPr>
      </w:pPr>
      <w:r w:rsidRPr="00E90770">
        <w:rPr>
          <w:lang w:val="de-DE"/>
        </w:rPr>
        <w:t>Media Relations</w:t>
      </w:r>
    </w:p>
    <w:p w14:paraId="5035DF05" w14:textId="77777777" w:rsidR="007409F6" w:rsidRPr="007409F6" w:rsidRDefault="007409F6" w:rsidP="007409F6">
      <w:pPr>
        <w:rPr>
          <w:color w:val="808080" w:themeColor="background1" w:themeShade="80"/>
          <w:sz w:val="18"/>
          <w:szCs w:val="18"/>
          <w:lang w:val="de-DE"/>
        </w:rPr>
      </w:pPr>
      <w:r w:rsidRPr="007409F6">
        <w:rPr>
          <w:color w:val="808080" w:themeColor="background1" w:themeShade="80"/>
          <w:sz w:val="18"/>
          <w:szCs w:val="18"/>
          <w:lang w:val="de-DE"/>
        </w:rPr>
        <w:t>GEA Group Aktiengesellschaft</w:t>
      </w:r>
    </w:p>
    <w:p w14:paraId="3DB996BD" w14:textId="77777777" w:rsidR="00077AC8" w:rsidRPr="00956162" w:rsidRDefault="007409F6" w:rsidP="00077AC8">
      <w:pPr>
        <w:rPr>
          <w:color w:val="808080" w:themeColor="background1" w:themeShade="80"/>
          <w:sz w:val="18"/>
          <w:szCs w:val="18"/>
          <w:lang w:val="de-DE"/>
        </w:rPr>
      </w:pPr>
      <w:r w:rsidRPr="00956162">
        <w:rPr>
          <w:color w:val="808080" w:themeColor="background1" w:themeShade="80"/>
          <w:sz w:val="18"/>
          <w:szCs w:val="18"/>
          <w:lang w:val="de-DE"/>
        </w:rPr>
        <w:t>Nicole Meierotto</w:t>
      </w:r>
    </w:p>
    <w:p w14:paraId="13D894EC" w14:textId="77777777" w:rsidR="00077AC8" w:rsidRPr="00E90770" w:rsidRDefault="00077AC8" w:rsidP="00077AC8">
      <w:pPr>
        <w:pStyle w:val="Boilerplate"/>
        <w:rPr>
          <w:lang w:val="de-DE"/>
        </w:rPr>
      </w:pPr>
      <w:r w:rsidRPr="00956162">
        <w:rPr>
          <w:lang w:val="de-DE"/>
        </w:rPr>
        <w:t xml:space="preserve">Peter-Müller-Str. </w:t>
      </w:r>
      <w:r w:rsidRPr="00E90770">
        <w:rPr>
          <w:lang w:val="de-DE"/>
        </w:rPr>
        <w:t>12, 40468 Düsseldorf, Germany</w:t>
      </w:r>
    </w:p>
    <w:p w14:paraId="76D5E76A" w14:textId="77777777" w:rsidR="00077AC8" w:rsidRPr="000051F9" w:rsidRDefault="00077AC8" w:rsidP="00077AC8">
      <w:pPr>
        <w:rPr>
          <w:color w:val="808080" w:themeColor="background1" w:themeShade="80"/>
          <w:sz w:val="18"/>
          <w:szCs w:val="18"/>
          <w:lang w:val="de-DE"/>
        </w:rPr>
      </w:pPr>
      <w:r w:rsidRPr="000051F9">
        <w:rPr>
          <w:color w:val="808080" w:themeColor="background1" w:themeShade="80"/>
          <w:sz w:val="18"/>
          <w:szCs w:val="18"/>
          <w:lang w:val="de-DE"/>
        </w:rPr>
        <w:t>Phone +49 211 9136-</w:t>
      </w:r>
      <w:r w:rsidR="007409F6" w:rsidRPr="000051F9">
        <w:rPr>
          <w:color w:val="808080" w:themeColor="background1" w:themeShade="80"/>
          <w:sz w:val="18"/>
          <w:szCs w:val="18"/>
          <w:lang w:val="de-DE"/>
        </w:rPr>
        <w:t>1503</w:t>
      </w:r>
    </w:p>
    <w:p w14:paraId="071BCADE" w14:textId="77777777" w:rsidR="00077AC8" w:rsidRPr="000051F9" w:rsidRDefault="007409F6" w:rsidP="00077AC8">
      <w:pPr>
        <w:rPr>
          <w:color w:val="808080" w:themeColor="background1" w:themeShade="80"/>
          <w:sz w:val="18"/>
          <w:szCs w:val="18"/>
          <w:lang w:val="de-DE"/>
        </w:rPr>
      </w:pPr>
      <w:r w:rsidRPr="000051F9">
        <w:rPr>
          <w:color w:val="808080" w:themeColor="background1" w:themeShade="80"/>
          <w:sz w:val="18"/>
          <w:szCs w:val="18"/>
          <w:lang w:val="de-DE"/>
        </w:rPr>
        <w:t>nicole.meierotto</w:t>
      </w:r>
      <w:r w:rsidR="00077AC8" w:rsidRPr="000051F9">
        <w:rPr>
          <w:color w:val="808080" w:themeColor="background1" w:themeShade="80"/>
          <w:sz w:val="18"/>
          <w:szCs w:val="18"/>
          <w:lang w:val="de-DE"/>
        </w:rPr>
        <w:t>@gea.com</w:t>
      </w:r>
    </w:p>
    <w:p w14:paraId="504255C7" w14:textId="77777777" w:rsidR="00077AC8" w:rsidRPr="000051F9" w:rsidRDefault="00077AC8" w:rsidP="00077AC8">
      <w:pPr>
        <w:rPr>
          <w:lang w:val="de-DE"/>
        </w:rPr>
      </w:pPr>
    </w:p>
    <w:p w14:paraId="6C564F69" w14:textId="77777777" w:rsidR="0066524C" w:rsidRPr="000051F9" w:rsidRDefault="0066524C" w:rsidP="00077AC8">
      <w:pPr>
        <w:rPr>
          <w:lang w:val="de-DE"/>
        </w:rPr>
      </w:pPr>
    </w:p>
    <w:p w14:paraId="647695BC" w14:textId="77777777" w:rsidR="00E90770" w:rsidRPr="000051F9" w:rsidRDefault="00E90770" w:rsidP="00E90770">
      <w:pPr>
        <w:pStyle w:val="Boilerplate"/>
        <w:rPr>
          <w:b/>
          <w:color w:val="0303B8" w:themeColor="text1"/>
          <w:lang w:val="de-DE"/>
        </w:rPr>
      </w:pPr>
    </w:p>
    <w:p w14:paraId="20712B2C" w14:textId="2D06444A" w:rsidR="00E90770" w:rsidRPr="000051F9" w:rsidRDefault="00E90770" w:rsidP="00E90770">
      <w:pPr>
        <w:pStyle w:val="Boilerplate"/>
        <w:rPr>
          <w:b/>
          <w:color w:val="0303B8" w:themeColor="text1"/>
          <w:lang w:val="de-DE"/>
        </w:rPr>
      </w:pPr>
      <w:r w:rsidRPr="000051F9">
        <w:rPr>
          <w:b/>
          <w:color w:val="0303B8" w:themeColor="text1"/>
          <w:lang w:val="de-DE"/>
        </w:rPr>
        <w:t>About GEA</w:t>
      </w:r>
    </w:p>
    <w:p w14:paraId="3091EAB0" w14:textId="77777777" w:rsidR="00E90770" w:rsidRPr="00C331F2" w:rsidRDefault="00E90770" w:rsidP="00E90770">
      <w:pPr>
        <w:pStyle w:val="Boilerplate"/>
      </w:pPr>
      <w:r w:rsidRPr="00C331F2">
        <w:t xml:space="preserve">GEA is one of the world’s largest suppliers of systems and components to the food, beverage and pharmaceutical industries. The international technology group, founded in 1881, focuses on machinery and plants, as well as advanced process </w:t>
      </w:r>
      <w:r>
        <w:t>t</w:t>
      </w:r>
      <w:r w:rsidRPr="00C331F2">
        <w:t>echnology, components and comprehensive services. With more than 18,000 employees, the group generated revenues of about EUR 5.4 billion in more than 150 countries in the 2023 fiscal year. GEA plants, processes, components and services enhance the efficiency and sustainability of customer’s production. They contribute significantly to the reduction of CO</w:t>
      </w:r>
      <w:r w:rsidRPr="00C331F2">
        <w:rPr>
          <w:vertAlign w:val="subscript"/>
        </w:rPr>
        <w:t>2</w:t>
      </w:r>
      <w:r w:rsidRPr="00C331F2">
        <w:t xml:space="preserve"> emissions, plastic usage and food waste. In doing so, GEA makes a key contribution toward a sustainable future, in line with the company’s purpose</w:t>
      </w:r>
      <w:proofErr w:type="gramStart"/>
      <w:r w:rsidRPr="00C331F2">
        <w:t>: ”Engineering</w:t>
      </w:r>
      <w:proofErr w:type="gramEnd"/>
      <w:r w:rsidRPr="00C331F2">
        <w:t xml:space="preserve"> for a better world“.</w:t>
      </w:r>
    </w:p>
    <w:p w14:paraId="68E52226" w14:textId="77777777" w:rsidR="00E90770" w:rsidRPr="00C331F2" w:rsidRDefault="00E90770" w:rsidP="00E90770">
      <w:pPr>
        <w:pStyle w:val="Boilerplate"/>
      </w:pPr>
    </w:p>
    <w:p w14:paraId="395BFF32" w14:textId="77777777" w:rsidR="00E90770" w:rsidRPr="00C331F2" w:rsidRDefault="00E90770" w:rsidP="00E90770">
      <w:pPr>
        <w:pStyle w:val="Boilerplate"/>
      </w:pPr>
      <w:r w:rsidRPr="00C331F2">
        <w:t>GEA is listed on the German MDAX the European STOXX</w:t>
      </w:r>
      <w:r w:rsidRPr="00C331F2">
        <w:rPr>
          <w:vertAlign w:val="superscript"/>
        </w:rPr>
        <w:t>®</w:t>
      </w:r>
      <w:r w:rsidRPr="00C331F2">
        <w:t xml:space="preserve"> Europe 600 Index and is among the companies comprising the DAX 50 ESG, MSCI Global Sustainability as well as Dow Jones Sustainability World and Dow Jones Sustainability Europe Indices.</w:t>
      </w:r>
    </w:p>
    <w:p w14:paraId="5F8DBC0E" w14:textId="77777777" w:rsidR="00824948" w:rsidRPr="00E22DF4" w:rsidRDefault="00824948" w:rsidP="00824948">
      <w:pPr>
        <w:pStyle w:val="Boilerplate"/>
      </w:pPr>
    </w:p>
    <w:p w14:paraId="5B744C69" w14:textId="77777777" w:rsidR="00824948" w:rsidRPr="00E22DF4" w:rsidRDefault="00824948" w:rsidP="00824948">
      <w:pPr>
        <w:pStyle w:val="Boilerplate"/>
      </w:pPr>
      <w:r w:rsidRPr="00E22DF4">
        <w:t xml:space="preserve">More information can be found online at </w:t>
      </w:r>
      <w:r w:rsidRPr="00E22DF4">
        <w:rPr>
          <w:b/>
          <w:bCs/>
          <w:color w:val="0303B8" w:themeColor="text1"/>
        </w:rPr>
        <w:t>gea.com</w:t>
      </w:r>
      <w:r w:rsidRPr="00E22DF4">
        <w:t>.</w:t>
      </w:r>
      <w:r w:rsidRPr="00E22DF4">
        <w:br/>
        <w:t xml:space="preserve">If you do not want to receive any further information from GEA, please send an e-mail to </w:t>
      </w:r>
      <w:r w:rsidRPr="00E22DF4">
        <w:rPr>
          <w:b/>
          <w:bCs/>
          <w:color w:val="0303B8" w:themeColor="text1"/>
        </w:rPr>
        <w:t>pr@gea.com</w:t>
      </w:r>
      <w:r w:rsidRPr="00E22DF4">
        <w:t xml:space="preserve">. </w:t>
      </w:r>
    </w:p>
    <w:p w14:paraId="17A4447E" w14:textId="77777777" w:rsidR="00505AB8" w:rsidRPr="00256227" w:rsidRDefault="00505AB8" w:rsidP="00824948">
      <w:pPr>
        <w:pStyle w:val="BoilerplateBold"/>
        <w:rPr>
          <w:lang w:eastAsia="de-DE"/>
        </w:rPr>
      </w:pPr>
    </w:p>
    <w:sectPr w:rsidR="00505AB8" w:rsidRPr="00256227" w:rsidSect="00F642F4">
      <w:headerReference w:type="default" r:id="rId21"/>
      <w:footerReference w:type="even" r:id="rId22"/>
      <w:footerReference w:type="default" r:id="rId23"/>
      <w:headerReference w:type="first" r:id="rId24"/>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39D04" w14:textId="77777777" w:rsidR="00F642F4" w:rsidRDefault="00F642F4" w:rsidP="00E668F9">
      <w:r>
        <w:separator/>
      </w:r>
    </w:p>
  </w:endnote>
  <w:endnote w:type="continuationSeparator" w:id="0">
    <w:p w14:paraId="52F67622" w14:textId="77777777" w:rsidR="00F642F4" w:rsidRDefault="00F642F4"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Inter">
    <w:panose1 w:val="020B050203000000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Media Relations</w:t>
    </w:r>
  </w:p>
  <w:p w14:paraId="336EA74E" w14:textId="77777777" w:rsidR="00654E7D" w:rsidRPr="00654E7D" w:rsidRDefault="00654E7D" w:rsidP="00654E7D">
    <w:pPr>
      <w:pStyle w:val="Fuzeile"/>
    </w:pPr>
    <w:r w:rsidRPr="00EA1A91">
      <w:rPr>
        <w:lang w:val="de-DE"/>
      </w:rPr>
      <w:t xml:space="preserve">Peter-Müller-Str. </w:t>
    </w:r>
    <w:r w:rsidRPr="00654E7D">
      <w:t>12, 40468 Düsseldorf, Germany</w:t>
    </w:r>
    <w:r w:rsidRPr="00654E7D">
      <w:tab/>
      <w:t>Phone +49 211 9136-1492</w:t>
    </w:r>
  </w:p>
  <w:p w14:paraId="3715358D" w14:textId="77777777" w:rsidR="00654E7D" w:rsidRPr="00654E7D" w:rsidRDefault="00654E7D" w:rsidP="00654E7D">
    <w:pPr>
      <w:pStyle w:val="Fuzeile"/>
    </w:pPr>
    <w:r w:rsidRPr="00654E7D">
      <w:t>GEA.com</w:t>
    </w:r>
    <w:r w:rsidRPr="00654E7D">
      <w:tab/>
      <w:t>pr@gea.com</w:t>
    </w:r>
  </w:p>
  <w:p w14:paraId="43B4305F" w14:textId="77777777" w:rsidR="00A84047" w:rsidRPr="00654E7D" w:rsidRDefault="00A84047" w:rsidP="00AC69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90EB5" w14:textId="77777777" w:rsidR="00F642F4" w:rsidRDefault="00F642F4" w:rsidP="00E668F9">
      <w:r>
        <w:separator/>
      </w:r>
    </w:p>
  </w:footnote>
  <w:footnote w:type="continuationSeparator" w:id="0">
    <w:p w14:paraId="4531E9B1" w14:textId="77777777" w:rsidR="00F642F4" w:rsidRDefault="00F642F4"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73CE" w14:textId="58E0B710"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9264"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AE44CFB"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0051F9">
      <w:rPr>
        <w:lang w:val="de-DE"/>
      </w:rPr>
      <w:t xml:space="preserve">Trade </w: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0"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3"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3"/>
  </w:num>
  <w:num w:numId="5" w16cid:durableId="1264994109">
    <w:abstractNumId w:val="20"/>
  </w:num>
  <w:num w:numId="6" w16cid:durableId="1879514577">
    <w:abstractNumId w:val="22"/>
  </w:num>
  <w:num w:numId="7" w16cid:durableId="994841010">
    <w:abstractNumId w:val="21"/>
  </w:num>
  <w:num w:numId="8" w16cid:durableId="1531449556">
    <w:abstractNumId w:val="14"/>
  </w:num>
  <w:num w:numId="9" w16cid:durableId="1556115413">
    <w:abstractNumId w:val="13"/>
  </w:num>
  <w:num w:numId="10" w16cid:durableId="294989413">
    <w:abstractNumId w:val="15"/>
  </w:num>
  <w:num w:numId="11" w16cid:durableId="133987360">
    <w:abstractNumId w:val="19"/>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19"/>
  </w:num>
  <w:num w:numId="23" w16cid:durableId="250357143">
    <w:abstractNumId w:val="19"/>
  </w:num>
  <w:num w:numId="24" w16cid:durableId="645401795">
    <w:abstractNumId w:val="18"/>
  </w:num>
  <w:num w:numId="25" w16cid:durableId="139924570">
    <w:abstractNumId w:val="17"/>
  </w:num>
  <w:num w:numId="26" w16cid:durableId="11929139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051F9"/>
    <w:rsid w:val="000106C2"/>
    <w:rsid w:val="0001223A"/>
    <w:rsid w:val="0001450C"/>
    <w:rsid w:val="00015BFB"/>
    <w:rsid w:val="000165C0"/>
    <w:rsid w:val="00016652"/>
    <w:rsid w:val="0001675F"/>
    <w:rsid w:val="000177BA"/>
    <w:rsid w:val="00020954"/>
    <w:rsid w:val="00024696"/>
    <w:rsid w:val="00024FEC"/>
    <w:rsid w:val="00026401"/>
    <w:rsid w:val="000265A9"/>
    <w:rsid w:val="00026B9F"/>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5DC"/>
    <w:rsid w:val="00052E83"/>
    <w:rsid w:val="00054C61"/>
    <w:rsid w:val="0005711E"/>
    <w:rsid w:val="00064646"/>
    <w:rsid w:val="0006541F"/>
    <w:rsid w:val="00065587"/>
    <w:rsid w:val="00065875"/>
    <w:rsid w:val="000729AA"/>
    <w:rsid w:val="0007668E"/>
    <w:rsid w:val="00077AC8"/>
    <w:rsid w:val="00081665"/>
    <w:rsid w:val="000825EF"/>
    <w:rsid w:val="000837A0"/>
    <w:rsid w:val="000844C3"/>
    <w:rsid w:val="00085788"/>
    <w:rsid w:val="00085BC8"/>
    <w:rsid w:val="00090FE1"/>
    <w:rsid w:val="00091B7E"/>
    <w:rsid w:val="000942DF"/>
    <w:rsid w:val="000A028E"/>
    <w:rsid w:val="000A5043"/>
    <w:rsid w:val="000A7768"/>
    <w:rsid w:val="000B1839"/>
    <w:rsid w:val="000B380B"/>
    <w:rsid w:val="000B3F5E"/>
    <w:rsid w:val="000B4599"/>
    <w:rsid w:val="000B5BE5"/>
    <w:rsid w:val="000B7547"/>
    <w:rsid w:val="000B7B47"/>
    <w:rsid w:val="000C6691"/>
    <w:rsid w:val="000C765E"/>
    <w:rsid w:val="000D08A7"/>
    <w:rsid w:val="000D0951"/>
    <w:rsid w:val="000D2B07"/>
    <w:rsid w:val="000D7155"/>
    <w:rsid w:val="000E0359"/>
    <w:rsid w:val="000E03D1"/>
    <w:rsid w:val="000E2047"/>
    <w:rsid w:val="000E2B95"/>
    <w:rsid w:val="000E59AF"/>
    <w:rsid w:val="000E6556"/>
    <w:rsid w:val="000F5917"/>
    <w:rsid w:val="000F61A1"/>
    <w:rsid w:val="00102728"/>
    <w:rsid w:val="00103E24"/>
    <w:rsid w:val="00103E81"/>
    <w:rsid w:val="001043C9"/>
    <w:rsid w:val="00104987"/>
    <w:rsid w:val="00105943"/>
    <w:rsid w:val="001114DF"/>
    <w:rsid w:val="00112BB6"/>
    <w:rsid w:val="001143EE"/>
    <w:rsid w:val="001176E9"/>
    <w:rsid w:val="00120F2C"/>
    <w:rsid w:val="00121507"/>
    <w:rsid w:val="00121545"/>
    <w:rsid w:val="00121A27"/>
    <w:rsid w:val="001221AD"/>
    <w:rsid w:val="00125CD4"/>
    <w:rsid w:val="001317BD"/>
    <w:rsid w:val="00132F77"/>
    <w:rsid w:val="00135725"/>
    <w:rsid w:val="00142545"/>
    <w:rsid w:val="00142BA6"/>
    <w:rsid w:val="00146693"/>
    <w:rsid w:val="00147123"/>
    <w:rsid w:val="00147EFA"/>
    <w:rsid w:val="00150742"/>
    <w:rsid w:val="00152A76"/>
    <w:rsid w:val="00154332"/>
    <w:rsid w:val="0016079C"/>
    <w:rsid w:val="00161462"/>
    <w:rsid w:val="00164C21"/>
    <w:rsid w:val="00164C93"/>
    <w:rsid w:val="001701C3"/>
    <w:rsid w:val="00175A98"/>
    <w:rsid w:val="00176E00"/>
    <w:rsid w:val="001773A1"/>
    <w:rsid w:val="001779FF"/>
    <w:rsid w:val="0018002E"/>
    <w:rsid w:val="00181889"/>
    <w:rsid w:val="001858ED"/>
    <w:rsid w:val="001861CD"/>
    <w:rsid w:val="00186C90"/>
    <w:rsid w:val="00191651"/>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7904"/>
    <w:rsid w:val="001D050E"/>
    <w:rsid w:val="001D234E"/>
    <w:rsid w:val="001D3EA4"/>
    <w:rsid w:val="001D4ED0"/>
    <w:rsid w:val="001D60D8"/>
    <w:rsid w:val="001E1700"/>
    <w:rsid w:val="001E2837"/>
    <w:rsid w:val="001E3005"/>
    <w:rsid w:val="001E51BC"/>
    <w:rsid w:val="001F4035"/>
    <w:rsid w:val="001F4642"/>
    <w:rsid w:val="001F553B"/>
    <w:rsid w:val="0020160A"/>
    <w:rsid w:val="00204D58"/>
    <w:rsid w:val="002065D6"/>
    <w:rsid w:val="002066F6"/>
    <w:rsid w:val="00206A36"/>
    <w:rsid w:val="00212797"/>
    <w:rsid w:val="00212AA8"/>
    <w:rsid w:val="00213E4E"/>
    <w:rsid w:val="00220028"/>
    <w:rsid w:val="002216CF"/>
    <w:rsid w:val="00221C32"/>
    <w:rsid w:val="00221F43"/>
    <w:rsid w:val="002237CF"/>
    <w:rsid w:val="00225C3D"/>
    <w:rsid w:val="002268A8"/>
    <w:rsid w:val="00226A36"/>
    <w:rsid w:val="00226F07"/>
    <w:rsid w:val="00227DAE"/>
    <w:rsid w:val="00231A75"/>
    <w:rsid w:val="002320DF"/>
    <w:rsid w:val="00233A65"/>
    <w:rsid w:val="0023568E"/>
    <w:rsid w:val="0023751D"/>
    <w:rsid w:val="00237CCA"/>
    <w:rsid w:val="002418D1"/>
    <w:rsid w:val="002435E6"/>
    <w:rsid w:val="002441F9"/>
    <w:rsid w:val="00244238"/>
    <w:rsid w:val="00245C74"/>
    <w:rsid w:val="0024703B"/>
    <w:rsid w:val="0024731E"/>
    <w:rsid w:val="00256227"/>
    <w:rsid w:val="00256D8A"/>
    <w:rsid w:val="00261B13"/>
    <w:rsid w:val="002623A6"/>
    <w:rsid w:val="00262403"/>
    <w:rsid w:val="00266621"/>
    <w:rsid w:val="002728A2"/>
    <w:rsid w:val="002733F8"/>
    <w:rsid w:val="00273892"/>
    <w:rsid w:val="002743C8"/>
    <w:rsid w:val="002771B2"/>
    <w:rsid w:val="0028121A"/>
    <w:rsid w:val="00283578"/>
    <w:rsid w:val="00285B48"/>
    <w:rsid w:val="00287573"/>
    <w:rsid w:val="00290CEE"/>
    <w:rsid w:val="00293846"/>
    <w:rsid w:val="00293E2D"/>
    <w:rsid w:val="00294BF1"/>
    <w:rsid w:val="00295C3F"/>
    <w:rsid w:val="00297705"/>
    <w:rsid w:val="00297A2A"/>
    <w:rsid w:val="002A063A"/>
    <w:rsid w:val="002A29AA"/>
    <w:rsid w:val="002A2DF7"/>
    <w:rsid w:val="002B0A7D"/>
    <w:rsid w:val="002B2472"/>
    <w:rsid w:val="002B5DE3"/>
    <w:rsid w:val="002B7761"/>
    <w:rsid w:val="002C0412"/>
    <w:rsid w:val="002C0AF5"/>
    <w:rsid w:val="002C1FB4"/>
    <w:rsid w:val="002C34FA"/>
    <w:rsid w:val="002C4195"/>
    <w:rsid w:val="002D1F88"/>
    <w:rsid w:val="002D2064"/>
    <w:rsid w:val="002D34AD"/>
    <w:rsid w:val="002D4E19"/>
    <w:rsid w:val="002D607F"/>
    <w:rsid w:val="002D70BC"/>
    <w:rsid w:val="002D7A11"/>
    <w:rsid w:val="002D7C75"/>
    <w:rsid w:val="002E04EF"/>
    <w:rsid w:val="002E2A4C"/>
    <w:rsid w:val="002E602D"/>
    <w:rsid w:val="002E6E4A"/>
    <w:rsid w:val="002F089E"/>
    <w:rsid w:val="002F0BB5"/>
    <w:rsid w:val="002F1AB7"/>
    <w:rsid w:val="002F1DCA"/>
    <w:rsid w:val="002F38C6"/>
    <w:rsid w:val="002F47C4"/>
    <w:rsid w:val="002F712B"/>
    <w:rsid w:val="002F7707"/>
    <w:rsid w:val="00300ABC"/>
    <w:rsid w:val="00303094"/>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413F2"/>
    <w:rsid w:val="0034611A"/>
    <w:rsid w:val="003470B7"/>
    <w:rsid w:val="00350CD7"/>
    <w:rsid w:val="003525D3"/>
    <w:rsid w:val="003527E5"/>
    <w:rsid w:val="003543F6"/>
    <w:rsid w:val="00355182"/>
    <w:rsid w:val="003662EF"/>
    <w:rsid w:val="003667D0"/>
    <w:rsid w:val="0036772F"/>
    <w:rsid w:val="00367F6C"/>
    <w:rsid w:val="003722F2"/>
    <w:rsid w:val="00374CA4"/>
    <w:rsid w:val="00375EBC"/>
    <w:rsid w:val="00377669"/>
    <w:rsid w:val="00380078"/>
    <w:rsid w:val="00380E0C"/>
    <w:rsid w:val="003823AC"/>
    <w:rsid w:val="003836E7"/>
    <w:rsid w:val="00383A61"/>
    <w:rsid w:val="00384D62"/>
    <w:rsid w:val="0038546B"/>
    <w:rsid w:val="00385C0E"/>
    <w:rsid w:val="003878B3"/>
    <w:rsid w:val="003912AD"/>
    <w:rsid w:val="003967C4"/>
    <w:rsid w:val="0039710D"/>
    <w:rsid w:val="003A2C16"/>
    <w:rsid w:val="003A3804"/>
    <w:rsid w:val="003A72FE"/>
    <w:rsid w:val="003B29D3"/>
    <w:rsid w:val="003B3F57"/>
    <w:rsid w:val="003B4362"/>
    <w:rsid w:val="003B4F71"/>
    <w:rsid w:val="003C0D1B"/>
    <w:rsid w:val="003C1D50"/>
    <w:rsid w:val="003C20EA"/>
    <w:rsid w:val="003C37FC"/>
    <w:rsid w:val="003C3EEB"/>
    <w:rsid w:val="003C4A8A"/>
    <w:rsid w:val="003E2BF5"/>
    <w:rsid w:val="003E3323"/>
    <w:rsid w:val="003E436D"/>
    <w:rsid w:val="003E43D4"/>
    <w:rsid w:val="003E75FA"/>
    <w:rsid w:val="003F02E7"/>
    <w:rsid w:val="003F1892"/>
    <w:rsid w:val="003F1BBF"/>
    <w:rsid w:val="003F220E"/>
    <w:rsid w:val="003F29AE"/>
    <w:rsid w:val="003F35C4"/>
    <w:rsid w:val="003F6D53"/>
    <w:rsid w:val="004000AB"/>
    <w:rsid w:val="00400221"/>
    <w:rsid w:val="0040073C"/>
    <w:rsid w:val="00401777"/>
    <w:rsid w:val="00401FD8"/>
    <w:rsid w:val="004040DF"/>
    <w:rsid w:val="00404932"/>
    <w:rsid w:val="00405AE8"/>
    <w:rsid w:val="004063F8"/>
    <w:rsid w:val="00407BD9"/>
    <w:rsid w:val="0041063D"/>
    <w:rsid w:val="00411516"/>
    <w:rsid w:val="00413CF6"/>
    <w:rsid w:val="004174DD"/>
    <w:rsid w:val="00421F10"/>
    <w:rsid w:val="00425170"/>
    <w:rsid w:val="004309D5"/>
    <w:rsid w:val="00430BEC"/>
    <w:rsid w:val="004321C0"/>
    <w:rsid w:val="00434686"/>
    <w:rsid w:val="00435A97"/>
    <w:rsid w:val="0044056F"/>
    <w:rsid w:val="00440672"/>
    <w:rsid w:val="00441345"/>
    <w:rsid w:val="00443BED"/>
    <w:rsid w:val="00444D84"/>
    <w:rsid w:val="004456A4"/>
    <w:rsid w:val="0045179E"/>
    <w:rsid w:val="00451E55"/>
    <w:rsid w:val="00452E73"/>
    <w:rsid w:val="0045303F"/>
    <w:rsid w:val="0045373B"/>
    <w:rsid w:val="00454491"/>
    <w:rsid w:val="0045604F"/>
    <w:rsid w:val="004614A6"/>
    <w:rsid w:val="00462C8E"/>
    <w:rsid w:val="00465CFA"/>
    <w:rsid w:val="00470477"/>
    <w:rsid w:val="0047360F"/>
    <w:rsid w:val="00473805"/>
    <w:rsid w:val="0047497B"/>
    <w:rsid w:val="00475249"/>
    <w:rsid w:val="00481D0E"/>
    <w:rsid w:val="00482FC3"/>
    <w:rsid w:val="00484FB3"/>
    <w:rsid w:val="00491CBC"/>
    <w:rsid w:val="004A11EB"/>
    <w:rsid w:val="004A3D72"/>
    <w:rsid w:val="004A5437"/>
    <w:rsid w:val="004A75E4"/>
    <w:rsid w:val="004B05A4"/>
    <w:rsid w:val="004B1AC5"/>
    <w:rsid w:val="004B1EA2"/>
    <w:rsid w:val="004B2B0F"/>
    <w:rsid w:val="004B3933"/>
    <w:rsid w:val="004B44B0"/>
    <w:rsid w:val="004B65D6"/>
    <w:rsid w:val="004B74C7"/>
    <w:rsid w:val="004B750D"/>
    <w:rsid w:val="004C0DC3"/>
    <w:rsid w:val="004C616C"/>
    <w:rsid w:val="004C7A66"/>
    <w:rsid w:val="004D0C21"/>
    <w:rsid w:val="004D0E87"/>
    <w:rsid w:val="004D2C2B"/>
    <w:rsid w:val="004D3B30"/>
    <w:rsid w:val="004D5E20"/>
    <w:rsid w:val="004D71A9"/>
    <w:rsid w:val="004E0C5B"/>
    <w:rsid w:val="004E1C25"/>
    <w:rsid w:val="004E3DB0"/>
    <w:rsid w:val="004E501F"/>
    <w:rsid w:val="004E6065"/>
    <w:rsid w:val="004E7FCC"/>
    <w:rsid w:val="004F2A39"/>
    <w:rsid w:val="004F31C4"/>
    <w:rsid w:val="004F4D0B"/>
    <w:rsid w:val="004F4E0B"/>
    <w:rsid w:val="004F6D6F"/>
    <w:rsid w:val="00503F61"/>
    <w:rsid w:val="00505AB8"/>
    <w:rsid w:val="005065E9"/>
    <w:rsid w:val="00507161"/>
    <w:rsid w:val="0050782E"/>
    <w:rsid w:val="00510761"/>
    <w:rsid w:val="00510BBA"/>
    <w:rsid w:val="005117D6"/>
    <w:rsid w:val="00512C05"/>
    <w:rsid w:val="00513E4E"/>
    <w:rsid w:val="00515B15"/>
    <w:rsid w:val="00525CE7"/>
    <w:rsid w:val="00530280"/>
    <w:rsid w:val="005307D4"/>
    <w:rsid w:val="00531EB6"/>
    <w:rsid w:val="005377DA"/>
    <w:rsid w:val="0054270C"/>
    <w:rsid w:val="005450C8"/>
    <w:rsid w:val="00545CC7"/>
    <w:rsid w:val="005465BD"/>
    <w:rsid w:val="005475B0"/>
    <w:rsid w:val="00551929"/>
    <w:rsid w:val="00552FEF"/>
    <w:rsid w:val="00554D9B"/>
    <w:rsid w:val="00557F2B"/>
    <w:rsid w:val="005653D2"/>
    <w:rsid w:val="005665CB"/>
    <w:rsid w:val="0057014D"/>
    <w:rsid w:val="00570600"/>
    <w:rsid w:val="00570FDF"/>
    <w:rsid w:val="00571F8F"/>
    <w:rsid w:val="00572F34"/>
    <w:rsid w:val="0057370B"/>
    <w:rsid w:val="0058262D"/>
    <w:rsid w:val="0058343C"/>
    <w:rsid w:val="00590301"/>
    <w:rsid w:val="005906C8"/>
    <w:rsid w:val="00594C07"/>
    <w:rsid w:val="00595BE4"/>
    <w:rsid w:val="005A1621"/>
    <w:rsid w:val="005A1A58"/>
    <w:rsid w:val="005A3E14"/>
    <w:rsid w:val="005A4774"/>
    <w:rsid w:val="005A66E9"/>
    <w:rsid w:val="005A6889"/>
    <w:rsid w:val="005A7E0D"/>
    <w:rsid w:val="005B0203"/>
    <w:rsid w:val="005B0AB2"/>
    <w:rsid w:val="005B329E"/>
    <w:rsid w:val="005B58A4"/>
    <w:rsid w:val="005B7C34"/>
    <w:rsid w:val="005C09C9"/>
    <w:rsid w:val="005C2D84"/>
    <w:rsid w:val="005D2275"/>
    <w:rsid w:val="005E37F4"/>
    <w:rsid w:val="005E4D25"/>
    <w:rsid w:val="005E4D37"/>
    <w:rsid w:val="005E581A"/>
    <w:rsid w:val="005F050B"/>
    <w:rsid w:val="005F4024"/>
    <w:rsid w:val="00602CAB"/>
    <w:rsid w:val="006042AC"/>
    <w:rsid w:val="00604314"/>
    <w:rsid w:val="00606519"/>
    <w:rsid w:val="00606750"/>
    <w:rsid w:val="00606AE5"/>
    <w:rsid w:val="00607DF2"/>
    <w:rsid w:val="0061035B"/>
    <w:rsid w:val="006173ED"/>
    <w:rsid w:val="00617B2F"/>
    <w:rsid w:val="00617C0E"/>
    <w:rsid w:val="006260A0"/>
    <w:rsid w:val="00626D91"/>
    <w:rsid w:val="006307C0"/>
    <w:rsid w:val="00632E34"/>
    <w:rsid w:val="00637986"/>
    <w:rsid w:val="00645A59"/>
    <w:rsid w:val="00645AF5"/>
    <w:rsid w:val="0064752C"/>
    <w:rsid w:val="00652D73"/>
    <w:rsid w:val="00654E7D"/>
    <w:rsid w:val="00657242"/>
    <w:rsid w:val="00657912"/>
    <w:rsid w:val="006602CA"/>
    <w:rsid w:val="00662B3F"/>
    <w:rsid w:val="00662D9A"/>
    <w:rsid w:val="00664DC5"/>
    <w:rsid w:val="0066524C"/>
    <w:rsid w:val="0066735D"/>
    <w:rsid w:val="00667C05"/>
    <w:rsid w:val="00667F5C"/>
    <w:rsid w:val="00671550"/>
    <w:rsid w:val="00673199"/>
    <w:rsid w:val="0067638C"/>
    <w:rsid w:val="00676966"/>
    <w:rsid w:val="00682546"/>
    <w:rsid w:val="00682E20"/>
    <w:rsid w:val="00683A5A"/>
    <w:rsid w:val="00687527"/>
    <w:rsid w:val="00694027"/>
    <w:rsid w:val="006A12A8"/>
    <w:rsid w:val="006A2710"/>
    <w:rsid w:val="006A2953"/>
    <w:rsid w:val="006A4C2F"/>
    <w:rsid w:val="006B0A33"/>
    <w:rsid w:val="006B0B15"/>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309E"/>
    <w:rsid w:val="006E3D2C"/>
    <w:rsid w:val="006E6ED8"/>
    <w:rsid w:val="006E78D6"/>
    <w:rsid w:val="006F1824"/>
    <w:rsid w:val="006F2D6F"/>
    <w:rsid w:val="006F5C03"/>
    <w:rsid w:val="007005C8"/>
    <w:rsid w:val="00700839"/>
    <w:rsid w:val="00703076"/>
    <w:rsid w:val="0070355A"/>
    <w:rsid w:val="007046F8"/>
    <w:rsid w:val="007108B7"/>
    <w:rsid w:val="00710C07"/>
    <w:rsid w:val="0071209F"/>
    <w:rsid w:val="00712920"/>
    <w:rsid w:val="00712CE5"/>
    <w:rsid w:val="0071327E"/>
    <w:rsid w:val="00714969"/>
    <w:rsid w:val="007154AE"/>
    <w:rsid w:val="00716F6D"/>
    <w:rsid w:val="007221AD"/>
    <w:rsid w:val="007236D5"/>
    <w:rsid w:val="007243D3"/>
    <w:rsid w:val="00725B8E"/>
    <w:rsid w:val="00726F77"/>
    <w:rsid w:val="007312E1"/>
    <w:rsid w:val="007319BE"/>
    <w:rsid w:val="0073295D"/>
    <w:rsid w:val="00735565"/>
    <w:rsid w:val="00737098"/>
    <w:rsid w:val="0073738A"/>
    <w:rsid w:val="00737AF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546D"/>
    <w:rsid w:val="0078318C"/>
    <w:rsid w:val="00783368"/>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E63B4"/>
    <w:rsid w:val="007F1174"/>
    <w:rsid w:val="007F3FBB"/>
    <w:rsid w:val="007F4241"/>
    <w:rsid w:val="007F50B3"/>
    <w:rsid w:val="00801454"/>
    <w:rsid w:val="0080441D"/>
    <w:rsid w:val="008132B8"/>
    <w:rsid w:val="008137B0"/>
    <w:rsid w:val="00814E71"/>
    <w:rsid w:val="008201A9"/>
    <w:rsid w:val="008234D5"/>
    <w:rsid w:val="00824948"/>
    <w:rsid w:val="008250E7"/>
    <w:rsid w:val="008256E1"/>
    <w:rsid w:val="00825E83"/>
    <w:rsid w:val="00832AC4"/>
    <w:rsid w:val="008330E6"/>
    <w:rsid w:val="00841FFB"/>
    <w:rsid w:val="00844141"/>
    <w:rsid w:val="008451DB"/>
    <w:rsid w:val="00846EAC"/>
    <w:rsid w:val="00856492"/>
    <w:rsid w:val="008614A5"/>
    <w:rsid w:val="008639EF"/>
    <w:rsid w:val="00866A48"/>
    <w:rsid w:val="008674E0"/>
    <w:rsid w:val="00871A5E"/>
    <w:rsid w:val="008722AB"/>
    <w:rsid w:val="00872E58"/>
    <w:rsid w:val="008737D0"/>
    <w:rsid w:val="00874898"/>
    <w:rsid w:val="0087602D"/>
    <w:rsid w:val="008778F0"/>
    <w:rsid w:val="00881F86"/>
    <w:rsid w:val="00881FF0"/>
    <w:rsid w:val="0088785C"/>
    <w:rsid w:val="00893444"/>
    <w:rsid w:val="00894A01"/>
    <w:rsid w:val="00894A7A"/>
    <w:rsid w:val="008951FF"/>
    <w:rsid w:val="008962D5"/>
    <w:rsid w:val="008A45BA"/>
    <w:rsid w:val="008A73E0"/>
    <w:rsid w:val="008B23EA"/>
    <w:rsid w:val="008B3A94"/>
    <w:rsid w:val="008B63F9"/>
    <w:rsid w:val="008B6B23"/>
    <w:rsid w:val="008B7B33"/>
    <w:rsid w:val="008C0D3C"/>
    <w:rsid w:val="008C1B80"/>
    <w:rsid w:val="008C3A7F"/>
    <w:rsid w:val="008C43DF"/>
    <w:rsid w:val="008C4DEA"/>
    <w:rsid w:val="008C54B4"/>
    <w:rsid w:val="008D3893"/>
    <w:rsid w:val="008E010D"/>
    <w:rsid w:val="008E077A"/>
    <w:rsid w:val="008E0ADF"/>
    <w:rsid w:val="008E2067"/>
    <w:rsid w:val="008E32F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450E"/>
    <w:rsid w:val="00964AAB"/>
    <w:rsid w:val="0096526E"/>
    <w:rsid w:val="00972ED1"/>
    <w:rsid w:val="00973449"/>
    <w:rsid w:val="00976266"/>
    <w:rsid w:val="00980891"/>
    <w:rsid w:val="0098174C"/>
    <w:rsid w:val="00982945"/>
    <w:rsid w:val="00986A4B"/>
    <w:rsid w:val="00986C76"/>
    <w:rsid w:val="00991617"/>
    <w:rsid w:val="00992872"/>
    <w:rsid w:val="0099427C"/>
    <w:rsid w:val="00995391"/>
    <w:rsid w:val="00995D45"/>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41D5"/>
    <w:rsid w:val="009E599A"/>
    <w:rsid w:val="009E5EBF"/>
    <w:rsid w:val="009E60B7"/>
    <w:rsid w:val="009E6BAA"/>
    <w:rsid w:val="009F0612"/>
    <w:rsid w:val="009F0931"/>
    <w:rsid w:val="009F1891"/>
    <w:rsid w:val="009F3931"/>
    <w:rsid w:val="009F53F3"/>
    <w:rsid w:val="009F6751"/>
    <w:rsid w:val="00A01CA7"/>
    <w:rsid w:val="00A04FCB"/>
    <w:rsid w:val="00A05C6A"/>
    <w:rsid w:val="00A05F03"/>
    <w:rsid w:val="00A0659A"/>
    <w:rsid w:val="00A116E1"/>
    <w:rsid w:val="00A120EF"/>
    <w:rsid w:val="00A15ED2"/>
    <w:rsid w:val="00A17DB1"/>
    <w:rsid w:val="00A268E5"/>
    <w:rsid w:val="00A31A28"/>
    <w:rsid w:val="00A32CE8"/>
    <w:rsid w:val="00A43073"/>
    <w:rsid w:val="00A43F13"/>
    <w:rsid w:val="00A4459C"/>
    <w:rsid w:val="00A502C8"/>
    <w:rsid w:val="00A504F4"/>
    <w:rsid w:val="00A51FD1"/>
    <w:rsid w:val="00A5256E"/>
    <w:rsid w:val="00A52B20"/>
    <w:rsid w:val="00A548E2"/>
    <w:rsid w:val="00A54D47"/>
    <w:rsid w:val="00A56E09"/>
    <w:rsid w:val="00A61C61"/>
    <w:rsid w:val="00A63926"/>
    <w:rsid w:val="00A65027"/>
    <w:rsid w:val="00A66081"/>
    <w:rsid w:val="00A66B8C"/>
    <w:rsid w:val="00A67B08"/>
    <w:rsid w:val="00A76948"/>
    <w:rsid w:val="00A818D6"/>
    <w:rsid w:val="00A84047"/>
    <w:rsid w:val="00A869CD"/>
    <w:rsid w:val="00A914CE"/>
    <w:rsid w:val="00A93E59"/>
    <w:rsid w:val="00A95E02"/>
    <w:rsid w:val="00A96533"/>
    <w:rsid w:val="00A97A15"/>
    <w:rsid w:val="00AA2BD6"/>
    <w:rsid w:val="00AA3E4C"/>
    <w:rsid w:val="00AA496D"/>
    <w:rsid w:val="00AA7422"/>
    <w:rsid w:val="00AB16EB"/>
    <w:rsid w:val="00AB1FC0"/>
    <w:rsid w:val="00AB3762"/>
    <w:rsid w:val="00AB3851"/>
    <w:rsid w:val="00AB4EE2"/>
    <w:rsid w:val="00AB57C5"/>
    <w:rsid w:val="00AB6609"/>
    <w:rsid w:val="00AB79E6"/>
    <w:rsid w:val="00AB7AD2"/>
    <w:rsid w:val="00AB7C49"/>
    <w:rsid w:val="00AC3DB5"/>
    <w:rsid w:val="00AC516D"/>
    <w:rsid w:val="00AC5501"/>
    <w:rsid w:val="00AC6044"/>
    <w:rsid w:val="00AC692F"/>
    <w:rsid w:val="00AC6953"/>
    <w:rsid w:val="00AD59BE"/>
    <w:rsid w:val="00AD70F3"/>
    <w:rsid w:val="00AD79CC"/>
    <w:rsid w:val="00AE0B74"/>
    <w:rsid w:val="00AE4657"/>
    <w:rsid w:val="00AE5076"/>
    <w:rsid w:val="00AE539D"/>
    <w:rsid w:val="00AE71E7"/>
    <w:rsid w:val="00AF293B"/>
    <w:rsid w:val="00AF427E"/>
    <w:rsid w:val="00AF7608"/>
    <w:rsid w:val="00AF7D25"/>
    <w:rsid w:val="00B0681A"/>
    <w:rsid w:val="00B11B8F"/>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0A3C"/>
    <w:rsid w:val="00B62565"/>
    <w:rsid w:val="00B65CD2"/>
    <w:rsid w:val="00B727B3"/>
    <w:rsid w:val="00B74230"/>
    <w:rsid w:val="00B74447"/>
    <w:rsid w:val="00B801E6"/>
    <w:rsid w:val="00B82A26"/>
    <w:rsid w:val="00B83B91"/>
    <w:rsid w:val="00B83F2E"/>
    <w:rsid w:val="00B879D1"/>
    <w:rsid w:val="00B91535"/>
    <w:rsid w:val="00B91998"/>
    <w:rsid w:val="00B92600"/>
    <w:rsid w:val="00B93238"/>
    <w:rsid w:val="00B95BE1"/>
    <w:rsid w:val="00B966E0"/>
    <w:rsid w:val="00BA10A0"/>
    <w:rsid w:val="00BA3FE3"/>
    <w:rsid w:val="00BA46A4"/>
    <w:rsid w:val="00BA5BDE"/>
    <w:rsid w:val="00BA6FDD"/>
    <w:rsid w:val="00BA7732"/>
    <w:rsid w:val="00BA7DFB"/>
    <w:rsid w:val="00BB060F"/>
    <w:rsid w:val="00BB1459"/>
    <w:rsid w:val="00BB30B8"/>
    <w:rsid w:val="00BB3D56"/>
    <w:rsid w:val="00BB54BA"/>
    <w:rsid w:val="00BB5737"/>
    <w:rsid w:val="00BC299A"/>
    <w:rsid w:val="00BC47DE"/>
    <w:rsid w:val="00BC606D"/>
    <w:rsid w:val="00BC659F"/>
    <w:rsid w:val="00BC6B14"/>
    <w:rsid w:val="00BC73A8"/>
    <w:rsid w:val="00BD0127"/>
    <w:rsid w:val="00BD1E03"/>
    <w:rsid w:val="00BD26BD"/>
    <w:rsid w:val="00BD3BBC"/>
    <w:rsid w:val="00BD3F3D"/>
    <w:rsid w:val="00BD6693"/>
    <w:rsid w:val="00BD68A0"/>
    <w:rsid w:val="00BE2D58"/>
    <w:rsid w:val="00BF1D67"/>
    <w:rsid w:val="00BF3801"/>
    <w:rsid w:val="00C019D3"/>
    <w:rsid w:val="00C04057"/>
    <w:rsid w:val="00C076B6"/>
    <w:rsid w:val="00C112A3"/>
    <w:rsid w:val="00C11D54"/>
    <w:rsid w:val="00C15CCD"/>
    <w:rsid w:val="00C161DD"/>
    <w:rsid w:val="00C1701E"/>
    <w:rsid w:val="00C227DE"/>
    <w:rsid w:val="00C24D2B"/>
    <w:rsid w:val="00C24D3B"/>
    <w:rsid w:val="00C26C43"/>
    <w:rsid w:val="00C313D4"/>
    <w:rsid w:val="00C35968"/>
    <w:rsid w:val="00C3646A"/>
    <w:rsid w:val="00C40803"/>
    <w:rsid w:val="00C42FD8"/>
    <w:rsid w:val="00C5136C"/>
    <w:rsid w:val="00C5290F"/>
    <w:rsid w:val="00C52958"/>
    <w:rsid w:val="00C5393D"/>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E5E"/>
    <w:rsid w:val="00C837C1"/>
    <w:rsid w:val="00C854D5"/>
    <w:rsid w:val="00C85E3A"/>
    <w:rsid w:val="00C8639F"/>
    <w:rsid w:val="00C91626"/>
    <w:rsid w:val="00C937E1"/>
    <w:rsid w:val="00C94793"/>
    <w:rsid w:val="00C97C4E"/>
    <w:rsid w:val="00CA0C14"/>
    <w:rsid w:val="00CA55F3"/>
    <w:rsid w:val="00CA611E"/>
    <w:rsid w:val="00CB1CA7"/>
    <w:rsid w:val="00CB4D4C"/>
    <w:rsid w:val="00CC2652"/>
    <w:rsid w:val="00CC3D9A"/>
    <w:rsid w:val="00CD47D3"/>
    <w:rsid w:val="00CD4933"/>
    <w:rsid w:val="00CD5DE6"/>
    <w:rsid w:val="00CD7A06"/>
    <w:rsid w:val="00CE080E"/>
    <w:rsid w:val="00CE2C81"/>
    <w:rsid w:val="00CE62C0"/>
    <w:rsid w:val="00CE7A6E"/>
    <w:rsid w:val="00CF17B1"/>
    <w:rsid w:val="00CF18CC"/>
    <w:rsid w:val="00CF2058"/>
    <w:rsid w:val="00CF596F"/>
    <w:rsid w:val="00CF60CD"/>
    <w:rsid w:val="00D01D20"/>
    <w:rsid w:val="00D05856"/>
    <w:rsid w:val="00D074D5"/>
    <w:rsid w:val="00D1129D"/>
    <w:rsid w:val="00D143BA"/>
    <w:rsid w:val="00D203E8"/>
    <w:rsid w:val="00D23442"/>
    <w:rsid w:val="00D23ADB"/>
    <w:rsid w:val="00D243E1"/>
    <w:rsid w:val="00D27EBA"/>
    <w:rsid w:val="00D30279"/>
    <w:rsid w:val="00D35AB8"/>
    <w:rsid w:val="00D368F1"/>
    <w:rsid w:val="00D4047B"/>
    <w:rsid w:val="00D466D3"/>
    <w:rsid w:val="00D46E93"/>
    <w:rsid w:val="00D47929"/>
    <w:rsid w:val="00D51905"/>
    <w:rsid w:val="00D527A3"/>
    <w:rsid w:val="00D53703"/>
    <w:rsid w:val="00D603EA"/>
    <w:rsid w:val="00D614CF"/>
    <w:rsid w:val="00D620C7"/>
    <w:rsid w:val="00D7051E"/>
    <w:rsid w:val="00D70CA7"/>
    <w:rsid w:val="00D70F91"/>
    <w:rsid w:val="00D718F2"/>
    <w:rsid w:val="00D75D80"/>
    <w:rsid w:val="00D75F46"/>
    <w:rsid w:val="00D8484F"/>
    <w:rsid w:val="00D85893"/>
    <w:rsid w:val="00D86DAC"/>
    <w:rsid w:val="00D939D6"/>
    <w:rsid w:val="00D94671"/>
    <w:rsid w:val="00D9787F"/>
    <w:rsid w:val="00DA04B2"/>
    <w:rsid w:val="00DA056F"/>
    <w:rsid w:val="00DA1472"/>
    <w:rsid w:val="00DA1AE9"/>
    <w:rsid w:val="00DA2342"/>
    <w:rsid w:val="00DB07F4"/>
    <w:rsid w:val="00DB1B34"/>
    <w:rsid w:val="00DB2A47"/>
    <w:rsid w:val="00DB360C"/>
    <w:rsid w:val="00DB3A8B"/>
    <w:rsid w:val="00DB3CF1"/>
    <w:rsid w:val="00DB4174"/>
    <w:rsid w:val="00DC051B"/>
    <w:rsid w:val="00DC1B14"/>
    <w:rsid w:val="00DC1DD9"/>
    <w:rsid w:val="00DC2614"/>
    <w:rsid w:val="00DC353F"/>
    <w:rsid w:val="00DC78E8"/>
    <w:rsid w:val="00DD1E66"/>
    <w:rsid w:val="00DD36A3"/>
    <w:rsid w:val="00DD4B4A"/>
    <w:rsid w:val="00DD71D4"/>
    <w:rsid w:val="00DE1CB9"/>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6AE0"/>
    <w:rsid w:val="00E10389"/>
    <w:rsid w:val="00E10BF8"/>
    <w:rsid w:val="00E119B9"/>
    <w:rsid w:val="00E15C46"/>
    <w:rsid w:val="00E15D93"/>
    <w:rsid w:val="00E16D02"/>
    <w:rsid w:val="00E2198F"/>
    <w:rsid w:val="00E24B66"/>
    <w:rsid w:val="00E2534C"/>
    <w:rsid w:val="00E257A9"/>
    <w:rsid w:val="00E36F1F"/>
    <w:rsid w:val="00E40C5A"/>
    <w:rsid w:val="00E42B8D"/>
    <w:rsid w:val="00E4394F"/>
    <w:rsid w:val="00E43F09"/>
    <w:rsid w:val="00E51472"/>
    <w:rsid w:val="00E52A5B"/>
    <w:rsid w:val="00E53096"/>
    <w:rsid w:val="00E55481"/>
    <w:rsid w:val="00E60B95"/>
    <w:rsid w:val="00E62297"/>
    <w:rsid w:val="00E62E3C"/>
    <w:rsid w:val="00E668F9"/>
    <w:rsid w:val="00E66DBC"/>
    <w:rsid w:val="00E673CE"/>
    <w:rsid w:val="00E71EDA"/>
    <w:rsid w:val="00E76702"/>
    <w:rsid w:val="00E900BF"/>
    <w:rsid w:val="00E906B6"/>
    <w:rsid w:val="00E90770"/>
    <w:rsid w:val="00E91E23"/>
    <w:rsid w:val="00E94132"/>
    <w:rsid w:val="00E94155"/>
    <w:rsid w:val="00E94BD3"/>
    <w:rsid w:val="00E96217"/>
    <w:rsid w:val="00EA07A1"/>
    <w:rsid w:val="00EA40CB"/>
    <w:rsid w:val="00EA4760"/>
    <w:rsid w:val="00EA4B22"/>
    <w:rsid w:val="00EB1C18"/>
    <w:rsid w:val="00EB257D"/>
    <w:rsid w:val="00EB385D"/>
    <w:rsid w:val="00EB64C2"/>
    <w:rsid w:val="00EC0D39"/>
    <w:rsid w:val="00EC2599"/>
    <w:rsid w:val="00EC64EA"/>
    <w:rsid w:val="00EC7CC1"/>
    <w:rsid w:val="00ED13AB"/>
    <w:rsid w:val="00ED1890"/>
    <w:rsid w:val="00ED1F1C"/>
    <w:rsid w:val="00ED2330"/>
    <w:rsid w:val="00ED2F51"/>
    <w:rsid w:val="00ED5911"/>
    <w:rsid w:val="00EE0D36"/>
    <w:rsid w:val="00EE14C5"/>
    <w:rsid w:val="00EE331B"/>
    <w:rsid w:val="00EE4191"/>
    <w:rsid w:val="00EE48E4"/>
    <w:rsid w:val="00EE520F"/>
    <w:rsid w:val="00EE593A"/>
    <w:rsid w:val="00EE70C9"/>
    <w:rsid w:val="00F003D2"/>
    <w:rsid w:val="00F0196B"/>
    <w:rsid w:val="00F04716"/>
    <w:rsid w:val="00F05AF6"/>
    <w:rsid w:val="00F071E7"/>
    <w:rsid w:val="00F110D2"/>
    <w:rsid w:val="00F15442"/>
    <w:rsid w:val="00F15798"/>
    <w:rsid w:val="00F219D7"/>
    <w:rsid w:val="00F21B87"/>
    <w:rsid w:val="00F21C95"/>
    <w:rsid w:val="00F25753"/>
    <w:rsid w:val="00F33E98"/>
    <w:rsid w:val="00F346C0"/>
    <w:rsid w:val="00F35A77"/>
    <w:rsid w:val="00F37269"/>
    <w:rsid w:val="00F37611"/>
    <w:rsid w:val="00F40188"/>
    <w:rsid w:val="00F426E0"/>
    <w:rsid w:val="00F429CF"/>
    <w:rsid w:val="00F440AC"/>
    <w:rsid w:val="00F44397"/>
    <w:rsid w:val="00F46E14"/>
    <w:rsid w:val="00F47B92"/>
    <w:rsid w:val="00F5084C"/>
    <w:rsid w:val="00F52B75"/>
    <w:rsid w:val="00F5477A"/>
    <w:rsid w:val="00F54950"/>
    <w:rsid w:val="00F63485"/>
    <w:rsid w:val="00F642F4"/>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2A3F"/>
    <w:rsid w:val="00F93A15"/>
    <w:rsid w:val="00F93E71"/>
    <w:rsid w:val="00F970DA"/>
    <w:rsid w:val="00F9754E"/>
    <w:rsid w:val="00FA252D"/>
    <w:rsid w:val="00FA7CAC"/>
    <w:rsid w:val="00FB315B"/>
    <w:rsid w:val="00FB3473"/>
    <w:rsid w:val="00FB485A"/>
    <w:rsid w:val="00FB6AF0"/>
    <w:rsid w:val="00FB76D7"/>
    <w:rsid w:val="00FC3C9F"/>
    <w:rsid w:val="00FC45D2"/>
    <w:rsid w:val="00FC5E4F"/>
    <w:rsid w:val="00FC66EA"/>
    <w:rsid w:val="00FD03C8"/>
    <w:rsid w:val="00FD3DA4"/>
    <w:rsid w:val="00FD690E"/>
    <w:rsid w:val="00FE177A"/>
    <w:rsid w:val="00FE2ACC"/>
    <w:rsid w:val="00FE33BE"/>
    <w:rsid w:val="00FE344C"/>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paragraph" w:styleId="berarbeitung">
    <w:name w:val="Revision"/>
    <w:hidden/>
    <w:uiPriority w:val="99"/>
    <w:semiHidden/>
    <w:rsid w:val="00995D45"/>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assets.gea.com/gea/action/viewDownloadSharedAsset?download=424f4f6f46434a4c354a6e4163637444394b6c4561413d3d&amp;asset=69667234476f42666e54545356497338767663634e773d3d" TargetMode="External"/><Relationship Id="rId17" Type="http://schemas.openxmlformats.org/officeDocument/2006/relationships/hyperlink" Target="https://www.linkedin.com/company/geagrou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a.com/en/company/media/events/index.jsp"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en"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ea.com/en/company/media/features/index.js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en/company/media/media-center/index.jsp"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A68156F6-5B8A-4BB8-B185-AAECF0AA25E4}">
  <ds:schemaRefs>
    <ds:schemaRef ds:uri="d0981e19-6ad8-402f-be94-cd5a4e8a5226"/>
    <ds:schemaRef ds:uri="http://purl.org/dc/elements/1.1/"/>
    <ds:schemaRef ds:uri="http://schemas.openxmlformats.org/package/2006/metadata/core-properties"/>
    <ds:schemaRef ds:uri="http://purl.org/dc/dcmitype/"/>
    <ds:schemaRef ds:uri="http://schemas.microsoft.com/office/2006/documentManagement/types"/>
    <ds:schemaRef ds:uri="6448f621-016d-4d36-9e67-b3c8e02b44d9"/>
    <ds:schemaRef ds:uri="http://schemas.microsoft.com/office/2006/metadata/properties"/>
    <ds:schemaRef ds:uri="http://purl.org/dc/terms/"/>
    <ds:schemaRef ds:uri="http://schemas.microsoft.com/office/infopath/2007/PartnerControls"/>
    <ds:schemaRef ds:uri="http://www.w3.org/XML/1998/namespace"/>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764</Words>
  <Characters>4651</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5405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Meierotto, Nicole</cp:lastModifiedBy>
  <cp:revision>5</cp:revision>
  <cp:lastPrinted>2024-05-21T08:22:00Z</cp:lastPrinted>
  <dcterms:created xsi:type="dcterms:W3CDTF">2024-05-15T12:37:00Z</dcterms:created>
  <dcterms:modified xsi:type="dcterms:W3CDTF">2024-05-21T08:22:00Z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5d5163bf6b6a1bbb10a26a369080a82da2cce1f3b9d9069fd8aef8cb7bbbed02</vt:lpwstr>
  </property>
</Properties>
</file>