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B2" w:rsidRDefault="00235564">
      <w:pPr>
        <w:pStyle w:val="NummerDatum"/>
        <w:rPr>
          <w:rFonts w:cs="Arial"/>
        </w:rPr>
      </w:pPr>
      <w:bookmarkStart w:id="0" w:name="_Ref249518438"/>
      <w:r>
        <w:rPr>
          <w:rFonts w:cs="Arial"/>
        </w:rPr>
        <w:t xml:space="preserve"> 162/2020</w:t>
      </w:r>
      <w:r>
        <w:rPr>
          <w:rFonts w:cs="Arial"/>
        </w:rPr>
        <w:tab/>
        <w:t>27</w:t>
      </w:r>
      <w:bookmarkStart w:id="1" w:name="_GoBack"/>
      <w:bookmarkEnd w:id="1"/>
      <w:r>
        <w:rPr>
          <w:rFonts w:cs="Arial"/>
        </w:rPr>
        <w:t>.10.20</w:t>
      </w:r>
      <w:bookmarkEnd w:id="0"/>
      <w:r>
        <w:rPr>
          <w:rFonts w:cs="Arial"/>
        </w:rPr>
        <w:t>20</w:t>
      </w:r>
    </w:p>
    <w:p w:rsidR="004730B2" w:rsidRDefault="00235564">
      <w:pPr>
        <w:pStyle w:val="KeinLeerraum"/>
        <w:rPr>
          <w:b/>
          <w:sz w:val="32"/>
          <w:szCs w:val="32"/>
        </w:rPr>
      </w:pPr>
      <w:r>
        <w:rPr>
          <w:b/>
          <w:sz w:val="32"/>
          <w:szCs w:val="32"/>
        </w:rPr>
        <w:t>Jetzt erst recht und digital</w:t>
      </w:r>
      <w:r>
        <w:rPr>
          <w:b/>
          <w:sz w:val="32"/>
          <w:szCs w:val="32"/>
        </w:rPr>
        <w:br/>
      </w:r>
      <w:r>
        <w:rPr>
          <w:rStyle w:val="Betont"/>
        </w:rPr>
        <w:t xml:space="preserve">Vortragsreihe "Klimawandel und Klimaschutz" der Scientists for Future Osnabrück startet am 4. November </w:t>
      </w:r>
    </w:p>
    <w:p w:rsidR="004730B2" w:rsidRDefault="00235564">
      <w:pPr>
        <w:pStyle w:val="StandardWeb"/>
        <w:spacing w:line="360" w:lineRule="auto"/>
        <w:rPr>
          <w:rFonts w:ascii="Arial" w:hAnsi="Arial" w:cs="Arial"/>
        </w:rPr>
      </w:pPr>
      <w:r>
        <w:rPr>
          <w:rFonts w:ascii="Arial" w:hAnsi="Arial" w:cs="Arial"/>
        </w:rPr>
        <w:t xml:space="preserve">OSNABRÜCK.- </w:t>
      </w:r>
      <w:r>
        <w:rPr>
          <w:rFonts w:ascii="Arial" w:hAnsi="Arial" w:cs="Arial"/>
        </w:rPr>
        <w:t xml:space="preserve">Auch in diesem Jahr veranstalten die Scientists for Future Osnabrück eine Vortragsreihe, die sich mit den Themen Klimawandel und Klimaschutz beschäftigt. Die Reihe richtet sich an alle interessierten Bürgerinnen und Bürger, die über </w:t>
      </w:r>
      <w:hyperlink r:id="rId9" w:history="1">
        <w:r>
          <w:rPr>
            <w:rStyle w:val="Link"/>
            <w:rFonts w:ascii="Arial" w:hAnsi="Arial" w:cs="Arial"/>
          </w:rPr>
          <w:t>www.uos.de/live/klimawandel</w:t>
        </w:r>
      </w:hyperlink>
      <w:r>
        <w:rPr>
          <w:rFonts w:ascii="Arial" w:hAnsi="Arial" w:cs="Arial"/>
        </w:rPr>
        <w:t xml:space="preserve"> ohne Anmeldung teilnehmen können. Außerdem besteht die Möglichkeit, im Anschluss an die Vorträge Fragen zu stellen. </w:t>
      </w:r>
    </w:p>
    <w:p w:rsidR="004730B2" w:rsidRDefault="00235564">
      <w:pPr>
        <w:pStyle w:val="StandardWeb"/>
        <w:spacing w:line="360" w:lineRule="auto"/>
        <w:rPr>
          <w:rFonts w:ascii="Arial" w:hAnsi="Arial" w:cs="Arial"/>
        </w:rPr>
      </w:pPr>
      <w:r>
        <w:rPr>
          <w:rFonts w:ascii="Arial" w:hAnsi="Arial" w:cs="Arial"/>
        </w:rPr>
        <w:t>Die Scientists for Future Osnabrück haben es sich zur Aufgabe gemacht, wissenschaft</w:t>
      </w:r>
      <w:r>
        <w:rPr>
          <w:rFonts w:ascii="Arial" w:hAnsi="Arial" w:cs="Arial"/>
        </w:rPr>
        <w:t xml:space="preserve">liche Erkenntnisse und sich daraus ergebende Handlungsmöglichkeiten zu einer nachhaltigen Lebensweise einer breiten Öffentlichkeit zugänglich zu machen. Sie bestehen aus ca. 80 Wissenschaftlerinnen und Wissenschaftlern sowie Studierenden aus Osnabrück und </w:t>
      </w:r>
      <w:r>
        <w:rPr>
          <w:rFonts w:ascii="Arial" w:hAnsi="Arial" w:cs="Arial"/>
        </w:rPr>
        <w:t>Umgebung.</w:t>
      </w:r>
    </w:p>
    <w:p w:rsidR="004730B2" w:rsidRDefault="00235564">
      <w:pPr>
        <w:pStyle w:val="StandardWeb"/>
        <w:spacing w:line="360" w:lineRule="auto"/>
        <w:rPr>
          <w:rFonts w:ascii="Arial" w:hAnsi="Arial" w:cs="Arial"/>
        </w:rPr>
      </w:pPr>
      <w:r w:rsidRPr="00235564">
        <w:rPr>
          <w:rFonts w:ascii="Arial" w:hAnsi="Arial" w:cs="Arial"/>
          <w:shd w:val="clear" w:color="auto" w:fill="F4F4F4"/>
        </w:rPr>
        <w:t>"</w:t>
      </w:r>
      <w:r w:rsidRPr="00235564">
        <w:rPr>
          <w:rFonts w:ascii="Arial" w:hAnsi="Arial" w:cs="Arial"/>
        </w:rPr>
        <w:t>Die</w:t>
      </w:r>
      <w:r w:rsidRPr="00235564">
        <w:rPr>
          <w:rFonts w:ascii="Arial" w:hAnsi="Arial" w:cs="Arial"/>
          <w:shd w:val="clear" w:color="auto" w:fill="F4F4F4"/>
        </w:rPr>
        <w:t xml:space="preserve"> Vorträge behandeln neben naturwissenschaftlichen Grundlagen und technischen Lösungsmöglichkeiten auch rechtliche, wirtschaftliche und soziale Aspekte, die für die politische Umsetzung und Schaffung struktureller Voraussetzungen für einen eff</w:t>
      </w:r>
      <w:r w:rsidRPr="00235564">
        <w:rPr>
          <w:rFonts w:ascii="Arial" w:hAnsi="Arial" w:cs="Arial"/>
          <w:shd w:val="clear" w:color="auto" w:fill="F4F4F4"/>
        </w:rPr>
        <w:t>ektiven Klimaschutz wesentlich sind", erläutert Dr. Carola Meyer den Inhalt der Vortragsreihe.</w:t>
      </w:r>
      <w:r>
        <w:rPr>
          <w:rFonts w:ascii="Arial" w:hAnsi="Arial" w:cs="Arial"/>
          <w:shd w:val="clear" w:color="auto" w:fill="F4F4F4"/>
        </w:rPr>
        <w:t xml:space="preserve"> </w:t>
      </w:r>
    </w:p>
    <w:p w:rsidR="004730B2" w:rsidRDefault="00235564">
      <w:pPr>
        <w:pStyle w:val="StandardWeb"/>
        <w:spacing w:line="360" w:lineRule="auto"/>
        <w:rPr>
          <w:rFonts w:ascii="Arial" w:hAnsi="Arial" w:cs="Arial"/>
        </w:rPr>
      </w:pPr>
      <w:r>
        <w:rPr>
          <w:rFonts w:ascii="Arial" w:hAnsi="Arial" w:cs="Arial"/>
        </w:rPr>
        <w:t>Die Reihe findet jeden zweiten Mittwoch von 19 bis 20 Uhr statt und startet am 4. November mit einem Vortrag von Prof. Dr. Thomas Fartmann aus dem Fachbereich B</w:t>
      </w:r>
      <w:r>
        <w:rPr>
          <w:rFonts w:ascii="Arial" w:hAnsi="Arial" w:cs="Arial"/>
        </w:rPr>
        <w:t xml:space="preserve">iologie der Universität Osnabrück. Er wird die „Auswirkungen des </w:t>
      </w:r>
      <w:r>
        <w:rPr>
          <w:rFonts w:ascii="Arial" w:hAnsi="Arial" w:cs="Arial"/>
        </w:rPr>
        <w:br/>
      </w:r>
      <w:r>
        <w:rPr>
          <w:rFonts w:ascii="Arial" w:hAnsi="Arial" w:cs="Arial"/>
        </w:rPr>
        <w:lastRenderedPageBreak/>
        <w:br/>
        <w:t xml:space="preserve">Klimawandels auf die Biodiversität in Mitteleuropa“ thematisieren. </w:t>
      </w:r>
    </w:p>
    <w:p w:rsidR="004730B2" w:rsidRDefault="00235564">
      <w:pPr>
        <w:pStyle w:val="StandardWeb"/>
        <w:spacing w:line="360" w:lineRule="auto"/>
        <w:rPr>
          <w:rFonts w:ascii="Arial" w:hAnsi="Arial" w:cs="Arial"/>
        </w:rPr>
      </w:pPr>
      <w:r>
        <w:rPr>
          <w:rFonts w:ascii="Arial" w:hAnsi="Arial" w:cs="Arial"/>
        </w:rPr>
        <w:t>Wer während der Vorträge eine Frage stellen möchte, kann dies über den YouTube-Chat (erfordert einen Account) tun oder di</w:t>
      </w:r>
      <w:r>
        <w:rPr>
          <w:rFonts w:ascii="Arial" w:hAnsi="Arial" w:cs="Arial"/>
        </w:rPr>
        <w:t>rekt auf der Webseite der Scientists for Future Osnabrück (https://www.os-scientists4future.de/vortragsreihe-klimawandel-und-klimaschutz/fragen-und-anmerkungen/).</w:t>
      </w:r>
    </w:p>
    <w:p w:rsidR="004730B2" w:rsidRDefault="00235564">
      <w:pPr>
        <w:pStyle w:val="KeinLeerraum"/>
        <w:rPr>
          <w:rFonts w:cs="Arial"/>
        </w:rPr>
      </w:pPr>
      <w:r>
        <w:rPr>
          <w:rFonts w:cs="Arial"/>
          <w:b/>
        </w:rPr>
        <w:t>Informationen für die Redaktionen:</w:t>
      </w:r>
      <w:r>
        <w:rPr>
          <w:b/>
        </w:rPr>
        <w:br/>
      </w:r>
      <w:r>
        <w:rPr>
          <w:rFonts w:cs="Arial"/>
        </w:rPr>
        <w:t xml:space="preserve">Dr. Carola Meyer, Universität Osnabrück </w:t>
      </w:r>
      <w:r>
        <w:rPr>
          <w:rFonts w:cs="Arial"/>
        </w:rPr>
        <w:br/>
        <w:t>Fachbereich Physi</w:t>
      </w:r>
      <w:r>
        <w:rPr>
          <w:rFonts w:cs="Arial"/>
        </w:rPr>
        <w:t>k</w:t>
      </w:r>
      <w:r>
        <w:rPr>
          <w:rFonts w:cs="Arial"/>
        </w:rPr>
        <w:br/>
        <w:t>Barbarastraße 7, 49076 Osnabrück</w:t>
      </w:r>
      <w:r>
        <w:rPr>
          <w:rFonts w:cs="Arial"/>
        </w:rPr>
        <w:br/>
        <w:t>Tel.: +49 541 969 3553</w:t>
      </w:r>
    </w:p>
    <w:p w:rsidR="004730B2" w:rsidRDefault="00235564">
      <w:pPr>
        <w:pStyle w:val="KeinLeerraum"/>
        <w:rPr>
          <w:rFonts w:cs="Arial"/>
          <w:sz w:val="22"/>
          <w:szCs w:val="22"/>
        </w:rPr>
      </w:pPr>
      <w:proofErr w:type="spellStart"/>
      <w:r>
        <w:rPr>
          <w:rFonts w:cs="Arial"/>
        </w:rPr>
        <w:t>E-Mail:carola.meyer@uni-osnabrueck.de</w:t>
      </w:r>
      <w:proofErr w:type="spellEnd"/>
    </w:p>
    <w:sectPr w:rsidR="004730B2">
      <w:headerReference w:type="even" r:id="rId10"/>
      <w:headerReference w:type="default" r:id="rId11"/>
      <w:headerReference w:type="first" r:id="rId12"/>
      <w:footerReference w:type="first" r:id="rId13"/>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B2" w:rsidRDefault="00235564">
      <w:r>
        <w:separator/>
      </w:r>
    </w:p>
  </w:endnote>
  <w:endnote w:type="continuationSeparator" w:id="0">
    <w:p w:rsidR="004730B2" w:rsidRDefault="0023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2" w:rsidRDefault="00235564">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B2" w:rsidRDefault="00235564">
      <w:r>
        <w:separator/>
      </w:r>
    </w:p>
  </w:footnote>
  <w:footnote w:type="continuationSeparator" w:id="0">
    <w:p w:rsidR="004730B2" w:rsidRDefault="00235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2" w:rsidRDefault="002355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730B2" w:rsidRDefault="004730B2">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2" w:rsidRDefault="002355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730B2" w:rsidRDefault="00235564">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w:instrText>
    </w:r>
    <w:r>
      <w:rPr>
        <w:b/>
        <w:bCs/>
        <w:noProof/>
      </w:rPr>
      <w:instrText xml:space="preserve">m" \* MERGEFORMAT </w:instrText>
    </w:r>
    <w:r>
      <w:rPr>
        <w:b/>
        <w:bCs/>
        <w:noProof/>
      </w:rPr>
      <w:fldChar w:fldCharType="separate"/>
    </w:r>
    <w:r>
      <w:rPr>
        <w:b/>
        <w:bCs/>
        <w:noProof/>
      </w:rPr>
      <w:t>..../2020</w:t>
    </w:r>
    <w:r>
      <w:rPr>
        <w:b/>
        <w:bCs/>
        <w:noProof/>
      </w:rPr>
      <w:tab/>
      <w:t>xx.10.2020</w:t>
    </w:r>
    <w:r>
      <w:rPr>
        <w:b/>
        <w:bCs/>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2" w:rsidRDefault="00235564">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2"/>
    <w:rsid w:val="00235564"/>
    <w:rsid w:val="004730B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eichen"/>
    <w:semiHidden/>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ausstellen">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eichen">
    <w:name w:val="Überschrift 2 Zeiche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styleId="GesichteterLink">
    <w:name w:val="FollowedHyperlink"/>
    <w:basedOn w:val="Absatzstandardschriftart"/>
    <w:uiPriority w:val="99"/>
    <w:semiHidden/>
    <w:unhideWhenUsed/>
    <w:rPr>
      <w:color w:val="800080"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eichen"/>
    <w:semiHidden/>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ausstellen">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eichen">
    <w:name w:val="Überschrift 2 Zeiche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styleId="GesichteterLink">
    <w:name w:val="FollowedHyperlink"/>
    <w:basedOn w:val="Absatzstandardschriftart"/>
    <w:uiPriority w:val="99"/>
    <w:semiHidden/>
    <w:unhideWhenUsed/>
    <w:rPr>
      <w:color w:val="800080"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99977720">
      <w:bodyDiv w:val="1"/>
      <w:marLeft w:val="0"/>
      <w:marRight w:val="0"/>
      <w:marTop w:val="0"/>
      <w:marBottom w:val="0"/>
      <w:divBdr>
        <w:top w:val="none" w:sz="0" w:space="0" w:color="auto"/>
        <w:left w:val="none" w:sz="0" w:space="0" w:color="auto"/>
        <w:bottom w:val="none" w:sz="0" w:space="0" w:color="auto"/>
        <w:right w:val="none" w:sz="0" w:space="0" w:color="auto"/>
      </w:divBdr>
    </w:div>
    <w:div w:id="20652542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7958413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2659354">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os.de/live/klimawandel"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EF73-DAC1-9B44-A45B-AE8C30E4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1773</Characters>
  <Application>Microsoft Macintosh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Administrator</cp:lastModifiedBy>
  <cp:revision>2</cp:revision>
  <cp:lastPrinted>2020-02-24T14:22:00Z</cp:lastPrinted>
  <dcterms:created xsi:type="dcterms:W3CDTF">2020-10-27T11:41:00Z</dcterms:created>
  <dcterms:modified xsi:type="dcterms:W3CDTF">2020-10-27T11:41:00Z</dcterms:modified>
</cp:coreProperties>
</file>