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7D2E" w14:textId="16233D8C" w:rsidR="001A15E9" w:rsidRDefault="00725288" w:rsidP="00725288">
      <w:pPr>
        <w:jc w:val="center"/>
        <w:rPr>
          <w:rFonts w:ascii="Verdana" w:hAnsi="Verdana"/>
          <w:b/>
          <w:bCs/>
        </w:rPr>
      </w:pPr>
      <w:r>
        <w:rPr>
          <w:rFonts w:ascii="Verdana" w:hAnsi="Verdana"/>
          <w:b/>
          <w:bCs/>
        </w:rPr>
        <w:t>Das letzte Heimspiel vor den Play-offs geht an die Roten Raben – die Rückschau</w:t>
      </w:r>
    </w:p>
    <w:p w14:paraId="35E9AAFA" w14:textId="77777777" w:rsidR="00725288" w:rsidRDefault="00725288" w:rsidP="001A15E9">
      <w:pPr>
        <w:rPr>
          <w:b/>
          <w:bCs/>
        </w:rPr>
      </w:pPr>
    </w:p>
    <w:p w14:paraId="64FA05E3" w14:textId="19F4D726" w:rsidR="008476F9" w:rsidRPr="008476F9" w:rsidRDefault="001A15E9" w:rsidP="008476F9">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BC483D">
        <w:rPr>
          <w:rFonts w:ascii="Verdana" w:hAnsi="Verdana"/>
        </w:rPr>
        <w:t>1</w:t>
      </w:r>
      <w:r w:rsidR="008476F9">
        <w:rPr>
          <w:rFonts w:ascii="Verdana" w:hAnsi="Verdana"/>
        </w:rPr>
        <w:t>3</w:t>
      </w:r>
      <w:r w:rsidR="00043BDA">
        <w:rPr>
          <w:rFonts w:ascii="Verdana" w:hAnsi="Verdana"/>
        </w:rPr>
        <w:t>.0</w:t>
      </w:r>
      <w:r w:rsidR="00D66E2B">
        <w:rPr>
          <w:rFonts w:ascii="Verdana" w:hAnsi="Verdana"/>
        </w:rPr>
        <w:t>2</w:t>
      </w:r>
      <w:r w:rsidR="00043BDA">
        <w:rPr>
          <w:rFonts w:ascii="Verdana" w:hAnsi="Verdana"/>
        </w:rPr>
        <w:t>.2021</w:t>
      </w:r>
      <w:r>
        <w:rPr>
          <w:rFonts w:ascii="Verdana" w:hAnsi="Verdana"/>
        </w:rPr>
        <w:t>)</w:t>
      </w:r>
      <w:r w:rsidR="00BC483D">
        <w:rPr>
          <w:rFonts w:ascii="Verdana" w:hAnsi="Verdana"/>
        </w:rPr>
        <w:t xml:space="preserve"> </w:t>
      </w:r>
      <w:r w:rsidR="008476F9" w:rsidRPr="008476F9">
        <w:rPr>
          <w:rFonts w:ascii="Verdana" w:hAnsi="Verdana"/>
        </w:rPr>
        <w:t xml:space="preserve">Der VC Wiesbaden hat sein letztes Heimspiel vor Beginn der Play-offs gegen die Roten Raben Vilsbiburg mit 0:3 (17:25; 14:25; 26:28) verloren. Die Gäste zeigten eine rundum starke Leistung, während die VCW-Spielerinnen erst im dritten Satz ins Spiel fanden. Als wertvollste Spielerin der Partie wurde Außenangreiferin Paula </w:t>
      </w:r>
      <w:proofErr w:type="spellStart"/>
      <w:r w:rsidR="008476F9" w:rsidRPr="008476F9">
        <w:rPr>
          <w:rFonts w:ascii="Verdana" w:hAnsi="Verdana"/>
        </w:rPr>
        <w:t>Hötschl</w:t>
      </w:r>
      <w:proofErr w:type="spellEnd"/>
      <w:r w:rsidR="008476F9" w:rsidRPr="008476F9">
        <w:rPr>
          <w:rFonts w:ascii="Verdana" w:hAnsi="Verdana"/>
        </w:rPr>
        <w:t xml:space="preserve"> ausgezeichnet</w:t>
      </w:r>
      <w:r w:rsidR="00F21D82">
        <w:rPr>
          <w:rFonts w:ascii="Verdana" w:hAnsi="Verdana"/>
        </w:rPr>
        <w:t xml:space="preserve">. </w:t>
      </w:r>
    </w:p>
    <w:p w14:paraId="099C0ECE" w14:textId="047FDA3D" w:rsidR="008476F9" w:rsidRPr="008476F9" w:rsidRDefault="008476F9" w:rsidP="008476F9">
      <w:pPr>
        <w:rPr>
          <w:rFonts w:ascii="Verdana" w:hAnsi="Verdana"/>
        </w:rPr>
      </w:pPr>
      <w:r w:rsidRPr="008476F9">
        <w:rPr>
          <w:rFonts w:ascii="Verdana" w:hAnsi="Verdana"/>
        </w:rPr>
        <w:t xml:space="preserve">Vor allem in den ersten beiden Sätzen tat sich der VCW schwer. Die Raben behielten vom ersten Punkt an die Oberhand und ließen kaum Angriffsfläche. Somit war bereits in den ersten beiden technischen Auszeiten mit 10:16 bzw. 11:16 eine Vorentscheidung gefallen, die, welche der VCW nicht mehr umbiegen konnte. Mit 17:25 und 14:25 endeten die ersten beiden Abschnitte deutlich. </w:t>
      </w:r>
      <w:r w:rsidR="00341105">
        <w:rPr>
          <w:rFonts w:ascii="Verdana" w:hAnsi="Verdana"/>
        </w:rPr>
        <w:t>„</w:t>
      </w:r>
      <w:r w:rsidR="00CD53C4">
        <w:rPr>
          <w:rFonts w:ascii="Verdana" w:hAnsi="Verdana"/>
        </w:rPr>
        <w:t>Besonders in der Annahme hatten wir Probleme. Das hat dann dazu geführt, dass uns die Optionen im Angriff gefehlt haben. Dazu kam ein guter Block von Vilsbiburg“, analysiert Kapitänin und Mittelblockerin Selma Hetmann</w:t>
      </w:r>
      <w:r w:rsidR="005F45B8">
        <w:rPr>
          <w:rFonts w:ascii="Verdana" w:hAnsi="Verdana"/>
        </w:rPr>
        <w:t xml:space="preserve">. </w:t>
      </w:r>
    </w:p>
    <w:p w14:paraId="247EA1DC" w14:textId="280F4402" w:rsidR="008476F9" w:rsidRDefault="008476F9" w:rsidP="008476F9">
      <w:pPr>
        <w:rPr>
          <w:rFonts w:ascii="Verdana" w:hAnsi="Verdana"/>
        </w:rPr>
      </w:pPr>
      <w:r w:rsidRPr="008476F9">
        <w:rPr>
          <w:rFonts w:ascii="Verdana" w:hAnsi="Verdana"/>
        </w:rPr>
        <w:t>Einzig im dritten Abschnitt war es ein offenes Spiel. Zunächst sah alles wieder nach einem deutlichen Erfolg für die Raben aus, die zur Mitte des Satzes mit 12:8 führten. Doch die VCW-Spielerinnen kämpften sich heran, wurden Stück für Stück besser und führten in der Schlussphase plötzlich mit 22:20 – auch dank einer starken Aufschlagsserie von Paula Hötschl. Doch auch die Raben reagierten, schalteten wieder einen Gang nach oben und damit ging der Satz in die Verlängerung. Doch kein Team konnte die entscheidenden zwei Punkte in Serie machen. Erst beim Spielstand von 26:26, als Danielle Brisebois für die Raben zum Aufschlag ging, fand der Satz einen Sieger. Zwei Platzierte Aufsch</w:t>
      </w:r>
      <w:r w:rsidR="003A365E">
        <w:rPr>
          <w:rFonts w:ascii="Verdana" w:hAnsi="Verdana"/>
        </w:rPr>
        <w:t>lä</w:t>
      </w:r>
      <w:r w:rsidRPr="008476F9">
        <w:rPr>
          <w:rFonts w:ascii="Verdana" w:hAnsi="Verdana"/>
        </w:rPr>
        <w:t xml:space="preserve">ge, davon ein Ass, brachten die Entscheidung. Mit 28:26 endete auch der dritte Abschnitt und damit die Partie zugunsten der Gäste. </w:t>
      </w:r>
    </w:p>
    <w:p w14:paraId="437F90B2" w14:textId="0DB045F9" w:rsidR="005F45B8" w:rsidRPr="008476F9" w:rsidRDefault="005F45B8" w:rsidP="008476F9">
      <w:pPr>
        <w:rPr>
          <w:rFonts w:ascii="Verdana" w:hAnsi="Verdana"/>
        </w:rPr>
      </w:pPr>
      <w:r>
        <w:rPr>
          <w:rFonts w:ascii="Verdana" w:hAnsi="Verdana"/>
        </w:rPr>
        <w:t xml:space="preserve">„In den entscheidenden Phasen haben die Raben heute wieder besser agiert und bessere Lösungen gefunden als wir. Natürlich haben wir uns mehr ausgerechnet. Jetzt müssen wir unsere Punkte in den </w:t>
      </w:r>
      <w:r w:rsidR="00F21D82">
        <w:rPr>
          <w:rFonts w:ascii="Verdana" w:hAnsi="Verdana"/>
        </w:rPr>
        <w:t>verbleibenden</w:t>
      </w:r>
      <w:r>
        <w:rPr>
          <w:rFonts w:ascii="Verdana" w:hAnsi="Verdana"/>
        </w:rPr>
        <w:t xml:space="preserve"> vier Spielen holen“, so VCW-Cheftrainer Christian Sossenheimer. Lob findet er für Paula Hötschl: „Paula hat uns heute </w:t>
      </w:r>
      <w:r w:rsidR="003A365E">
        <w:rPr>
          <w:rFonts w:ascii="Verdana" w:hAnsi="Verdana"/>
        </w:rPr>
        <w:t xml:space="preserve">sehr </w:t>
      </w:r>
      <w:r>
        <w:rPr>
          <w:rFonts w:ascii="Verdana" w:hAnsi="Verdana"/>
        </w:rPr>
        <w:t>gut unterstützt und im dritten Satz durch ihre starken Aufschläge</w:t>
      </w:r>
      <w:r w:rsidR="00F21D82">
        <w:rPr>
          <w:rFonts w:ascii="Verdana" w:hAnsi="Verdana"/>
        </w:rPr>
        <w:t xml:space="preserve"> und eine stabile Annahme</w:t>
      </w:r>
      <w:r>
        <w:rPr>
          <w:rFonts w:ascii="Verdana" w:hAnsi="Verdana"/>
        </w:rPr>
        <w:t xml:space="preserve"> in Führung gebracht. Wir sind froh, dass sie </w:t>
      </w:r>
      <w:r w:rsidR="003A365E">
        <w:rPr>
          <w:rFonts w:ascii="Verdana" w:hAnsi="Verdana"/>
        </w:rPr>
        <w:t>unser</w:t>
      </w:r>
      <w:r>
        <w:rPr>
          <w:rFonts w:ascii="Verdana" w:hAnsi="Verdana"/>
        </w:rPr>
        <w:t xml:space="preserve"> Team so gut unterstützt.“ </w:t>
      </w:r>
      <w:r w:rsidR="000F140A">
        <w:rPr>
          <w:rFonts w:ascii="Verdana" w:hAnsi="Verdana"/>
        </w:rPr>
        <w:t xml:space="preserve">Insgesamt machte </w:t>
      </w:r>
      <w:proofErr w:type="spellStart"/>
      <w:r w:rsidR="000F140A">
        <w:rPr>
          <w:rFonts w:ascii="Verdana" w:hAnsi="Verdana"/>
        </w:rPr>
        <w:t>Hötschl</w:t>
      </w:r>
      <w:proofErr w:type="spellEnd"/>
      <w:r w:rsidR="000F140A">
        <w:rPr>
          <w:rFonts w:ascii="Verdana" w:hAnsi="Verdana"/>
        </w:rPr>
        <w:t xml:space="preserve"> vier Asse für ihren VCW. </w:t>
      </w:r>
    </w:p>
    <w:p w14:paraId="22122E15" w14:textId="20BC8AD4" w:rsidR="008476F9" w:rsidRDefault="008476F9" w:rsidP="008476F9">
      <w:pPr>
        <w:rPr>
          <w:rFonts w:ascii="Verdana" w:hAnsi="Verdana"/>
        </w:rPr>
      </w:pPr>
      <w:r w:rsidRPr="008476F9">
        <w:rPr>
          <w:rFonts w:ascii="Verdana" w:hAnsi="Verdana"/>
        </w:rPr>
        <w:lastRenderedPageBreak/>
        <w:t xml:space="preserve">Nun geht es für den VCW viermal in Folge auf Auswärtsreise, bevor Mitte März die Play-offs um die Deutsche Meisterschaft starten. Am nächsten Samstag geht es in die sächsische Hauptstadt zum Dresdner Sportclub. Die Partie startet um 16:30 Uhr und wird live im Free-TV auf Sport1 übertragen. </w:t>
      </w:r>
    </w:p>
    <w:p w14:paraId="4C02056A" w14:textId="049695AB" w:rsidR="008476F9" w:rsidRDefault="008476F9" w:rsidP="008476F9">
      <w:pPr>
        <w:rPr>
          <w:rFonts w:ascii="Verdana" w:hAnsi="Verdana"/>
        </w:rPr>
      </w:pPr>
    </w:p>
    <w:p w14:paraId="1FF872A7" w14:textId="797F49F7" w:rsidR="008476F9" w:rsidRDefault="003B2967" w:rsidP="008476F9">
      <w:pPr>
        <w:rPr>
          <w:rFonts w:ascii="Verdana" w:hAnsi="Verdana"/>
        </w:rPr>
      </w:pPr>
      <w:r>
        <w:rPr>
          <w:rFonts w:ascii="Verdana" w:hAnsi="Verdana"/>
          <w:noProof/>
        </w:rPr>
        <w:drawing>
          <wp:inline distT="0" distB="0" distL="0" distR="0" wp14:anchorId="2345718F" wp14:editId="52D717E5">
            <wp:extent cx="5759450" cy="2879725"/>
            <wp:effectExtent l="0" t="0" r="6350" b="3175"/>
            <wp:docPr id="2" name="Grafik 2" descr="Ein Bild, das Person, Fußball, Sportwettkampf,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Fußball, Sportwettkampf,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879725"/>
                    </a:xfrm>
                    <a:prstGeom prst="rect">
                      <a:avLst/>
                    </a:prstGeom>
                  </pic:spPr>
                </pic:pic>
              </a:graphicData>
            </a:graphic>
          </wp:inline>
        </w:drawing>
      </w:r>
    </w:p>
    <w:p w14:paraId="6163AACA" w14:textId="6B990757" w:rsidR="003B2967" w:rsidRDefault="003B2967" w:rsidP="00431D73">
      <w:pPr>
        <w:jc w:val="both"/>
        <w:rPr>
          <w:rFonts w:ascii="Verdana" w:hAnsi="Verdana"/>
        </w:rPr>
      </w:pPr>
      <w:r>
        <w:rPr>
          <w:rFonts w:ascii="Verdana" w:hAnsi="Verdana"/>
        </w:rPr>
        <w:t xml:space="preserve">Sie ist die MVP des Abends auf Seiten des VCW: Paula </w:t>
      </w:r>
      <w:proofErr w:type="spellStart"/>
      <w:r>
        <w:rPr>
          <w:rFonts w:ascii="Verdana" w:hAnsi="Verdana"/>
        </w:rPr>
        <w:t>Hötschl</w:t>
      </w:r>
      <w:proofErr w:type="spellEnd"/>
      <w:r>
        <w:rPr>
          <w:rFonts w:ascii="Verdana" w:hAnsi="Verdana"/>
        </w:rPr>
        <w:t xml:space="preserve">. </w:t>
      </w:r>
      <w:r>
        <w:rPr>
          <w:rFonts w:ascii="Verdana" w:hAnsi="Verdana"/>
          <w:i/>
          <w:iCs/>
        </w:rPr>
        <w:t>Foto: Detlef Gottwald.</w:t>
      </w:r>
    </w:p>
    <w:p w14:paraId="441042E0" w14:textId="77777777" w:rsidR="003B2967" w:rsidRDefault="003B2967"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82AA6" w14:textId="77777777" w:rsidR="00BF20AE" w:rsidRDefault="00BF20AE" w:rsidP="00CE0C86">
      <w:pPr>
        <w:spacing w:after="0" w:line="240" w:lineRule="auto"/>
      </w:pPr>
      <w:r>
        <w:separator/>
      </w:r>
    </w:p>
  </w:endnote>
  <w:endnote w:type="continuationSeparator" w:id="0">
    <w:p w14:paraId="1B5CEA5B" w14:textId="77777777" w:rsidR="00BF20AE" w:rsidRDefault="00BF20A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981C" w14:textId="77777777" w:rsidR="00BF20AE" w:rsidRDefault="00BF20AE" w:rsidP="00CE0C86">
      <w:pPr>
        <w:spacing w:after="0" w:line="240" w:lineRule="auto"/>
      </w:pPr>
      <w:r>
        <w:separator/>
      </w:r>
    </w:p>
  </w:footnote>
  <w:footnote w:type="continuationSeparator" w:id="0">
    <w:p w14:paraId="78B7F0B0" w14:textId="77777777" w:rsidR="00BF20AE" w:rsidRDefault="00BF20A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941"/>
    <w:rsid w:val="000A5602"/>
    <w:rsid w:val="000A6080"/>
    <w:rsid w:val="000B05E6"/>
    <w:rsid w:val="000B2ED8"/>
    <w:rsid w:val="000B4F90"/>
    <w:rsid w:val="000B5476"/>
    <w:rsid w:val="000B5499"/>
    <w:rsid w:val="000C0162"/>
    <w:rsid w:val="000C3F4A"/>
    <w:rsid w:val="000E0583"/>
    <w:rsid w:val="000E640B"/>
    <w:rsid w:val="000E754B"/>
    <w:rsid w:val="000F140A"/>
    <w:rsid w:val="000F1602"/>
    <w:rsid w:val="000F1A43"/>
    <w:rsid w:val="000F246D"/>
    <w:rsid w:val="000F24FC"/>
    <w:rsid w:val="000F2BBA"/>
    <w:rsid w:val="000F60E9"/>
    <w:rsid w:val="00105F5E"/>
    <w:rsid w:val="0010783E"/>
    <w:rsid w:val="00107904"/>
    <w:rsid w:val="00107FCF"/>
    <w:rsid w:val="00111A4E"/>
    <w:rsid w:val="00113000"/>
    <w:rsid w:val="001138B1"/>
    <w:rsid w:val="00124E79"/>
    <w:rsid w:val="001277DC"/>
    <w:rsid w:val="001313EF"/>
    <w:rsid w:val="00131EDE"/>
    <w:rsid w:val="00140A40"/>
    <w:rsid w:val="00142100"/>
    <w:rsid w:val="00142982"/>
    <w:rsid w:val="00144CEA"/>
    <w:rsid w:val="00153C94"/>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72A9"/>
    <w:rsid w:val="00197816"/>
    <w:rsid w:val="001A121A"/>
    <w:rsid w:val="001A15E6"/>
    <w:rsid w:val="001A15E9"/>
    <w:rsid w:val="001A759B"/>
    <w:rsid w:val="001A790D"/>
    <w:rsid w:val="001B1E25"/>
    <w:rsid w:val="001B205D"/>
    <w:rsid w:val="001B4615"/>
    <w:rsid w:val="001B62CF"/>
    <w:rsid w:val="001C33BE"/>
    <w:rsid w:val="001C5A76"/>
    <w:rsid w:val="001D4A59"/>
    <w:rsid w:val="001E22E5"/>
    <w:rsid w:val="001E34DF"/>
    <w:rsid w:val="001E37CD"/>
    <w:rsid w:val="001E3BFF"/>
    <w:rsid w:val="001E6F7A"/>
    <w:rsid w:val="001F046C"/>
    <w:rsid w:val="001F0E3F"/>
    <w:rsid w:val="001F6DB2"/>
    <w:rsid w:val="00200CA0"/>
    <w:rsid w:val="00205D2E"/>
    <w:rsid w:val="00210AB7"/>
    <w:rsid w:val="00211F6E"/>
    <w:rsid w:val="00212061"/>
    <w:rsid w:val="00212BCE"/>
    <w:rsid w:val="00214EDD"/>
    <w:rsid w:val="002151FF"/>
    <w:rsid w:val="00215822"/>
    <w:rsid w:val="00216F14"/>
    <w:rsid w:val="00222D5A"/>
    <w:rsid w:val="00222E0D"/>
    <w:rsid w:val="0022466C"/>
    <w:rsid w:val="00225649"/>
    <w:rsid w:val="00226FDB"/>
    <w:rsid w:val="00230882"/>
    <w:rsid w:val="002314D0"/>
    <w:rsid w:val="00232AF9"/>
    <w:rsid w:val="002336BE"/>
    <w:rsid w:val="00235EBD"/>
    <w:rsid w:val="0023633E"/>
    <w:rsid w:val="00236DBC"/>
    <w:rsid w:val="0025215D"/>
    <w:rsid w:val="002546DC"/>
    <w:rsid w:val="002549E2"/>
    <w:rsid w:val="00256EFD"/>
    <w:rsid w:val="00263FC3"/>
    <w:rsid w:val="0027192E"/>
    <w:rsid w:val="00275856"/>
    <w:rsid w:val="002775FA"/>
    <w:rsid w:val="00277635"/>
    <w:rsid w:val="00282187"/>
    <w:rsid w:val="00286C03"/>
    <w:rsid w:val="00286E01"/>
    <w:rsid w:val="00287F5A"/>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69AB"/>
    <w:rsid w:val="00331B68"/>
    <w:rsid w:val="00340171"/>
    <w:rsid w:val="00340376"/>
    <w:rsid w:val="003407A0"/>
    <w:rsid w:val="003409CB"/>
    <w:rsid w:val="00340B8F"/>
    <w:rsid w:val="003410A8"/>
    <w:rsid w:val="00341105"/>
    <w:rsid w:val="003507B3"/>
    <w:rsid w:val="00350CF0"/>
    <w:rsid w:val="00351BFE"/>
    <w:rsid w:val="00352642"/>
    <w:rsid w:val="00352B0C"/>
    <w:rsid w:val="00354EDC"/>
    <w:rsid w:val="003551F4"/>
    <w:rsid w:val="0036208F"/>
    <w:rsid w:val="003709A3"/>
    <w:rsid w:val="00371263"/>
    <w:rsid w:val="00376404"/>
    <w:rsid w:val="00382555"/>
    <w:rsid w:val="0038499C"/>
    <w:rsid w:val="00392498"/>
    <w:rsid w:val="00393078"/>
    <w:rsid w:val="00393B97"/>
    <w:rsid w:val="003A3502"/>
    <w:rsid w:val="003A365E"/>
    <w:rsid w:val="003A5B91"/>
    <w:rsid w:val="003A6B90"/>
    <w:rsid w:val="003A7556"/>
    <w:rsid w:val="003A7AEB"/>
    <w:rsid w:val="003B1A32"/>
    <w:rsid w:val="003B2446"/>
    <w:rsid w:val="003B2967"/>
    <w:rsid w:val="003C21EA"/>
    <w:rsid w:val="003C2C9D"/>
    <w:rsid w:val="003C68DB"/>
    <w:rsid w:val="003E0BD0"/>
    <w:rsid w:val="003F0C9A"/>
    <w:rsid w:val="003F6292"/>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CF7"/>
    <w:rsid w:val="00445FAC"/>
    <w:rsid w:val="004527D5"/>
    <w:rsid w:val="00452B22"/>
    <w:rsid w:val="00452FD6"/>
    <w:rsid w:val="00456C7F"/>
    <w:rsid w:val="00462DDB"/>
    <w:rsid w:val="004654C0"/>
    <w:rsid w:val="00471130"/>
    <w:rsid w:val="004737A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0525"/>
    <w:rsid w:val="004E4033"/>
    <w:rsid w:val="004E5989"/>
    <w:rsid w:val="004E7694"/>
    <w:rsid w:val="004F30B0"/>
    <w:rsid w:val="004F4F8B"/>
    <w:rsid w:val="004F58A0"/>
    <w:rsid w:val="00502CD9"/>
    <w:rsid w:val="005044AF"/>
    <w:rsid w:val="00505FAB"/>
    <w:rsid w:val="0050741F"/>
    <w:rsid w:val="005164BE"/>
    <w:rsid w:val="0052060B"/>
    <w:rsid w:val="0052096C"/>
    <w:rsid w:val="00525E8F"/>
    <w:rsid w:val="005273E2"/>
    <w:rsid w:val="00531CA1"/>
    <w:rsid w:val="005329CE"/>
    <w:rsid w:val="00540E5C"/>
    <w:rsid w:val="00540EC0"/>
    <w:rsid w:val="00547137"/>
    <w:rsid w:val="00554173"/>
    <w:rsid w:val="00556E32"/>
    <w:rsid w:val="00557A67"/>
    <w:rsid w:val="005631AB"/>
    <w:rsid w:val="00566F46"/>
    <w:rsid w:val="00567046"/>
    <w:rsid w:val="0057172D"/>
    <w:rsid w:val="005816C0"/>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27D1"/>
    <w:rsid w:val="005E262A"/>
    <w:rsid w:val="005E4D55"/>
    <w:rsid w:val="005F0247"/>
    <w:rsid w:val="005F13A3"/>
    <w:rsid w:val="005F1AB6"/>
    <w:rsid w:val="005F45B8"/>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B118B"/>
    <w:rsid w:val="006B3F76"/>
    <w:rsid w:val="006B436F"/>
    <w:rsid w:val="006B4D54"/>
    <w:rsid w:val="006B707C"/>
    <w:rsid w:val="006D083E"/>
    <w:rsid w:val="006D3B1A"/>
    <w:rsid w:val="006E7623"/>
    <w:rsid w:val="006F1314"/>
    <w:rsid w:val="006F7AEB"/>
    <w:rsid w:val="00701A96"/>
    <w:rsid w:val="00704E0D"/>
    <w:rsid w:val="00710865"/>
    <w:rsid w:val="00715E3A"/>
    <w:rsid w:val="00715E4E"/>
    <w:rsid w:val="007166D3"/>
    <w:rsid w:val="00722F72"/>
    <w:rsid w:val="00723E59"/>
    <w:rsid w:val="00725288"/>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DBC"/>
    <w:rsid w:val="00827A81"/>
    <w:rsid w:val="008305C0"/>
    <w:rsid w:val="00832FEC"/>
    <w:rsid w:val="00836026"/>
    <w:rsid w:val="00837165"/>
    <w:rsid w:val="008375BF"/>
    <w:rsid w:val="0083795C"/>
    <w:rsid w:val="00841D56"/>
    <w:rsid w:val="00842848"/>
    <w:rsid w:val="00844566"/>
    <w:rsid w:val="00846F47"/>
    <w:rsid w:val="008476F9"/>
    <w:rsid w:val="0085125E"/>
    <w:rsid w:val="0085593C"/>
    <w:rsid w:val="00856A3B"/>
    <w:rsid w:val="0086446F"/>
    <w:rsid w:val="00867297"/>
    <w:rsid w:val="008739BB"/>
    <w:rsid w:val="00875C66"/>
    <w:rsid w:val="00875E47"/>
    <w:rsid w:val="00875FF5"/>
    <w:rsid w:val="008806DF"/>
    <w:rsid w:val="00883C7A"/>
    <w:rsid w:val="008903FF"/>
    <w:rsid w:val="00895CC5"/>
    <w:rsid w:val="0089611C"/>
    <w:rsid w:val="008A41FA"/>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FEA"/>
    <w:rsid w:val="00933488"/>
    <w:rsid w:val="00934D41"/>
    <w:rsid w:val="009403D3"/>
    <w:rsid w:val="00941FF3"/>
    <w:rsid w:val="00942BC5"/>
    <w:rsid w:val="0094620F"/>
    <w:rsid w:val="00947572"/>
    <w:rsid w:val="0095127F"/>
    <w:rsid w:val="00952CB1"/>
    <w:rsid w:val="00952F24"/>
    <w:rsid w:val="00953272"/>
    <w:rsid w:val="009542A7"/>
    <w:rsid w:val="0096512C"/>
    <w:rsid w:val="00976283"/>
    <w:rsid w:val="00980437"/>
    <w:rsid w:val="0098290F"/>
    <w:rsid w:val="00983438"/>
    <w:rsid w:val="0098414A"/>
    <w:rsid w:val="00991715"/>
    <w:rsid w:val="009920E4"/>
    <w:rsid w:val="00993402"/>
    <w:rsid w:val="009A0359"/>
    <w:rsid w:val="009A32AE"/>
    <w:rsid w:val="009C55C9"/>
    <w:rsid w:val="009C5A03"/>
    <w:rsid w:val="009D01B8"/>
    <w:rsid w:val="009D0D5E"/>
    <w:rsid w:val="009E16C1"/>
    <w:rsid w:val="009E1F42"/>
    <w:rsid w:val="009E218E"/>
    <w:rsid w:val="009E2402"/>
    <w:rsid w:val="009E5A5E"/>
    <w:rsid w:val="009F10A8"/>
    <w:rsid w:val="009F3281"/>
    <w:rsid w:val="009F35DA"/>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713D"/>
    <w:rsid w:val="00B87A0B"/>
    <w:rsid w:val="00B90CFC"/>
    <w:rsid w:val="00B93381"/>
    <w:rsid w:val="00B93DE4"/>
    <w:rsid w:val="00B94774"/>
    <w:rsid w:val="00BA08F4"/>
    <w:rsid w:val="00BA0AF0"/>
    <w:rsid w:val="00BA4B31"/>
    <w:rsid w:val="00BA7BE4"/>
    <w:rsid w:val="00BB0798"/>
    <w:rsid w:val="00BB2FBF"/>
    <w:rsid w:val="00BB3EFE"/>
    <w:rsid w:val="00BB4475"/>
    <w:rsid w:val="00BB5B0D"/>
    <w:rsid w:val="00BC2CB6"/>
    <w:rsid w:val="00BC4003"/>
    <w:rsid w:val="00BC483D"/>
    <w:rsid w:val="00BC7705"/>
    <w:rsid w:val="00BD1134"/>
    <w:rsid w:val="00BD21C6"/>
    <w:rsid w:val="00BD388E"/>
    <w:rsid w:val="00BD62B0"/>
    <w:rsid w:val="00BE0D4C"/>
    <w:rsid w:val="00BE4C1C"/>
    <w:rsid w:val="00BF01D8"/>
    <w:rsid w:val="00BF20AE"/>
    <w:rsid w:val="00BF3E77"/>
    <w:rsid w:val="00BF3F27"/>
    <w:rsid w:val="00BF61E2"/>
    <w:rsid w:val="00BF7B00"/>
    <w:rsid w:val="00C0066E"/>
    <w:rsid w:val="00C01251"/>
    <w:rsid w:val="00C0346C"/>
    <w:rsid w:val="00C04CCD"/>
    <w:rsid w:val="00C062BD"/>
    <w:rsid w:val="00C0791E"/>
    <w:rsid w:val="00C10549"/>
    <w:rsid w:val="00C117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DB5"/>
    <w:rsid w:val="00C94E91"/>
    <w:rsid w:val="00C9540E"/>
    <w:rsid w:val="00CA2D58"/>
    <w:rsid w:val="00CA3D83"/>
    <w:rsid w:val="00CA67AF"/>
    <w:rsid w:val="00CB2224"/>
    <w:rsid w:val="00CB2373"/>
    <w:rsid w:val="00CB27A5"/>
    <w:rsid w:val="00CB332C"/>
    <w:rsid w:val="00CB5B73"/>
    <w:rsid w:val="00CB6C3F"/>
    <w:rsid w:val="00CC0F8E"/>
    <w:rsid w:val="00CC2F65"/>
    <w:rsid w:val="00CD2856"/>
    <w:rsid w:val="00CD3320"/>
    <w:rsid w:val="00CD36B1"/>
    <w:rsid w:val="00CD44BD"/>
    <w:rsid w:val="00CD53C4"/>
    <w:rsid w:val="00CD5AB1"/>
    <w:rsid w:val="00CD7A74"/>
    <w:rsid w:val="00CD7F4D"/>
    <w:rsid w:val="00CE017E"/>
    <w:rsid w:val="00CE0C86"/>
    <w:rsid w:val="00CE0E17"/>
    <w:rsid w:val="00CE1FEB"/>
    <w:rsid w:val="00CF28F5"/>
    <w:rsid w:val="00CF3EC2"/>
    <w:rsid w:val="00CF616A"/>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3B8E"/>
    <w:rsid w:val="00E33EB3"/>
    <w:rsid w:val="00E3643A"/>
    <w:rsid w:val="00E36EE8"/>
    <w:rsid w:val="00E40F02"/>
    <w:rsid w:val="00E43567"/>
    <w:rsid w:val="00E508B5"/>
    <w:rsid w:val="00E50C69"/>
    <w:rsid w:val="00E57577"/>
    <w:rsid w:val="00E57F78"/>
    <w:rsid w:val="00E60C94"/>
    <w:rsid w:val="00E6358C"/>
    <w:rsid w:val="00E700D7"/>
    <w:rsid w:val="00E720AA"/>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9E1"/>
    <w:rsid w:val="00EC445E"/>
    <w:rsid w:val="00EC69E8"/>
    <w:rsid w:val="00EC6A47"/>
    <w:rsid w:val="00ED4FF9"/>
    <w:rsid w:val="00EE7404"/>
    <w:rsid w:val="00EF2229"/>
    <w:rsid w:val="00EF4AF4"/>
    <w:rsid w:val="00EF5A30"/>
    <w:rsid w:val="00EF5F51"/>
    <w:rsid w:val="00F02B03"/>
    <w:rsid w:val="00F0313C"/>
    <w:rsid w:val="00F067F1"/>
    <w:rsid w:val="00F0796F"/>
    <w:rsid w:val="00F10F6C"/>
    <w:rsid w:val="00F13876"/>
    <w:rsid w:val="00F146B3"/>
    <w:rsid w:val="00F14A17"/>
    <w:rsid w:val="00F160DE"/>
    <w:rsid w:val="00F20B29"/>
    <w:rsid w:val="00F21D82"/>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2AFA"/>
    <w:rsid w:val="00F7498F"/>
    <w:rsid w:val="00F77886"/>
    <w:rsid w:val="00F811E4"/>
    <w:rsid w:val="00F815E2"/>
    <w:rsid w:val="00F845D4"/>
    <w:rsid w:val="00F914BC"/>
    <w:rsid w:val="00F91A61"/>
    <w:rsid w:val="00F923F5"/>
    <w:rsid w:val="00F9606E"/>
    <w:rsid w:val="00F9622E"/>
    <w:rsid w:val="00F97927"/>
    <w:rsid w:val="00FA72AF"/>
    <w:rsid w:val="00FB017E"/>
    <w:rsid w:val="00FB3880"/>
    <w:rsid w:val="00FB4C16"/>
    <w:rsid w:val="00FB4D5A"/>
    <w:rsid w:val="00FB5E05"/>
    <w:rsid w:val="00FB76FC"/>
    <w:rsid w:val="00FC0109"/>
    <w:rsid w:val="00FC11AC"/>
    <w:rsid w:val="00FC4604"/>
    <w:rsid w:val="00FC5604"/>
    <w:rsid w:val="00FC783B"/>
    <w:rsid w:val="00FC7DBC"/>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11</cp:revision>
  <cp:lastPrinted>2021-01-28T21:07:00Z</cp:lastPrinted>
  <dcterms:created xsi:type="dcterms:W3CDTF">2021-02-13T19:41:00Z</dcterms:created>
  <dcterms:modified xsi:type="dcterms:W3CDTF">2021-02-13T20:16:00Z</dcterms:modified>
</cp:coreProperties>
</file>