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11C0" w14:textId="77881C3E" w:rsidR="00466211" w:rsidRPr="008C43FF" w:rsidRDefault="00466211" w:rsidP="00FE3E40">
      <w:pPr>
        <w:widowControl w:val="0"/>
        <w:spacing w:after="240" w:line="360" w:lineRule="atLeast"/>
        <w:ind w:left="70" w:right="1880"/>
        <w:jc w:val="both"/>
        <w:outlineLvl w:val="0"/>
        <w:rPr>
          <w:rFonts w:ascii="Arial" w:hAnsi="Arial" w:cs="Arial"/>
          <w:sz w:val="20"/>
          <w:szCs w:val="20"/>
        </w:rPr>
      </w:pPr>
      <w:r w:rsidRPr="008C43FF">
        <w:rPr>
          <w:rFonts w:ascii="Arial" w:hAnsi="Arial" w:cs="Arial"/>
          <w:sz w:val="20"/>
          <w:szCs w:val="20"/>
        </w:rPr>
        <w:t>Seite 1/</w:t>
      </w:r>
      <w:r w:rsidR="00E96B09">
        <w:rPr>
          <w:rFonts w:ascii="Arial" w:hAnsi="Arial" w:cs="Arial"/>
          <w:sz w:val="20"/>
          <w:szCs w:val="20"/>
        </w:rPr>
        <w:t>2</w:t>
      </w:r>
    </w:p>
    <w:p w14:paraId="13ADC4BD" w14:textId="60222DBD" w:rsidR="00AF7E5F" w:rsidRPr="00AF7E5F" w:rsidRDefault="005028F2" w:rsidP="00AF7E5F">
      <w:pPr>
        <w:widowControl w:val="0"/>
        <w:spacing w:after="240" w:line="360" w:lineRule="atLeast"/>
        <w:ind w:left="70" w:right="1880"/>
        <w:jc w:val="both"/>
        <w:rPr>
          <w:rFonts w:ascii="Arial" w:hAnsi="Arial" w:cs="Arial"/>
          <w:b/>
          <w:bCs/>
          <w:sz w:val="24"/>
          <w:szCs w:val="28"/>
        </w:rPr>
      </w:pPr>
      <w:r>
        <w:rPr>
          <w:rFonts w:ascii="Arial" w:hAnsi="Arial" w:cs="Arial"/>
          <w:b/>
          <w:bCs/>
          <w:sz w:val="24"/>
          <w:szCs w:val="28"/>
        </w:rPr>
        <w:t>„</w:t>
      </w:r>
      <w:r w:rsidR="00AF7E5F" w:rsidRPr="00AF7E5F">
        <w:rPr>
          <w:rFonts w:ascii="Arial" w:hAnsi="Arial" w:cs="Arial"/>
          <w:b/>
          <w:bCs/>
          <w:sz w:val="24"/>
          <w:szCs w:val="28"/>
        </w:rPr>
        <w:t>Tour der Hoffnung</w:t>
      </w:r>
      <w:r>
        <w:rPr>
          <w:rFonts w:ascii="Arial" w:hAnsi="Arial" w:cs="Arial"/>
          <w:b/>
          <w:bCs/>
          <w:sz w:val="24"/>
          <w:szCs w:val="28"/>
        </w:rPr>
        <w:t>“</w:t>
      </w:r>
      <w:r w:rsidR="00AF7E5F" w:rsidRPr="00AF7E5F">
        <w:rPr>
          <w:rFonts w:ascii="Arial" w:hAnsi="Arial" w:cs="Arial"/>
          <w:b/>
          <w:bCs/>
          <w:sz w:val="24"/>
          <w:szCs w:val="28"/>
        </w:rPr>
        <w:t xml:space="preserve"> zu Besuch bei ABUS – Spendenradtour macht Zwischenstopp in Wetter</w:t>
      </w:r>
    </w:p>
    <w:p w14:paraId="5D72B3D5" w14:textId="14335881" w:rsidR="00AF7E5F" w:rsidRPr="00AF7E5F" w:rsidRDefault="003F45F0" w:rsidP="00AF7E5F">
      <w:pPr>
        <w:widowControl w:val="0"/>
        <w:spacing w:after="240" w:line="360" w:lineRule="atLeast"/>
        <w:ind w:left="70" w:right="1880"/>
        <w:jc w:val="both"/>
        <w:rPr>
          <w:rFonts w:ascii="Arial" w:hAnsi="Arial" w:cs="Arial"/>
          <w:i/>
          <w:sz w:val="20"/>
          <w:szCs w:val="20"/>
        </w:rPr>
      </w:pPr>
      <w:r w:rsidRPr="003F45F0">
        <w:rPr>
          <w:rFonts w:ascii="Arial" w:hAnsi="Arial" w:cs="Arial"/>
          <w:i/>
          <w:sz w:val="20"/>
          <w:szCs w:val="20"/>
        </w:rPr>
        <w:t xml:space="preserve">Wetter/Ruhr – </w:t>
      </w:r>
      <w:r w:rsidR="00C515EB">
        <w:rPr>
          <w:rFonts w:ascii="Arial" w:hAnsi="Arial" w:cs="Arial"/>
          <w:i/>
          <w:sz w:val="20"/>
          <w:szCs w:val="20"/>
        </w:rPr>
        <w:t>8</w:t>
      </w:r>
      <w:r w:rsidRPr="003F45F0">
        <w:rPr>
          <w:rFonts w:ascii="Arial" w:hAnsi="Arial" w:cs="Arial"/>
          <w:i/>
          <w:sz w:val="20"/>
          <w:szCs w:val="20"/>
        </w:rPr>
        <w:t xml:space="preserve">. </w:t>
      </w:r>
      <w:r w:rsidR="0074141C">
        <w:rPr>
          <w:rFonts w:ascii="Arial" w:hAnsi="Arial" w:cs="Arial"/>
          <w:i/>
          <w:sz w:val="20"/>
          <w:szCs w:val="20"/>
        </w:rPr>
        <w:t xml:space="preserve">August </w:t>
      </w:r>
      <w:r w:rsidRPr="003F45F0">
        <w:rPr>
          <w:rFonts w:ascii="Arial" w:hAnsi="Arial" w:cs="Arial"/>
          <w:i/>
          <w:sz w:val="20"/>
          <w:szCs w:val="20"/>
        </w:rPr>
        <w:t xml:space="preserve">2024 – </w:t>
      </w:r>
      <w:r w:rsidR="00AF7E5F" w:rsidRPr="00AF7E5F">
        <w:rPr>
          <w:rFonts w:ascii="Arial" w:hAnsi="Arial" w:cs="Arial"/>
          <w:i/>
          <w:sz w:val="20"/>
          <w:szCs w:val="20"/>
        </w:rPr>
        <w:t>Bereits zum 41. Mal fand vom 1. bis 3. August 2024 die Benefizradtour „Tour der Hoffnung“ statt. Am zweiten Tag endete die Tagesetappe des rund 150 Personen zählenden Fahrerfelds unter der Leitung des fünffachen Querfeldein-Weltmeisters Klaus-Peter Thaler vor dem Headquarter des Sicherheitsexperten ABUS. Mit von der Partie waren prominente Teilnehmer wie Fußballtrainer Felix Magath, die achtfache Weltmeisterin Hanka Kupfernagel, Tour-Schirmherrin Petra Behle sowie zahlreiche Freizeitsportler, die sich für den guten Zweck einsetzten.</w:t>
      </w:r>
    </w:p>
    <w:p w14:paraId="6EF9B9CD" w14:textId="6494A3A4" w:rsidR="00AF7E5F" w:rsidRPr="00AF7E5F" w:rsidRDefault="00451C17" w:rsidP="00AF7E5F">
      <w:pPr>
        <w:widowControl w:val="0"/>
        <w:spacing w:after="240" w:line="360" w:lineRule="atLeast"/>
        <w:ind w:left="70" w:right="1880"/>
        <w:jc w:val="both"/>
        <w:rPr>
          <w:rFonts w:ascii="Arial" w:hAnsi="Arial" w:cs="Arial"/>
          <w:iCs/>
          <w:sz w:val="20"/>
          <w:szCs w:val="20"/>
        </w:rPr>
      </w:pPr>
      <w:r w:rsidRPr="003F45F0">
        <w:rPr>
          <w:rFonts w:ascii="Arial" w:hAnsi="Arial" w:cs="Arial"/>
          <w:bCs/>
          <w:i/>
          <w:noProof/>
          <w:sz w:val="20"/>
          <w:szCs w:val="20"/>
        </w:rPr>
        <mc:AlternateContent>
          <mc:Choice Requires="wps">
            <w:drawing>
              <wp:anchor distT="0" distB="0" distL="114300" distR="114300" simplePos="0" relativeHeight="251658240" behindDoc="0" locked="0" layoutInCell="1" allowOverlap="1" wp14:anchorId="291878CE" wp14:editId="44FDF019">
                <wp:simplePos x="0" y="0"/>
                <wp:positionH relativeFrom="column">
                  <wp:posOffset>5308600</wp:posOffset>
                </wp:positionH>
                <wp:positionV relativeFrom="page">
                  <wp:posOffset>3229247</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8"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254.25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" filled="f" stroked="f">
                <v:textbox>
                  <w:txbxContent>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54E53AFA" w14:textId="77777777" w:rsidR="00451C17" w:rsidRPr="009F267E" w:rsidRDefault="00451C17" w:rsidP="00451C17">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79146C9F"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1F980DDE"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2758CC1A" w14:textId="77777777" w:rsidR="00451C17" w:rsidRPr="001247DB" w:rsidRDefault="00451C17" w:rsidP="00451C17">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68D9DB14" w14:textId="77777777" w:rsidR="00451C17" w:rsidRDefault="00451C17" w:rsidP="000638DF">
                      <w:pPr>
                        <w:autoSpaceDE w:val="0"/>
                        <w:autoSpaceDN w:val="0"/>
                        <w:adjustRightInd w:val="0"/>
                        <w:spacing w:after="0" w:line="240" w:lineRule="auto"/>
                        <w:rPr>
                          <w:rFonts w:ascii="Arial" w:hAnsi="Arial" w:cs="Arial"/>
                          <w:color w:val="5A5A5A"/>
                          <w:sz w:val="13"/>
                          <w:szCs w:val="13"/>
                        </w:rPr>
                      </w:pPr>
                    </w:p>
                    <w:p w14:paraId="05FA7A3A" w14:textId="64237B5B" w:rsidR="00451C17" w:rsidRPr="00451C17" w:rsidRDefault="00451C17" w:rsidP="00451C17">
                      <w:pPr>
                        <w:autoSpaceDE w:val="0"/>
                        <w:autoSpaceDN w:val="0"/>
                        <w:adjustRightInd w:val="0"/>
                        <w:spacing w:after="0" w:line="240" w:lineRule="auto"/>
                        <w:rPr>
                          <w:rFonts w:ascii="Arial" w:hAnsi="Arial" w:cs="Arial"/>
                          <w:b/>
                          <w:bCs/>
                          <w:color w:val="5A5A5A"/>
                          <w:sz w:val="13"/>
                          <w:szCs w:val="13"/>
                        </w:rPr>
                      </w:pPr>
                      <w:r w:rsidRPr="00451C17">
                        <w:rPr>
                          <w:rFonts w:ascii="Arial" w:hAnsi="Arial" w:cs="Arial"/>
                          <w:b/>
                          <w:bCs/>
                          <w:color w:val="5A5A5A"/>
                          <w:sz w:val="13"/>
                          <w:szCs w:val="13"/>
                        </w:rPr>
                        <w:t>Pressekontakt</w:t>
                      </w:r>
                    </w:p>
                    <w:p w14:paraId="467AA243" w14:textId="08B673CC"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Jorga Burri-Grisloff</w:t>
                      </w:r>
                    </w:p>
                    <w:p w14:paraId="69AFBFFA" w14:textId="77777777" w:rsidR="00B7112B" w:rsidRPr="00451C17" w:rsidRDefault="00B7112B" w:rsidP="000638DF">
                      <w:pPr>
                        <w:autoSpaceDE w:val="0"/>
                        <w:autoSpaceDN w:val="0"/>
                        <w:adjustRightInd w:val="0"/>
                        <w:spacing w:after="0" w:line="240" w:lineRule="auto"/>
                        <w:rPr>
                          <w:rFonts w:ascii="Arial" w:hAnsi="Arial" w:cs="Arial"/>
                          <w:color w:val="5A5A5A"/>
                          <w:sz w:val="13"/>
                          <w:szCs w:val="13"/>
                          <w:lang w:val="en-US"/>
                        </w:rPr>
                      </w:pPr>
                      <w:r w:rsidRPr="00451C17">
                        <w:rPr>
                          <w:rFonts w:ascii="Arial" w:hAnsi="Arial" w:cs="Arial"/>
                          <w:color w:val="5A5A5A"/>
                          <w:sz w:val="13"/>
                          <w:szCs w:val="13"/>
                          <w:lang w:val="en-US"/>
                        </w:rPr>
                        <w:t>+49 211 50 66 86-12</w:t>
                      </w:r>
                    </w:p>
                    <w:p w14:paraId="1664B948" w14:textId="77777777" w:rsidR="00B7112B" w:rsidRPr="00451C17" w:rsidRDefault="00000000" w:rsidP="000638DF">
                      <w:pPr>
                        <w:autoSpaceDE w:val="0"/>
                        <w:autoSpaceDN w:val="0"/>
                        <w:adjustRightInd w:val="0"/>
                        <w:spacing w:after="0" w:line="240" w:lineRule="auto"/>
                        <w:rPr>
                          <w:rFonts w:ascii="Arial" w:hAnsi="Arial" w:cs="Arial"/>
                          <w:color w:val="5A5A5A"/>
                          <w:sz w:val="13"/>
                          <w:szCs w:val="13"/>
                          <w:lang w:val="en-US"/>
                        </w:rPr>
                      </w:pPr>
                      <w:hyperlink r:id="rId9" w:history="1">
                        <w:r w:rsidR="00B7112B" w:rsidRPr="00451C17">
                          <w:rPr>
                            <w:rFonts w:ascii="Arial" w:hAnsi="Arial" w:cs="Arial"/>
                            <w:color w:val="5A5A5A"/>
                            <w:sz w:val="13"/>
                            <w:szCs w:val="13"/>
                            <w:lang w:val="en-US"/>
                          </w:rPr>
                          <w:t>presse@abus.de</w:t>
                        </w:r>
                      </w:hyperlink>
                    </w:p>
                    <w:p w14:paraId="581A2E8A"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4E5A2441" w14:textId="77777777" w:rsidR="00B7112B" w:rsidRPr="00FE3E40" w:rsidRDefault="00B7112B" w:rsidP="00703B0E">
                      <w:pPr>
                        <w:autoSpaceDE w:val="0"/>
                        <w:autoSpaceDN w:val="0"/>
                        <w:adjustRightInd w:val="0"/>
                        <w:spacing w:after="0" w:line="240" w:lineRule="auto"/>
                        <w:rPr>
                          <w:rFonts w:ascii="Arial" w:hAnsi="Arial" w:cs="Arial"/>
                          <w:b/>
                          <w:color w:val="5A5A5A"/>
                          <w:sz w:val="13"/>
                          <w:szCs w:val="13"/>
                          <w:lang w:val="en-US"/>
                        </w:rPr>
                      </w:pPr>
                    </w:p>
                    <w:p w14:paraId="732DC1EE"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3D75AC04"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r w:rsidRPr="00FE3E40">
                        <w:rPr>
                          <w:rFonts w:ascii="Arial" w:hAnsi="Arial" w:cs="Arial"/>
                          <w:color w:val="5A5A5A"/>
                          <w:sz w:val="13"/>
                          <w:szCs w:val="13"/>
                          <w:lang w:val="en-US"/>
                        </w:rPr>
                        <w:br/>
                      </w:r>
                    </w:p>
                    <w:p w14:paraId="6654E64C" w14:textId="77777777" w:rsidR="00B7112B" w:rsidRPr="00FE3E40" w:rsidRDefault="00B7112B" w:rsidP="00703B0E">
                      <w:pPr>
                        <w:autoSpaceDE w:val="0"/>
                        <w:autoSpaceDN w:val="0"/>
                        <w:adjustRightInd w:val="0"/>
                        <w:spacing w:after="0" w:line="240" w:lineRule="auto"/>
                        <w:rPr>
                          <w:rFonts w:ascii="Arial" w:hAnsi="Arial" w:cs="Arial"/>
                          <w:color w:val="5A5A5A"/>
                          <w:sz w:val="13"/>
                          <w:szCs w:val="13"/>
                          <w:lang w:val="en-US"/>
                        </w:rPr>
                      </w:pPr>
                    </w:p>
                    <w:p w14:paraId="6213F16F" w14:textId="77777777" w:rsidR="00B7112B" w:rsidRPr="00FE3E40" w:rsidRDefault="00B7112B" w:rsidP="00703B0E">
                      <w:pPr>
                        <w:rPr>
                          <w:szCs w:val="13"/>
                          <w:lang w:val="en-US"/>
                        </w:rPr>
                      </w:pPr>
                    </w:p>
                    <w:p w14:paraId="7E6CBFC5" w14:textId="22CA82C7" w:rsidR="00B7112B" w:rsidRPr="00FE3E40" w:rsidRDefault="00B7112B" w:rsidP="00C52D24">
                      <w:pPr>
                        <w:rPr>
                          <w:rFonts w:ascii="Arial" w:hAnsi="Arial" w:cs="Arial"/>
                          <w:sz w:val="13"/>
                          <w:szCs w:val="13"/>
                          <w:lang w:val="en-US"/>
                        </w:rPr>
                      </w:pPr>
                    </w:p>
                  </w:txbxContent>
                </v:textbox>
                <w10:wrap anchory="page"/>
              </v:shape>
            </w:pict>
          </mc:Fallback>
        </mc:AlternateContent>
      </w:r>
      <w:r w:rsidR="00AF7E5F" w:rsidRPr="00AF7E5F">
        <w:rPr>
          <w:rFonts w:ascii="Arial" w:hAnsi="Arial" w:cs="Arial"/>
          <w:iCs/>
          <w:sz w:val="20"/>
          <w:szCs w:val="20"/>
        </w:rPr>
        <w:t xml:space="preserve">ABUS unterstützt die Tour der Hoffnung </w:t>
      </w:r>
      <w:r w:rsidR="00C746D2">
        <w:rPr>
          <w:rFonts w:ascii="Arial" w:hAnsi="Arial" w:cs="Arial"/>
          <w:iCs/>
          <w:sz w:val="20"/>
          <w:szCs w:val="20"/>
        </w:rPr>
        <w:t xml:space="preserve">seit </w:t>
      </w:r>
      <w:r w:rsidR="00AF7E5F" w:rsidRPr="00AF7E5F">
        <w:rPr>
          <w:rFonts w:ascii="Arial" w:hAnsi="Arial" w:cs="Arial"/>
          <w:iCs/>
          <w:sz w:val="20"/>
          <w:szCs w:val="20"/>
        </w:rPr>
        <w:t>vielen Jahren ideell als auch finanziell</w:t>
      </w:r>
      <w:r w:rsidR="00C746D2">
        <w:rPr>
          <w:rFonts w:ascii="Arial" w:hAnsi="Arial" w:cs="Arial"/>
          <w:iCs/>
          <w:sz w:val="20"/>
          <w:szCs w:val="20"/>
        </w:rPr>
        <w:t xml:space="preserve"> </w:t>
      </w:r>
      <w:r w:rsidR="00AF7E5F" w:rsidRPr="00AF7E5F">
        <w:rPr>
          <w:rFonts w:ascii="Arial" w:hAnsi="Arial" w:cs="Arial"/>
          <w:iCs/>
          <w:sz w:val="20"/>
          <w:szCs w:val="20"/>
        </w:rPr>
        <w:t xml:space="preserve">– in diesem Jahr wurde beispielweise das gesamte Fahrerfeld mit einer neongelben Version des Fahrradhelms </w:t>
      </w:r>
      <w:proofErr w:type="spellStart"/>
      <w:r w:rsidR="00AF7E5F" w:rsidRPr="00AF7E5F">
        <w:rPr>
          <w:rFonts w:ascii="Arial" w:hAnsi="Arial" w:cs="Arial"/>
          <w:iCs/>
          <w:sz w:val="20"/>
          <w:szCs w:val="20"/>
        </w:rPr>
        <w:t>StormChaser</w:t>
      </w:r>
      <w:proofErr w:type="spellEnd"/>
      <w:r w:rsidR="00AF7E5F" w:rsidRPr="00AF7E5F">
        <w:rPr>
          <w:rFonts w:ascii="Arial" w:hAnsi="Arial" w:cs="Arial"/>
          <w:iCs/>
          <w:sz w:val="20"/>
          <w:szCs w:val="20"/>
        </w:rPr>
        <w:t xml:space="preserve"> ACE ausgestattet, um unterwegs für Sichtbarkeit und Sicherheit zu sorgen.</w:t>
      </w:r>
    </w:p>
    <w:p w14:paraId="7D59DBB0" w14:textId="77777777" w:rsidR="00AF7E5F" w:rsidRPr="00AF7E5F" w:rsidRDefault="00AF7E5F" w:rsidP="00AF7E5F">
      <w:pPr>
        <w:widowControl w:val="0"/>
        <w:spacing w:after="240" w:line="360" w:lineRule="atLeast"/>
        <w:ind w:left="70" w:right="1880"/>
        <w:jc w:val="both"/>
        <w:rPr>
          <w:rFonts w:ascii="Arial" w:hAnsi="Arial" w:cs="Arial"/>
          <w:iCs/>
          <w:sz w:val="20"/>
          <w:szCs w:val="20"/>
        </w:rPr>
      </w:pPr>
      <w:r w:rsidRPr="00AF7E5F">
        <w:rPr>
          <w:rFonts w:ascii="Arial" w:hAnsi="Arial" w:cs="Arial"/>
          <w:iCs/>
          <w:sz w:val="20"/>
          <w:szCs w:val="20"/>
        </w:rPr>
        <w:t>Daniel Bremicker, Geschäftsführer Mobile Sicherheit bei ABUS, fasst den Tag treffend zusammen: „Die Tour der Hoffnung ist nicht nur eine Benefizveranstaltung, sondern ein Ausdruck von Nächstenliebe und Solidarität. Diese Werte spielen bei ABUS eine zentrale Rolle. Dass wir dieses Jahr als Teil unseres 100-jährigen Jubiläums Gastgeber sein und die Tour auf diesem so persönlichen Wege unterstützen konnten, erfüllt uns mit Dankbarkeit.“</w:t>
      </w:r>
    </w:p>
    <w:p w14:paraId="7B4DF6A1" w14:textId="77777777" w:rsidR="00AF7E5F" w:rsidRDefault="00AF7E5F" w:rsidP="00AF7E5F">
      <w:pPr>
        <w:widowControl w:val="0"/>
        <w:spacing w:after="240" w:line="360" w:lineRule="atLeast"/>
        <w:ind w:left="70" w:right="1880"/>
        <w:jc w:val="both"/>
        <w:rPr>
          <w:rFonts w:ascii="Arial" w:hAnsi="Arial" w:cs="Arial"/>
          <w:iCs/>
          <w:sz w:val="20"/>
          <w:szCs w:val="20"/>
        </w:rPr>
      </w:pPr>
      <w:r w:rsidRPr="00AF7E5F">
        <w:rPr>
          <w:rFonts w:ascii="Arial" w:hAnsi="Arial" w:cs="Arial"/>
          <w:iCs/>
          <w:sz w:val="20"/>
          <w:szCs w:val="20"/>
        </w:rPr>
        <w:t xml:space="preserve">Die Tour der Hoffnung hat in diesem Jahr beeindruckende 1.295.000 Millionen Euro für krebskranke Kinder gesammelt. </w:t>
      </w:r>
    </w:p>
    <w:p w14:paraId="13F35A7A" w14:textId="77777777" w:rsidR="00AF7E5F" w:rsidRDefault="00AF7E5F" w:rsidP="00AF7E5F">
      <w:pPr>
        <w:widowControl w:val="0"/>
        <w:spacing w:after="240" w:line="360" w:lineRule="atLeast"/>
        <w:ind w:left="70" w:right="1880"/>
        <w:jc w:val="both"/>
        <w:rPr>
          <w:rFonts w:ascii="Arial" w:hAnsi="Arial" w:cs="Arial"/>
          <w:iCs/>
          <w:sz w:val="20"/>
          <w:szCs w:val="20"/>
        </w:rPr>
      </w:pPr>
    </w:p>
    <w:p w14:paraId="08DEB506" w14:textId="77777777" w:rsidR="00AF7E5F" w:rsidRDefault="00AF7E5F" w:rsidP="00AF7E5F">
      <w:pPr>
        <w:widowControl w:val="0"/>
        <w:spacing w:after="240" w:line="360" w:lineRule="atLeast"/>
        <w:ind w:left="70" w:right="1880"/>
        <w:jc w:val="both"/>
        <w:rPr>
          <w:rFonts w:ascii="Arial" w:hAnsi="Arial" w:cs="Arial"/>
          <w:iCs/>
          <w:sz w:val="20"/>
          <w:szCs w:val="20"/>
        </w:rPr>
      </w:pPr>
    </w:p>
    <w:p w14:paraId="39F1EFF3" w14:textId="502CEAAF" w:rsidR="0041009F" w:rsidRPr="0075369D" w:rsidRDefault="0041009F" w:rsidP="0041009F">
      <w:pPr>
        <w:widowControl w:val="0"/>
        <w:spacing w:after="240" w:line="360" w:lineRule="atLeast"/>
        <w:ind w:left="70" w:right="1880"/>
        <w:jc w:val="both"/>
        <w:outlineLvl w:val="0"/>
        <w:rPr>
          <w:rFonts w:ascii="Arial" w:hAnsi="Arial" w:cs="Arial"/>
          <w:color w:val="000000" w:themeColor="text1"/>
          <w:sz w:val="20"/>
          <w:szCs w:val="20"/>
        </w:rPr>
      </w:pPr>
      <w:r w:rsidRPr="0075369D">
        <w:rPr>
          <w:rFonts w:ascii="Arial" w:hAnsi="Arial" w:cs="Arial"/>
          <w:color w:val="000000" w:themeColor="text1"/>
          <w:sz w:val="20"/>
          <w:szCs w:val="20"/>
        </w:rPr>
        <w:lastRenderedPageBreak/>
        <w:t>Seite 2/</w:t>
      </w:r>
      <w:r w:rsidR="00E96B09">
        <w:rPr>
          <w:rFonts w:ascii="Arial" w:hAnsi="Arial" w:cs="Arial"/>
          <w:color w:val="000000" w:themeColor="text1"/>
          <w:sz w:val="20"/>
          <w:szCs w:val="20"/>
        </w:rPr>
        <w:t>2</w:t>
      </w:r>
    </w:p>
    <w:p w14:paraId="1FB2D1AD" w14:textId="6AC98D10" w:rsidR="00D22711" w:rsidRDefault="00AF7E5F" w:rsidP="00FF368D">
      <w:pPr>
        <w:widowControl w:val="0"/>
        <w:spacing w:after="240" w:line="360" w:lineRule="atLeast"/>
        <w:ind w:left="68" w:right="1882"/>
        <w:outlineLvl w:val="0"/>
        <w:rPr>
          <w:rFonts w:ascii="Arial" w:hAnsi="Arial" w:cs="Arial"/>
          <w:i/>
          <w:iCs/>
          <w:sz w:val="18"/>
          <w:szCs w:val="18"/>
        </w:rPr>
      </w:pPr>
      <w:r>
        <w:rPr>
          <w:rFonts w:ascii="Arial" w:hAnsi="Arial" w:cs="Arial"/>
          <w:i/>
          <w:iCs/>
          <w:noProof/>
          <w:sz w:val="18"/>
          <w:szCs w:val="18"/>
        </w:rPr>
        <w:drawing>
          <wp:inline distT="0" distB="0" distL="0" distR="0" wp14:anchorId="07D0B75A" wp14:editId="70DCE2BE">
            <wp:extent cx="4678795" cy="2662144"/>
            <wp:effectExtent l="0" t="0" r="0" b="5080"/>
            <wp:docPr id="1538786612" name="Grafik 2" descr="Ein Bild, das draußen, Baum, Kleidun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86612" name="Grafik 2" descr="Ein Bild, das draußen, Baum, Kleidung, Himmel enthält.&#10;&#10;Automatisch generierte Beschreibung"/>
                    <pic:cNvPicPr/>
                  </pic:nvPicPr>
                  <pic:blipFill rotWithShape="1">
                    <a:blip r:embed="rId10" cstate="screen">
                      <a:extLst>
                        <a:ext uri="{28A0092B-C50C-407E-A947-70E740481C1C}">
                          <a14:useLocalDpi xmlns:a14="http://schemas.microsoft.com/office/drawing/2010/main"/>
                        </a:ext>
                      </a:extLst>
                    </a:blip>
                    <a:srcRect t="4026" b="10562"/>
                    <a:stretch/>
                  </pic:blipFill>
                  <pic:spPr bwMode="auto">
                    <a:xfrm>
                      <a:off x="0" y="0"/>
                      <a:ext cx="4680000" cy="2662830"/>
                    </a:xfrm>
                    <a:prstGeom prst="rect">
                      <a:avLst/>
                    </a:prstGeom>
                    <a:ln>
                      <a:noFill/>
                    </a:ln>
                    <a:extLst>
                      <a:ext uri="{53640926-AAD7-44D8-BBD7-CCE9431645EC}">
                        <a14:shadowObscured xmlns:a14="http://schemas.microsoft.com/office/drawing/2010/main"/>
                      </a:ext>
                    </a:extLst>
                  </pic:spPr>
                </pic:pic>
              </a:graphicData>
            </a:graphic>
          </wp:inline>
        </w:drawing>
      </w:r>
      <w:r w:rsidR="00D22711" w:rsidRPr="00D22711">
        <w:rPr>
          <w:rFonts w:ascii="Arial" w:hAnsi="Arial" w:cs="Arial"/>
          <w:sz w:val="24"/>
          <w:szCs w:val="24"/>
        </w:rPr>
        <w:t xml:space="preserve"> </w:t>
      </w:r>
      <w:r w:rsidR="00D22711" w:rsidRPr="00D22711">
        <w:rPr>
          <w:rFonts w:ascii="Arial" w:hAnsi="Arial" w:cs="Arial"/>
          <w:i/>
          <w:iCs/>
          <w:sz w:val="18"/>
          <w:szCs w:val="18"/>
        </w:rPr>
        <w:t>Am zweiten Tag der „Tour der Hoffnung“ machte der Tross von rund 150 Radfahrerinnen und Radfahrern, allesamt ausgestattet mit Fahrradhelmen von ABUS, nach einer 102 Kilometer langen Etappe Halt am Headquarter von ABUS in Wetter.</w:t>
      </w:r>
      <w:r w:rsidR="00AF7C3B" w:rsidRPr="00AF7C3B">
        <w:rPr>
          <w:rFonts w:ascii="Arial" w:hAnsi="Arial" w:cs="Arial"/>
          <w:i/>
          <w:iCs/>
          <w:sz w:val="18"/>
          <w:szCs w:val="18"/>
        </w:rPr>
        <w:t xml:space="preserve"> </w:t>
      </w:r>
      <w:r w:rsidR="00D22711">
        <w:rPr>
          <w:rFonts w:ascii="Arial" w:hAnsi="Arial" w:cs="Arial"/>
          <w:i/>
          <w:iCs/>
          <w:sz w:val="18"/>
          <w:szCs w:val="18"/>
        </w:rPr>
        <w:t>© ABUS</w:t>
      </w:r>
      <w:r w:rsidR="00D22711">
        <w:rPr>
          <w:rFonts w:ascii="Arial" w:hAnsi="Arial" w:cs="Arial"/>
          <w:i/>
          <w:iCs/>
          <w:sz w:val="18"/>
          <w:szCs w:val="18"/>
        </w:rPr>
        <w:br/>
      </w:r>
      <w:r w:rsidR="002C27A8">
        <w:rPr>
          <w:rFonts w:ascii="Arial" w:hAnsi="Arial" w:cs="Arial"/>
          <w:i/>
          <w:iCs/>
          <w:sz w:val="18"/>
          <w:szCs w:val="18"/>
        </w:rPr>
        <w:br/>
      </w:r>
      <w:r w:rsidR="002C27A8">
        <w:rPr>
          <w:rFonts w:ascii="Arial" w:hAnsi="Arial" w:cs="Arial"/>
          <w:i/>
          <w:iCs/>
          <w:noProof/>
          <w:sz w:val="18"/>
          <w:szCs w:val="18"/>
        </w:rPr>
        <w:drawing>
          <wp:inline distT="0" distB="0" distL="0" distR="0" wp14:anchorId="37175912" wp14:editId="6ED71B9E">
            <wp:extent cx="4679422" cy="2707341"/>
            <wp:effectExtent l="0" t="0" r="0" b="0"/>
            <wp:docPr id="876493752" name="Grafik 3" descr="Ein Bild, das Person, Kleidung, drauße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93752" name="Grafik 3" descr="Ein Bild, das Person, Kleidung, draußen, Lächeln enthält.&#10;&#10;Automatisch generierte Beschreibung"/>
                    <pic:cNvPicPr/>
                  </pic:nvPicPr>
                  <pic:blipFill rotWithShape="1">
                    <a:blip r:embed="rId11" cstate="screen">
                      <a:extLst>
                        <a:ext uri="{28A0092B-C50C-407E-A947-70E740481C1C}">
                          <a14:useLocalDpi xmlns:a14="http://schemas.microsoft.com/office/drawing/2010/main"/>
                        </a:ext>
                      </a:extLst>
                    </a:blip>
                    <a:srcRect b="13149"/>
                    <a:stretch/>
                  </pic:blipFill>
                  <pic:spPr bwMode="auto">
                    <a:xfrm>
                      <a:off x="0" y="0"/>
                      <a:ext cx="4680000" cy="2707675"/>
                    </a:xfrm>
                    <a:prstGeom prst="rect">
                      <a:avLst/>
                    </a:prstGeom>
                    <a:ln>
                      <a:noFill/>
                    </a:ln>
                    <a:extLst>
                      <a:ext uri="{53640926-AAD7-44D8-BBD7-CCE9431645EC}">
                        <a14:shadowObscured xmlns:a14="http://schemas.microsoft.com/office/drawing/2010/main"/>
                      </a:ext>
                    </a:extLst>
                  </pic:spPr>
                </pic:pic>
              </a:graphicData>
            </a:graphic>
          </wp:inline>
        </w:drawing>
      </w:r>
      <w:r w:rsidR="00D22711" w:rsidRPr="00D22711">
        <w:rPr>
          <w:rFonts w:ascii="Arial" w:hAnsi="Arial" w:cs="Arial"/>
          <w:i/>
          <w:iCs/>
          <w:sz w:val="18"/>
          <w:szCs w:val="18"/>
        </w:rPr>
        <w:t>Daniel Bremicker, Geschäftsführer Mobile Sicherheit bei ABUS, nimmt ein Dankschreiben der Tourveranstalter in Empfang. Als langjähriger Partner unterstützt ABUS die Tour der Hoffnung sowohl ideell als auch finanziell.</w:t>
      </w:r>
      <w:r w:rsidR="00FF368D">
        <w:rPr>
          <w:rFonts w:ascii="Arial" w:hAnsi="Arial" w:cs="Arial"/>
          <w:i/>
          <w:iCs/>
          <w:sz w:val="18"/>
          <w:szCs w:val="18"/>
        </w:rPr>
        <w:t xml:space="preserve"> Auf dem Bild von links nach rechts: Daniel Bremicker, </w:t>
      </w:r>
      <w:r w:rsidR="00FF368D" w:rsidRPr="00FF368D">
        <w:rPr>
          <w:rFonts w:ascii="Arial" w:hAnsi="Arial" w:cs="Arial"/>
          <w:i/>
          <w:iCs/>
          <w:sz w:val="18"/>
          <w:szCs w:val="18"/>
        </w:rPr>
        <w:t>Michael Puderbach</w:t>
      </w:r>
      <w:r w:rsidR="00FF368D">
        <w:rPr>
          <w:rFonts w:ascii="Arial" w:hAnsi="Arial" w:cs="Arial"/>
          <w:i/>
          <w:iCs/>
          <w:sz w:val="18"/>
          <w:szCs w:val="18"/>
        </w:rPr>
        <w:t xml:space="preserve">, </w:t>
      </w:r>
      <w:r w:rsidR="00FF368D" w:rsidRPr="00FF368D">
        <w:rPr>
          <w:rFonts w:ascii="Arial" w:hAnsi="Arial" w:cs="Arial"/>
          <w:i/>
          <w:iCs/>
          <w:sz w:val="18"/>
          <w:szCs w:val="18"/>
        </w:rPr>
        <w:t>Jupp Kapellmann</w:t>
      </w:r>
      <w:r w:rsidR="00FF368D">
        <w:rPr>
          <w:rFonts w:ascii="Arial" w:hAnsi="Arial" w:cs="Arial"/>
          <w:i/>
          <w:iCs/>
          <w:sz w:val="18"/>
          <w:szCs w:val="18"/>
        </w:rPr>
        <w:t xml:space="preserve">, </w:t>
      </w:r>
      <w:r w:rsidR="00FF368D" w:rsidRPr="00FF368D">
        <w:rPr>
          <w:rFonts w:ascii="Arial" w:hAnsi="Arial" w:cs="Arial"/>
          <w:i/>
          <w:iCs/>
          <w:sz w:val="18"/>
          <w:szCs w:val="18"/>
        </w:rPr>
        <w:t>Petra Behle</w:t>
      </w:r>
      <w:r w:rsidR="00FF368D">
        <w:rPr>
          <w:rFonts w:ascii="Arial" w:hAnsi="Arial" w:cs="Arial"/>
          <w:i/>
          <w:iCs/>
          <w:sz w:val="18"/>
          <w:szCs w:val="18"/>
        </w:rPr>
        <w:t xml:space="preserve">, </w:t>
      </w:r>
      <w:r w:rsidR="00FF368D" w:rsidRPr="00FF368D">
        <w:rPr>
          <w:rFonts w:ascii="Arial" w:hAnsi="Arial" w:cs="Arial"/>
          <w:i/>
          <w:iCs/>
          <w:sz w:val="18"/>
          <w:szCs w:val="18"/>
        </w:rPr>
        <w:t>Felix Magath</w:t>
      </w:r>
      <w:r w:rsidR="00FF368D">
        <w:rPr>
          <w:rFonts w:ascii="Arial" w:hAnsi="Arial" w:cs="Arial"/>
          <w:i/>
          <w:iCs/>
          <w:sz w:val="18"/>
          <w:szCs w:val="18"/>
        </w:rPr>
        <w:t xml:space="preserve">, </w:t>
      </w:r>
      <w:r w:rsidR="0082412B" w:rsidRPr="0082412B">
        <w:rPr>
          <w:rFonts w:ascii="Arial" w:hAnsi="Arial" w:cs="Arial"/>
          <w:i/>
          <w:iCs/>
          <w:sz w:val="18"/>
          <w:szCs w:val="18"/>
        </w:rPr>
        <w:t>Uschi Disl</w:t>
      </w:r>
      <w:r w:rsidR="0082412B">
        <w:rPr>
          <w:rFonts w:ascii="Arial" w:hAnsi="Arial" w:cs="Arial"/>
          <w:i/>
          <w:iCs/>
          <w:sz w:val="18"/>
          <w:szCs w:val="18"/>
        </w:rPr>
        <w:t xml:space="preserve"> </w:t>
      </w:r>
      <w:r w:rsidR="00FF368D">
        <w:rPr>
          <w:rFonts w:ascii="Arial" w:hAnsi="Arial" w:cs="Arial"/>
          <w:i/>
          <w:iCs/>
          <w:sz w:val="18"/>
          <w:szCs w:val="18"/>
        </w:rPr>
        <w:t xml:space="preserve">und </w:t>
      </w:r>
      <w:r w:rsidR="00FF368D" w:rsidRPr="00FF368D">
        <w:rPr>
          <w:rFonts w:ascii="Arial" w:hAnsi="Arial" w:cs="Arial"/>
          <w:i/>
          <w:iCs/>
          <w:sz w:val="18"/>
          <w:szCs w:val="18"/>
        </w:rPr>
        <w:t>Klaus-Peter Thaler</w:t>
      </w:r>
      <w:r w:rsidR="00FF368D">
        <w:rPr>
          <w:rFonts w:ascii="Arial" w:hAnsi="Arial" w:cs="Arial"/>
          <w:i/>
          <w:iCs/>
          <w:sz w:val="18"/>
          <w:szCs w:val="18"/>
        </w:rPr>
        <w:t>.</w:t>
      </w:r>
      <w:r w:rsidR="00D22711">
        <w:rPr>
          <w:rFonts w:ascii="Arial" w:hAnsi="Arial" w:cs="Arial"/>
          <w:i/>
          <w:iCs/>
          <w:sz w:val="18"/>
          <w:szCs w:val="18"/>
        </w:rPr>
        <w:t xml:space="preserve"> © ABUS</w:t>
      </w:r>
    </w:p>
    <w:sectPr w:rsidR="00D22711" w:rsidSect="009853A2">
      <w:headerReference w:type="default" r:id="rId12"/>
      <w:headerReference w:type="first" r:id="rId13"/>
      <w:footerReference w:type="first" r:id="rId14"/>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9B4D" w14:textId="77777777" w:rsidR="004D130A" w:rsidRDefault="004D130A" w:rsidP="007548EC">
      <w:pPr>
        <w:spacing w:after="0" w:line="240" w:lineRule="auto"/>
      </w:pPr>
      <w:r>
        <w:separator/>
      </w:r>
    </w:p>
  </w:endnote>
  <w:endnote w:type="continuationSeparator" w:id="0">
    <w:p w14:paraId="574EC671" w14:textId="77777777" w:rsidR="004D130A" w:rsidRDefault="004D130A"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EABB" w14:textId="77777777" w:rsidR="00B7112B" w:rsidRDefault="00B7112B" w:rsidP="00703B0E">
    <w:pPr>
      <w:pStyle w:val="Fuzeile"/>
      <w:rPr>
        <w:rFonts w:ascii="Arial" w:hAnsi="Arial" w:cs="Arial"/>
        <w:b/>
        <w:bCs/>
        <w:color w:val="BCBCBC"/>
        <w:sz w:val="14"/>
        <w:szCs w:val="24"/>
      </w:rPr>
    </w:pPr>
  </w:p>
  <w:p w14:paraId="5D683D43" w14:textId="57335189" w:rsidR="00B7112B" w:rsidRDefault="00451C17" w:rsidP="00FE3E40">
    <w:pPr>
      <w:pStyle w:val="Fuzeile"/>
      <w:tabs>
        <w:tab w:val="clear" w:pos="9072"/>
      </w:tabs>
      <w:ind w:left="70" w:right="2125"/>
      <w:jc w:val="both"/>
      <w:rPr>
        <w:rFonts w:ascii="Arial" w:hAnsi="Arial" w:cs="Arial"/>
        <w:color w:val="BCBCBC"/>
        <w:sz w:val="14"/>
        <w:szCs w:val="24"/>
      </w:rPr>
    </w:pPr>
    <w:r>
      <w:rPr>
        <w:rFonts w:ascii="Arial" w:hAnsi="Arial" w:cs="Arial"/>
        <w:b/>
        <w:bCs/>
        <w:color w:val="BCBCBC"/>
        <w:sz w:val="14"/>
        <w:szCs w:val="24"/>
      </w:rPr>
      <w:t xml:space="preserve">Über </w:t>
    </w:r>
    <w:r w:rsidR="00B7112B" w:rsidRPr="00AB23E9">
      <w:rPr>
        <w:rFonts w:ascii="Arial" w:hAnsi="Arial" w:cs="Arial"/>
        <w:b/>
        <w:bCs/>
        <w:color w:val="BCBCBC"/>
        <w:sz w:val="14"/>
        <w:szCs w:val="24"/>
      </w:rPr>
      <w:t>ABUS</w:t>
    </w:r>
    <w:r w:rsidR="00B7112B">
      <w:rPr>
        <w:rFonts w:ascii="Arial" w:hAnsi="Arial" w:cs="Arial"/>
        <w:color w:val="BCBCBC"/>
        <w:sz w:val="14"/>
        <w:szCs w:val="24"/>
      </w:rPr>
      <w:t xml:space="preserve">  </w:t>
    </w:r>
  </w:p>
  <w:p w14:paraId="140DF57E" w14:textId="1CDCBD8B" w:rsidR="00B7112B" w:rsidRPr="0004680F" w:rsidRDefault="00451C17" w:rsidP="00FE3E40">
    <w:pPr>
      <w:pStyle w:val="Fuzeile"/>
      <w:tabs>
        <w:tab w:val="clear" w:pos="9072"/>
      </w:tabs>
      <w:ind w:left="70" w:right="2125"/>
      <w:jc w:val="both"/>
      <w:rPr>
        <w:rFonts w:ascii="Calibri" w:hAnsi="Calibri" w:cs="Times New Roman"/>
        <w:sz w:val="36"/>
        <w:szCs w:val="36"/>
      </w:rPr>
    </w:pPr>
    <w:r w:rsidRPr="00451C17">
      <w:rPr>
        <w:rFonts w:ascii="Arial" w:hAnsi="Arial" w:cs="Arial"/>
        <w:color w:val="BCBCBC"/>
        <w:sz w:val="14"/>
        <w:szCs w:val="24"/>
      </w:rPr>
      <w:t>Gegründet im Jahr 1924, sorgt ABUS seit nunmehr 100 Jahren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umfangreiches Sortiment an innovativen Sicherheitslösungen. Die unabhängige Unternehmensgruppe mit Sitz in Wetter/Ruhr ist weltweit tätig und zu 100 Prozent in Familienbesitz. Aktuell zählt sind rund 4.000 Beschäftigte in 25 Niederlassungen in Europa, den USA, Lateinamerika sowie Asien für ABUS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D543" w14:textId="77777777" w:rsidR="004D130A" w:rsidRDefault="004D130A" w:rsidP="007548EC">
      <w:pPr>
        <w:spacing w:after="0" w:line="240" w:lineRule="auto"/>
      </w:pPr>
      <w:r>
        <w:separator/>
      </w:r>
    </w:p>
  </w:footnote>
  <w:footnote w:type="continuationSeparator" w:id="0">
    <w:p w14:paraId="3397CC80" w14:textId="77777777" w:rsidR="004D130A" w:rsidRDefault="004D130A"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B7112B" w:rsidRDefault="00B7112B" w:rsidP="00F64172">
    <w:pPr>
      <w:pStyle w:val="Kopfzeile"/>
      <w:ind w:hanging="1134"/>
    </w:pPr>
    <w:r>
      <w:rPr>
        <w:noProof/>
      </w:rPr>
      <w:drawing>
        <wp:inline distT="0" distB="0" distL="0" distR="0" wp14:anchorId="426ADF98" wp14:editId="78B39E82">
          <wp:extent cx="7559246" cy="1981920"/>
          <wp:effectExtent l="0" t="0" r="0" b="0"/>
          <wp:docPr id="586109233" name="Grafik 58610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
                  <a:stretch>
                    <a:fillRect/>
                  </a:stretch>
                </pic:blipFill>
                <pic:spPr>
                  <a:xfrm>
                    <a:off x="0" y="0"/>
                    <a:ext cx="7559246"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3B493E0" w:rsidR="00B7112B" w:rsidRDefault="00B7112B" w:rsidP="005D03A3">
    <w:pPr>
      <w:pStyle w:val="Kopfzeile"/>
      <w:ind w:hanging="1134"/>
    </w:pPr>
    <w:r>
      <w:rPr>
        <w:noProof/>
      </w:rPr>
      <w:drawing>
        <wp:inline distT="0" distB="0" distL="0" distR="0" wp14:anchorId="5199D177" wp14:editId="6F48A0BF">
          <wp:extent cx="7559246" cy="1981920"/>
          <wp:effectExtent l="0" t="0" r="0" b="0"/>
          <wp:docPr id="2115619157" name="Grafik 211561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stretch>
                    <a:fillRect/>
                  </a:stretch>
                </pic:blipFill>
                <pic:spPr>
                  <a:xfrm>
                    <a:off x="0" y="0"/>
                    <a:ext cx="7559246"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559831426">
    <w:abstractNumId w:val="0"/>
  </w:num>
  <w:num w:numId="2" w16cid:durableId="2089233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2D98"/>
    <w:rsid w:val="000537FC"/>
    <w:rsid w:val="00055F33"/>
    <w:rsid w:val="000573C6"/>
    <w:rsid w:val="00060046"/>
    <w:rsid w:val="00060DC3"/>
    <w:rsid w:val="00062A6F"/>
    <w:rsid w:val="000638DF"/>
    <w:rsid w:val="00064ABA"/>
    <w:rsid w:val="00065E7F"/>
    <w:rsid w:val="00066060"/>
    <w:rsid w:val="00070713"/>
    <w:rsid w:val="000730CE"/>
    <w:rsid w:val="00075D45"/>
    <w:rsid w:val="000760A7"/>
    <w:rsid w:val="00076D78"/>
    <w:rsid w:val="00077AFE"/>
    <w:rsid w:val="0008056D"/>
    <w:rsid w:val="00082785"/>
    <w:rsid w:val="00083B20"/>
    <w:rsid w:val="00083C37"/>
    <w:rsid w:val="00087B85"/>
    <w:rsid w:val="000908A3"/>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56B8"/>
    <w:rsid w:val="000C6845"/>
    <w:rsid w:val="000C69B1"/>
    <w:rsid w:val="000C6EC2"/>
    <w:rsid w:val="000C6FD2"/>
    <w:rsid w:val="000C76A4"/>
    <w:rsid w:val="000C7A9F"/>
    <w:rsid w:val="000D09BC"/>
    <w:rsid w:val="000D0D6B"/>
    <w:rsid w:val="000D1384"/>
    <w:rsid w:val="000D1AD4"/>
    <w:rsid w:val="000D1F62"/>
    <w:rsid w:val="000D31F2"/>
    <w:rsid w:val="000D59C9"/>
    <w:rsid w:val="000E15A9"/>
    <w:rsid w:val="000E1C5F"/>
    <w:rsid w:val="000E20D5"/>
    <w:rsid w:val="000E225E"/>
    <w:rsid w:val="000E2395"/>
    <w:rsid w:val="000E24A6"/>
    <w:rsid w:val="000E279D"/>
    <w:rsid w:val="000E41E4"/>
    <w:rsid w:val="000E4C70"/>
    <w:rsid w:val="000E4F4E"/>
    <w:rsid w:val="000E718E"/>
    <w:rsid w:val="000F18B7"/>
    <w:rsid w:val="000F48AF"/>
    <w:rsid w:val="000F5240"/>
    <w:rsid w:val="000F63D8"/>
    <w:rsid w:val="00101551"/>
    <w:rsid w:val="00101C1A"/>
    <w:rsid w:val="0010371B"/>
    <w:rsid w:val="0010397E"/>
    <w:rsid w:val="00104713"/>
    <w:rsid w:val="00105C4E"/>
    <w:rsid w:val="001159AF"/>
    <w:rsid w:val="00116D81"/>
    <w:rsid w:val="001203B1"/>
    <w:rsid w:val="001208D0"/>
    <w:rsid w:val="00120CA3"/>
    <w:rsid w:val="00123574"/>
    <w:rsid w:val="0012484A"/>
    <w:rsid w:val="00126FB6"/>
    <w:rsid w:val="001276C4"/>
    <w:rsid w:val="001279E4"/>
    <w:rsid w:val="0013031E"/>
    <w:rsid w:val="001313A1"/>
    <w:rsid w:val="001316F8"/>
    <w:rsid w:val="00133370"/>
    <w:rsid w:val="00133D88"/>
    <w:rsid w:val="00133EF7"/>
    <w:rsid w:val="00136538"/>
    <w:rsid w:val="001379D5"/>
    <w:rsid w:val="00142770"/>
    <w:rsid w:val="00143B52"/>
    <w:rsid w:val="00144602"/>
    <w:rsid w:val="00144A6D"/>
    <w:rsid w:val="00152370"/>
    <w:rsid w:val="00152CF0"/>
    <w:rsid w:val="001542A8"/>
    <w:rsid w:val="001551C2"/>
    <w:rsid w:val="00155D42"/>
    <w:rsid w:val="00163407"/>
    <w:rsid w:val="00166854"/>
    <w:rsid w:val="00167DFF"/>
    <w:rsid w:val="00167E36"/>
    <w:rsid w:val="001702A6"/>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C0320"/>
    <w:rsid w:val="001C226C"/>
    <w:rsid w:val="001C291B"/>
    <w:rsid w:val="001C34F2"/>
    <w:rsid w:val="001C4825"/>
    <w:rsid w:val="001C4B81"/>
    <w:rsid w:val="001C52A1"/>
    <w:rsid w:val="001C5CF9"/>
    <w:rsid w:val="001D059C"/>
    <w:rsid w:val="001D1D44"/>
    <w:rsid w:val="001D3670"/>
    <w:rsid w:val="001D392E"/>
    <w:rsid w:val="001D4D70"/>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170A2"/>
    <w:rsid w:val="00220312"/>
    <w:rsid w:val="002264E5"/>
    <w:rsid w:val="0022729F"/>
    <w:rsid w:val="00231865"/>
    <w:rsid w:val="002318CC"/>
    <w:rsid w:val="0023206C"/>
    <w:rsid w:val="0023210C"/>
    <w:rsid w:val="002349AB"/>
    <w:rsid w:val="002353DB"/>
    <w:rsid w:val="002359E4"/>
    <w:rsid w:val="00236021"/>
    <w:rsid w:val="00237052"/>
    <w:rsid w:val="0023709B"/>
    <w:rsid w:val="00240251"/>
    <w:rsid w:val="00240E23"/>
    <w:rsid w:val="00247F8A"/>
    <w:rsid w:val="0025070F"/>
    <w:rsid w:val="00252AB0"/>
    <w:rsid w:val="00253515"/>
    <w:rsid w:val="00255437"/>
    <w:rsid w:val="00255966"/>
    <w:rsid w:val="00256573"/>
    <w:rsid w:val="0025745B"/>
    <w:rsid w:val="00260C86"/>
    <w:rsid w:val="00262576"/>
    <w:rsid w:val="0026274B"/>
    <w:rsid w:val="00267E9C"/>
    <w:rsid w:val="002736DD"/>
    <w:rsid w:val="00276C42"/>
    <w:rsid w:val="002819DA"/>
    <w:rsid w:val="00283DE1"/>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006"/>
    <w:rsid w:val="002B3932"/>
    <w:rsid w:val="002B4C26"/>
    <w:rsid w:val="002B5ADF"/>
    <w:rsid w:val="002B75E4"/>
    <w:rsid w:val="002C0946"/>
    <w:rsid w:val="002C0CDB"/>
    <w:rsid w:val="002C1127"/>
    <w:rsid w:val="002C13A0"/>
    <w:rsid w:val="002C184B"/>
    <w:rsid w:val="002C27A8"/>
    <w:rsid w:val="002C3118"/>
    <w:rsid w:val="002C3B38"/>
    <w:rsid w:val="002C4041"/>
    <w:rsid w:val="002C40A1"/>
    <w:rsid w:val="002C5F03"/>
    <w:rsid w:val="002D080C"/>
    <w:rsid w:val="002D09B2"/>
    <w:rsid w:val="002D0A51"/>
    <w:rsid w:val="002D2E5E"/>
    <w:rsid w:val="002D421F"/>
    <w:rsid w:val="002D5B56"/>
    <w:rsid w:val="002D69C0"/>
    <w:rsid w:val="002E1C7F"/>
    <w:rsid w:val="002E25F2"/>
    <w:rsid w:val="002E2641"/>
    <w:rsid w:val="002E5DEB"/>
    <w:rsid w:val="002F23D1"/>
    <w:rsid w:val="002F478F"/>
    <w:rsid w:val="0030105F"/>
    <w:rsid w:val="00301BE6"/>
    <w:rsid w:val="003054D8"/>
    <w:rsid w:val="00305609"/>
    <w:rsid w:val="00305FDF"/>
    <w:rsid w:val="00307551"/>
    <w:rsid w:val="0030777A"/>
    <w:rsid w:val="00310241"/>
    <w:rsid w:val="00311264"/>
    <w:rsid w:val="00312177"/>
    <w:rsid w:val="00314608"/>
    <w:rsid w:val="00316242"/>
    <w:rsid w:val="00316377"/>
    <w:rsid w:val="003164B4"/>
    <w:rsid w:val="00317F9D"/>
    <w:rsid w:val="00320195"/>
    <w:rsid w:val="003203B2"/>
    <w:rsid w:val="00322931"/>
    <w:rsid w:val="00323F74"/>
    <w:rsid w:val="0032495C"/>
    <w:rsid w:val="00324BD1"/>
    <w:rsid w:val="00330AC8"/>
    <w:rsid w:val="003345E5"/>
    <w:rsid w:val="00337408"/>
    <w:rsid w:val="00337732"/>
    <w:rsid w:val="00344F0D"/>
    <w:rsid w:val="00344F51"/>
    <w:rsid w:val="0035129C"/>
    <w:rsid w:val="00351A36"/>
    <w:rsid w:val="00352EFE"/>
    <w:rsid w:val="0035364E"/>
    <w:rsid w:val="00353B8C"/>
    <w:rsid w:val="00355752"/>
    <w:rsid w:val="003564BB"/>
    <w:rsid w:val="003567DD"/>
    <w:rsid w:val="003601E8"/>
    <w:rsid w:val="00360B06"/>
    <w:rsid w:val="00361EDA"/>
    <w:rsid w:val="00362F01"/>
    <w:rsid w:val="0036522B"/>
    <w:rsid w:val="0036554C"/>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4A8D"/>
    <w:rsid w:val="003B697C"/>
    <w:rsid w:val="003B757C"/>
    <w:rsid w:val="003B7886"/>
    <w:rsid w:val="003B7E01"/>
    <w:rsid w:val="003C502D"/>
    <w:rsid w:val="003D6003"/>
    <w:rsid w:val="003E11AF"/>
    <w:rsid w:val="003E1E9C"/>
    <w:rsid w:val="003E25D4"/>
    <w:rsid w:val="003E3A3C"/>
    <w:rsid w:val="003E3AC6"/>
    <w:rsid w:val="003E45D1"/>
    <w:rsid w:val="003E4938"/>
    <w:rsid w:val="003E514C"/>
    <w:rsid w:val="003E6EB7"/>
    <w:rsid w:val="003F2327"/>
    <w:rsid w:val="003F45F0"/>
    <w:rsid w:val="003F66BA"/>
    <w:rsid w:val="003F771E"/>
    <w:rsid w:val="003F79F8"/>
    <w:rsid w:val="0040000A"/>
    <w:rsid w:val="00404659"/>
    <w:rsid w:val="00405F86"/>
    <w:rsid w:val="00406718"/>
    <w:rsid w:val="0041009F"/>
    <w:rsid w:val="004105E4"/>
    <w:rsid w:val="00411D3F"/>
    <w:rsid w:val="004141A1"/>
    <w:rsid w:val="0041586F"/>
    <w:rsid w:val="00415A06"/>
    <w:rsid w:val="00420214"/>
    <w:rsid w:val="0042345B"/>
    <w:rsid w:val="00424A34"/>
    <w:rsid w:val="00427534"/>
    <w:rsid w:val="004343CD"/>
    <w:rsid w:val="0043494A"/>
    <w:rsid w:val="00436227"/>
    <w:rsid w:val="004365E2"/>
    <w:rsid w:val="00437D77"/>
    <w:rsid w:val="00442FE6"/>
    <w:rsid w:val="00443C57"/>
    <w:rsid w:val="00444250"/>
    <w:rsid w:val="004456A9"/>
    <w:rsid w:val="004456D7"/>
    <w:rsid w:val="0044606B"/>
    <w:rsid w:val="00451A90"/>
    <w:rsid w:val="00451C17"/>
    <w:rsid w:val="0045368A"/>
    <w:rsid w:val="00454F01"/>
    <w:rsid w:val="004555FC"/>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572C"/>
    <w:rsid w:val="004962D0"/>
    <w:rsid w:val="0049671D"/>
    <w:rsid w:val="004A0494"/>
    <w:rsid w:val="004A2D33"/>
    <w:rsid w:val="004A6B3E"/>
    <w:rsid w:val="004A787E"/>
    <w:rsid w:val="004A7DA1"/>
    <w:rsid w:val="004B43C3"/>
    <w:rsid w:val="004B69EA"/>
    <w:rsid w:val="004C1097"/>
    <w:rsid w:val="004C5887"/>
    <w:rsid w:val="004C5A5D"/>
    <w:rsid w:val="004D0ED1"/>
    <w:rsid w:val="004D130A"/>
    <w:rsid w:val="004D2416"/>
    <w:rsid w:val="004D795E"/>
    <w:rsid w:val="004E0D0A"/>
    <w:rsid w:val="004E36DA"/>
    <w:rsid w:val="004E37C0"/>
    <w:rsid w:val="004E56E2"/>
    <w:rsid w:val="004E5EB7"/>
    <w:rsid w:val="004E7B6D"/>
    <w:rsid w:val="004E7EEF"/>
    <w:rsid w:val="004F3B27"/>
    <w:rsid w:val="004F6C37"/>
    <w:rsid w:val="005004C3"/>
    <w:rsid w:val="00500D4E"/>
    <w:rsid w:val="005027EF"/>
    <w:rsid w:val="005028F2"/>
    <w:rsid w:val="00502D54"/>
    <w:rsid w:val="00503812"/>
    <w:rsid w:val="005047D3"/>
    <w:rsid w:val="00505730"/>
    <w:rsid w:val="00505967"/>
    <w:rsid w:val="00506F0D"/>
    <w:rsid w:val="00511208"/>
    <w:rsid w:val="00511212"/>
    <w:rsid w:val="00511CA6"/>
    <w:rsid w:val="005128EB"/>
    <w:rsid w:val="00512EB6"/>
    <w:rsid w:val="0051454B"/>
    <w:rsid w:val="0052075B"/>
    <w:rsid w:val="0052342D"/>
    <w:rsid w:val="005240B9"/>
    <w:rsid w:val="005241DE"/>
    <w:rsid w:val="00530EA6"/>
    <w:rsid w:val="0053109E"/>
    <w:rsid w:val="00531646"/>
    <w:rsid w:val="00532E31"/>
    <w:rsid w:val="0053469B"/>
    <w:rsid w:val="00542DDE"/>
    <w:rsid w:val="00547C5A"/>
    <w:rsid w:val="005500DD"/>
    <w:rsid w:val="005511BA"/>
    <w:rsid w:val="005535E4"/>
    <w:rsid w:val="00555499"/>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2A1"/>
    <w:rsid w:val="00580680"/>
    <w:rsid w:val="00581785"/>
    <w:rsid w:val="0058535E"/>
    <w:rsid w:val="005877B8"/>
    <w:rsid w:val="0059080E"/>
    <w:rsid w:val="005A0E78"/>
    <w:rsid w:val="005A14B6"/>
    <w:rsid w:val="005A1E0A"/>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6610"/>
    <w:rsid w:val="005E6FB3"/>
    <w:rsid w:val="005E7050"/>
    <w:rsid w:val="005F03EF"/>
    <w:rsid w:val="005F1FD6"/>
    <w:rsid w:val="005F3EB4"/>
    <w:rsid w:val="005F4251"/>
    <w:rsid w:val="005F46D9"/>
    <w:rsid w:val="005F506B"/>
    <w:rsid w:val="005F6EC6"/>
    <w:rsid w:val="006009F7"/>
    <w:rsid w:val="00600B01"/>
    <w:rsid w:val="00600F15"/>
    <w:rsid w:val="0060104F"/>
    <w:rsid w:val="00601DD9"/>
    <w:rsid w:val="00602612"/>
    <w:rsid w:val="00602E32"/>
    <w:rsid w:val="0060359A"/>
    <w:rsid w:val="00605EFA"/>
    <w:rsid w:val="0060676A"/>
    <w:rsid w:val="00606EE4"/>
    <w:rsid w:val="00607397"/>
    <w:rsid w:val="00612140"/>
    <w:rsid w:val="00612D93"/>
    <w:rsid w:val="006131ED"/>
    <w:rsid w:val="00616428"/>
    <w:rsid w:val="00621458"/>
    <w:rsid w:val="0062306E"/>
    <w:rsid w:val="00625F40"/>
    <w:rsid w:val="006268DC"/>
    <w:rsid w:val="00627E4E"/>
    <w:rsid w:val="00630373"/>
    <w:rsid w:val="00630C1C"/>
    <w:rsid w:val="00631CDB"/>
    <w:rsid w:val="006325F7"/>
    <w:rsid w:val="006348FD"/>
    <w:rsid w:val="00635277"/>
    <w:rsid w:val="00640EE3"/>
    <w:rsid w:val="006413BC"/>
    <w:rsid w:val="00642689"/>
    <w:rsid w:val="00646E62"/>
    <w:rsid w:val="00650FE5"/>
    <w:rsid w:val="0065195C"/>
    <w:rsid w:val="0065497D"/>
    <w:rsid w:val="006562BC"/>
    <w:rsid w:val="00657EF1"/>
    <w:rsid w:val="006620D9"/>
    <w:rsid w:val="00662555"/>
    <w:rsid w:val="00662EA7"/>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44AC"/>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AF1"/>
    <w:rsid w:val="006D6C3B"/>
    <w:rsid w:val="006E0D41"/>
    <w:rsid w:val="006E2E9C"/>
    <w:rsid w:val="006E43F5"/>
    <w:rsid w:val="006E67D7"/>
    <w:rsid w:val="006F2429"/>
    <w:rsid w:val="006F32C5"/>
    <w:rsid w:val="006F42AA"/>
    <w:rsid w:val="006F5BAD"/>
    <w:rsid w:val="006F6994"/>
    <w:rsid w:val="006F706A"/>
    <w:rsid w:val="006F74E9"/>
    <w:rsid w:val="007004C9"/>
    <w:rsid w:val="007016A0"/>
    <w:rsid w:val="007030BA"/>
    <w:rsid w:val="007039AD"/>
    <w:rsid w:val="00703B0E"/>
    <w:rsid w:val="0071371E"/>
    <w:rsid w:val="00715310"/>
    <w:rsid w:val="007157E2"/>
    <w:rsid w:val="00715AA9"/>
    <w:rsid w:val="00716F75"/>
    <w:rsid w:val="007175D7"/>
    <w:rsid w:val="007211F2"/>
    <w:rsid w:val="00723A38"/>
    <w:rsid w:val="007250C2"/>
    <w:rsid w:val="0073083A"/>
    <w:rsid w:val="00730C0B"/>
    <w:rsid w:val="00731D97"/>
    <w:rsid w:val="007335DC"/>
    <w:rsid w:val="00735895"/>
    <w:rsid w:val="0074141C"/>
    <w:rsid w:val="0074246D"/>
    <w:rsid w:val="0074594A"/>
    <w:rsid w:val="00751CE6"/>
    <w:rsid w:val="0075317B"/>
    <w:rsid w:val="0075369D"/>
    <w:rsid w:val="00753E11"/>
    <w:rsid w:val="007548EC"/>
    <w:rsid w:val="00756BC2"/>
    <w:rsid w:val="0076304D"/>
    <w:rsid w:val="007642C3"/>
    <w:rsid w:val="00764ECD"/>
    <w:rsid w:val="00766004"/>
    <w:rsid w:val="0076646E"/>
    <w:rsid w:val="0077059B"/>
    <w:rsid w:val="0077256B"/>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4A5B"/>
    <w:rsid w:val="007D0C24"/>
    <w:rsid w:val="007D0E0B"/>
    <w:rsid w:val="007D11A5"/>
    <w:rsid w:val="007D24D0"/>
    <w:rsid w:val="007D3D5D"/>
    <w:rsid w:val="007D7922"/>
    <w:rsid w:val="007E0869"/>
    <w:rsid w:val="007E1FE9"/>
    <w:rsid w:val="007E6918"/>
    <w:rsid w:val="007F3D50"/>
    <w:rsid w:val="007F3FEC"/>
    <w:rsid w:val="007F41A4"/>
    <w:rsid w:val="007F45D4"/>
    <w:rsid w:val="007F70DC"/>
    <w:rsid w:val="007F710E"/>
    <w:rsid w:val="00800671"/>
    <w:rsid w:val="00800FD3"/>
    <w:rsid w:val="00804C4A"/>
    <w:rsid w:val="00805C64"/>
    <w:rsid w:val="00812278"/>
    <w:rsid w:val="00812F48"/>
    <w:rsid w:val="008152DC"/>
    <w:rsid w:val="008164C2"/>
    <w:rsid w:val="00817DC5"/>
    <w:rsid w:val="00817FB1"/>
    <w:rsid w:val="0082010A"/>
    <w:rsid w:val="00822FF9"/>
    <w:rsid w:val="00823993"/>
    <w:rsid w:val="0082412B"/>
    <w:rsid w:val="008242A0"/>
    <w:rsid w:val="00824802"/>
    <w:rsid w:val="00825E55"/>
    <w:rsid w:val="00825FCF"/>
    <w:rsid w:val="00827213"/>
    <w:rsid w:val="00827FB1"/>
    <w:rsid w:val="00833634"/>
    <w:rsid w:val="00841AD0"/>
    <w:rsid w:val="00843E4B"/>
    <w:rsid w:val="00850414"/>
    <w:rsid w:val="0085558E"/>
    <w:rsid w:val="00856AD0"/>
    <w:rsid w:val="00871EFF"/>
    <w:rsid w:val="0087242D"/>
    <w:rsid w:val="00874213"/>
    <w:rsid w:val="008749C7"/>
    <w:rsid w:val="00875B68"/>
    <w:rsid w:val="00876C2D"/>
    <w:rsid w:val="0087796F"/>
    <w:rsid w:val="00881768"/>
    <w:rsid w:val="0088313C"/>
    <w:rsid w:val="008879AF"/>
    <w:rsid w:val="00887F6E"/>
    <w:rsid w:val="00895C82"/>
    <w:rsid w:val="00896283"/>
    <w:rsid w:val="008A26CB"/>
    <w:rsid w:val="008A2BD5"/>
    <w:rsid w:val="008A39FA"/>
    <w:rsid w:val="008A47FB"/>
    <w:rsid w:val="008A673F"/>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175D"/>
    <w:rsid w:val="009024E8"/>
    <w:rsid w:val="009069BC"/>
    <w:rsid w:val="009070C6"/>
    <w:rsid w:val="009078FB"/>
    <w:rsid w:val="009108F7"/>
    <w:rsid w:val="00911218"/>
    <w:rsid w:val="00914AEA"/>
    <w:rsid w:val="00915914"/>
    <w:rsid w:val="009176C4"/>
    <w:rsid w:val="00922C51"/>
    <w:rsid w:val="00924FCD"/>
    <w:rsid w:val="00927092"/>
    <w:rsid w:val="00927E9E"/>
    <w:rsid w:val="009316AB"/>
    <w:rsid w:val="009316E1"/>
    <w:rsid w:val="009355DC"/>
    <w:rsid w:val="00935FF4"/>
    <w:rsid w:val="00936754"/>
    <w:rsid w:val="00936D6A"/>
    <w:rsid w:val="00940E28"/>
    <w:rsid w:val="00941D1B"/>
    <w:rsid w:val="00942947"/>
    <w:rsid w:val="00944B46"/>
    <w:rsid w:val="0094795D"/>
    <w:rsid w:val="0095013E"/>
    <w:rsid w:val="009501CE"/>
    <w:rsid w:val="00950384"/>
    <w:rsid w:val="009516F8"/>
    <w:rsid w:val="00954B32"/>
    <w:rsid w:val="009569D8"/>
    <w:rsid w:val="00963F87"/>
    <w:rsid w:val="00964FF8"/>
    <w:rsid w:val="00965004"/>
    <w:rsid w:val="00965DF5"/>
    <w:rsid w:val="00967BEF"/>
    <w:rsid w:val="00970A94"/>
    <w:rsid w:val="00970FBB"/>
    <w:rsid w:val="009721DB"/>
    <w:rsid w:val="009743E0"/>
    <w:rsid w:val="00977467"/>
    <w:rsid w:val="00977CBE"/>
    <w:rsid w:val="009829DC"/>
    <w:rsid w:val="00984594"/>
    <w:rsid w:val="009849B8"/>
    <w:rsid w:val="009853A2"/>
    <w:rsid w:val="0098753A"/>
    <w:rsid w:val="009903C3"/>
    <w:rsid w:val="00992C0E"/>
    <w:rsid w:val="0099395E"/>
    <w:rsid w:val="009A00EC"/>
    <w:rsid w:val="009A253E"/>
    <w:rsid w:val="009A6B33"/>
    <w:rsid w:val="009B05DD"/>
    <w:rsid w:val="009B1237"/>
    <w:rsid w:val="009B16B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31AB"/>
    <w:rsid w:val="009F3330"/>
    <w:rsid w:val="009F3C32"/>
    <w:rsid w:val="009F4686"/>
    <w:rsid w:val="009F4888"/>
    <w:rsid w:val="009F4A15"/>
    <w:rsid w:val="009F4A8C"/>
    <w:rsid w:val="009F5D7D"/>
    <w:rsid w:val="009F61A5"/>
    <w:rsid w:val="009F6C1D"/>
    <w:rsid w:val="00A01B22"/>
    <w:rsid w:val="00A030A5"/>
    <w:rsid w:val="00A04A72"/>
    <w:rsid w:val="00A0545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4034C"/>
    <w:rsid w:val="00A46736"/>
    <w:rsid w:val="00A46BB8"/>
    <w:rsid w:val="00A472B5"/>
    <w:rsid w:val="00A50CD6"/>
    <w:rsid w:val="00A50E6A"/>
    <w:rsid w:val="00A51999"/>
    <w:rsid w:val="00A530F3"/>
    <w:rsid w:val="00A55601"/>
    <w:rsid w:val="00A5659F"/>
    <w:rsid w:val="00A5675B"/>
    <w:rsid w:val="00A60A08"/>
    <w:rsid w:val="00A60D24"/>
    <w:rsid w:val="00A63DDD"/>
    <w:rsid w:val="00A64140"/>
    <w:rsid w:val="00A64ABE"/>
    <w:rsid w:val="00A64EFF"/>
    <w:rsid w:val="00A65C74"/>
    <w:rsid w:val="00A66A66"/>
    <w:rsid w:val="00A6750A"/>
    <w:rsid w:val="00A72C51"/>
    <w:rsid w:val="00A73DF0"/>
    <w:rsid w:val="00A73EEB"/>
    <w:rsid w:val="00A74FE0"/>
    <w:rsid w:val="00A7680B"/>
    <w:rsid w:val="00A80FF8"/>
    <w:rsid w:val="00A81C6B"/>
    <w:rsid w:val="00A82AB8"/>
    <w:rsid w:val="00A83060"/>
    <w:rsid w:val="00A850FA"/>
    <w:rsid w:val="00A857B2"/>
    <w:rsid w:val="00A8710D"/>
    <w:rsid w:val="00A93E2D"/>
    <w:rsid w:val="00A96AF5"/>
    <w:rsid w:val="00AA01A5"/>
    <w:rsid w:val="00AA0C75"/>
    <w:rsid w:val="00AA33EA"/>
    <w:rsid w:val="00AA438F"/>
    <w:rsid w:val="00AA4623"/>
    <w:rsid w:val="00AA4744"/>
    <w:rsid w:val="00AA65CB"/>
    <w:rsid w:val="00AA73C5"/>
    <w:rsid w:val="00AB1DF4"/>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7896"/>
    <w:rsid w:val="00AE0A2D"/>
    <w:rsid w:val="00AE18D4"/>
    <w:rsid w:val="00AE3685"/>
    <w:rsid w:val="00AE52E7"/>
    <w:rsid w:val="00AE55AF"/>
    <w:rsid w:val="00AF0198"/>
    <w:rsid w:val="00AF1BE4"/>
    <w:rsid w:val="00AF4752"/>
    <w:rsid w:val="00AF5B76"/>
    <w:rsid w:val="00AF7C3B"/>
    <w:rsid w:val="00AF7E5F"/>
    <w:rsid w:val="00B05707"/>
    <w:rsid w:val="00B05A13"/>
    <w:rsid w:val="00B05C1F"/>
    <w:rsid w:val="00B0679C"/>
    <w:rsid w:val="00B1140C"/>
    <w:rsid w:val="00B13432"/>
    <w:rsid w:val="00B13492"/>
    <w:rsid w:val="00B14F2C"/>
    <w:rsid w:val="00B15434"/>
    <w:rsid w:val="00B16B0F"/>
    <w:rsid w:val="00B1710A"/>
    <w:rsid w:val="00B201E4"/>
    <w:rsid w:val="00B215ED"/>
    <w:rsid w:val="00B25CC4"/>
    <w:rsid w:val="00B25E94"/>
    <w:rsid w:val="00B26BD6"/>
    <w:rsid w:val="00B308DF"/>
    <w:rsid w:val="00B328B6"/>
    <w:rsid w:val="00B32A97"/>
    <w:rsid w:val="00B32BCB"/>
    <w:rsid w:val="00B35377"/>
    <w:rsid w:val="00B35599"/>
    <w:rsid w:val="00B40454"/>
    <w:rsid w:val="00B40831"/>
    <w:rsid w:val="00B408F0"/>
    <w:rsid w:val="00B4160F"/>
    <w:rsid w:val="00B42605"/>
    <w:rsid w:val="00B427C9"/>
    <w:rsid w:val="00B42C6C"/>
    <w:rsid w:val="00B44280"/>
    <w:rsid w:val="00B44529"/>
    <w:rsid w:val="00B451FA"/>
    <w:rsid w:val="00B47E32"/>
    <w:rsid w:val="00B5030D"/>
    <w:rsid w:val="00B51DD8"/>
    <w:rsid w:val="00B548C4"/>
    <w:rsid w:val="00B6384B"/>
    <w:rsid w:val="00B638AC"/>
    <w:rsid w:val="00B65AE8"/>
    <w:rsid w:val="00B65F6D"/>
    <w:rsid w:val="00B70395"/>
    <w:rsid w:val="00B70A18"/>
    <w:rsid w:val="00B7112B"/>
    <w:rsid w:val="00B731D5"/>
    <w:rsid w:val="00B7366D"/>
    <w:rsid w:val="00B80E50"/>
    <w:rsid w:val="00B8345B"/>
    <w:rsid w:val="00B90020"/>
    <w:rsid w:val="00B92F3C"/>
    <w:rsid w:val="00B93D5B"/>
    <w:rsid w:val="00BA10F9"/>
    <w:rsid w:val="00BA16E0"/>
    <w:rsid w:val="00BA280F"/>
    <w:rsid w:val="00BA2B78"/>
    <w:rsid w:val="00BA41DA"/>
    <w:rsid w:val="00BB0AE6"/>
    <w:rsid w:val="00BB1826"/>
    <w:rsid w:val="00BB3F19"/>
    <w:rsid w:val="00BB52FB"/>
    <w:rsid w:val="00BB59A1"/>
    <w:rsid w:val="00BB653E"/>
    <w:rsid w:val="00BC03DD"/>
    <w:rsid w:val="00BC110E"/>
    <w:rsid w:val="00BC3F64"/>
    <w:rsid w:val="00BC671B"/>
    <w:rsid w:val="00BD2149"/>
    <w:rsid w:val="00BD31DC"/>
    <w:rsid w:val="00BD57C9"/>
    <w:rsid w:val="00BD6463"/>
    <w:rsid w:val="00BE05B8"/>
    <w:rsid w:val="00BE0914"/>
    <w:rsid w:val="00BE0B5F"/>
    <w:rsid w:val="00BE0EB5"/>
    <w:rsid w:val="00BE1CA7"/>
    <w:rsid w:val="00BE53FF"/>
    <w:rsid w:val="00BE7B44"/>
    <w:rsid w:val="00BE7BA9"/>
    <w:rsid w:val="00BF2631"/>
    <w:rsid w:val="00BF5817"/>
    <w:rsid w:val="00BF7E1E"/>
    <w:rsid w:val="00C01F37"/>
    <w:rsid w:val="00C037E2"/>
    <w:rsid w:val="00C0406D"/>
    <w:rsid w:val="00C04DCE"/>
    <w:rsid w:val="00C07B85"/>
    <w:rsid w:val="00C12AF2"/>
    <w:rsid w:val="00C205C0"/>
    <w:rsid w:val="00C2092B"/>
    <w:rsid w:val="00C20B0C"/>
    <w:rsid w:val="00C2147A"/>
    <w:rsid w:val="00C241C9"/>
    <w:rsid w:val="00C24F02"/>
    <w:rsid w:val="00C27AE3"/>
    <w:rsid w:val="00C3136F"/>
    <w:rsid w:val="00C34418"/>
    <w:rsid w:val="00C4029D"/>
    <w:rsid w:val="00C40603"/>
    <w:rsid w:val="00C4448E"/>
    <w:rsid w:val="00C474D4"/>
    <w:rsid w:val="00C5031E"/>
    <w:rsid w:val="00C50463"/>
    <w:rsid w:val="00C50932"/>
    <w:rsid w:val="00C515EB"/>
    <w:rsid w:val="00C520E6"/>
    <w:rsid w:val="00C52D24"/>
    <w:rsid w:val="00C53D7C"/>
    <w:rsid w:val="00C55818"/>
    <w:rsid w:val="00C55985"/>
    <w:rsid w:val="00C55AF9"/>
    <w:rsid w:val="00C55F55"/>
    <w:rsid w:val="00C61A9D"/>
    <w:rsid w:val="00C63F76"/>
    <w:rsid w:val="00C666F1"/>
    <w:rsid w:val="00C679C7"/>
    <w:rsid w:val="00C71B01"/>
    <w:rsid w:val="00C746D2"/>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2A"/>
    <w:rsid w:val="00CB1689"/>
    <w:rsid w:val="00CB2DB7"/>
    <w:rsid w:val="00CB383B"/>
    <w:rsid w:val="00CB4915"/>
    <w:rsid w:val="00CB70AF"/>
    <w:rsid w:val="00CB730E"/>
    <w:rsid w:val="00CB7313"/>
    <w:rsid w:val="00CB782F"/>
    <w:rsid w:val="00CC2347"/>
    <w:rsid w:val="00CC24AD"/>
    <w:rsid w:val="00CC65E4"/>
    <w:rsid w:val="00CC688C"/>
    <w:rsid w:val="00CD2B0A"/>
    <w:rsid w:val="00CD3C7A"/>
    <w:rsid w:val="00CD555A"/>
    <w:rsid w:val="00CD5805"/>
    <w:rsid w:val="00CD797A"/>
    <w:rsid w:val="00CE0A47"/>
    <w:rsid w:val="00CE5B88"/>
    <w:rsid w:val="00CF1297"/>
    <w:rsid w:val="00CF129E"/>
    <w:rsid w:val="00CF136F"/>
    <w:rsid w:val="00CF35FE"/>
    <w:rsid w:val="00CF3654"/>
    <w:rsid w:val="00CF429D"/>
    <w:rsid w:val="00CF5944"/>
    <w:rsid w:val="00CF6DD4"/>
    <w:rsid w:val="00D02152"/>
    <w:rsid w:val="00D0488E"/>
    <w:rsid w:val="00D06B56"/>
    <w:rsid w:val="00D100BD"/>
    <w:rsid w:val="00D1189F"/>
    <w:rsid w:val="00D13139"/>
    <w:rsid w:val="00D139D3"/>
    <w:rsid w:val="00D13E94"/>
    <w:rsid w:val="00D16B8F"/>
    <w:rsid w:val="00D22711"/>
    <w:rsid w:val="00D24EF4"/>
    <w:rsid w:val="00D25F77"/>
    <w:rsid w:val="00D2621F"/>
    <w:rsid w:val="00D30669"/>
    <w:rsid w:val="00D321A3"/>
    <w:rsid w:val="00D32593"/>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3817"/>
    <w:rsid w:val="00D53930"/>
    <w:rsid w:val="00D545B3"/>
    <w:rsid w:val="00D5463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05F"/>
    <w:rsid w:val="00D7684A"/>
    <w:rsid w:val="00D81D3F"/>
    <w:rsid w:val="00D86778"/>
    <w:rsid w:val="00D90F47"/>
    <w:rsid w:val="00D916A5"/>
    <w:rsid w:val="00D918D1"/>
    <w:rsid w:val="00D92EDA"/>
    <w:rsid w:val="00D93D6C"/>
    <w:rsid w:val="00D95499"/>
    <w:rsid w:val="00D954DD"/>
    <w:rsid w:val="00D96A92"/>
    <w:rsid w:val="00DA10D4"/>
    <w:rsid w:val="00DA23FF"/>
    <w:rsid w:val="00DB4C38"/>
    <w:rsid w:val="00DB5060"/>
    <w:rsid w:val="00DB6848"/>
    <w:rsid w:val="00DB7CA0"/>
    <w:rsid w:val="00DC20AF"/>
    <w:rsid w:val="00DC320D"/>
    <w:rsid w:val="00DC6930"/>
    <w:rsid w:val="00DD07F7"/>
    <w:rsid w:val="00DD2794"/>
    <w:rsid w:val="00DD43A5"/>
    <w:rsid w:val="00DD4738"/>
    <w:rsid w:val="00DD5AAF"/>
    <w:rsid w:val="00DE520B"/>
    <w:rsid w:val="00DE6CFA"/>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4A5D"/>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24FF"/>
    <w:rsid w:val="00E430C6"/>
    <w:rsid w:val="00E4536A"/>
    <w:rsid w:val="00E45501"/>
    <w:rsid w:val="00E52045"/>
    <w:rsid w:val="00E549B9"/>
    <w:rsid w:val="00E57CEE"/>
    <w:rsid w:val="00E63B5D"/>
    <w:rsid w:val="00E63D4F"/>
    <w:rsid w:val="00E655FC"/>
    <w:rsid w:val="00E72FBD"/>
    <w:rsid w:val="00E73BCA"/>
    <w:rsid w:val="00E73E0B"/>
    <w:rsid w:val="00E8054A"/>
    <w:rsid w:val="00E8095D"/>
    <w:rsid w:val="00E84D50"/>
    <w:rsid w:val="00E86F6F"/>
    <w:rsid w:val="00E87F91"/>
    <w:rsid w:val="00E906C3"/>
    <w:rsid w:val="00E90F07"/>
    <w:rsid w:val="00E925AA"/>
    <w:rsid w:val="00E9512D"/>
    <w:rsid w:val="00E96B09"/>
    <w:rsid w:val="00EA11A6"/>
    <w:rsid w:val="00EA1AF0"/>
    <w:rsid w:val="00EB018E"/>
    <w:rsid w:val="00EB1326"/>
    <w:rsid w:val="00EB19E8"/>
    <w:rsid w:val="00EB1BF4"/>
    <w:rsid w:val="00EB2702"/>
    <w:rsid w:val="00EB42BA"/>
    <w:rsid w:val="00EC2255"/>
    <w:rsid w:val="00EC28AD"/>
    <w:rsid w:val="00EC3F9F"/>
    <w:rsid w:val="00EC5415"/>
    <w:rsid w:val="00EC62CB"/>
    <w:rsid w:val="00EC75F5"/>
    <w:rsid w:val="00ED104B"/>
    <w:rsid w:val="00ED1EA7"/>
    <w:rsid w:val="00ED2965"/>
    <w:rsid w:val="00ED3470"/>
    <w:rsid w:val="00ED39DB"/>
    <w:rsid w:val="00ED5FC0"/>
    <w:rsid w:val="00ED6259"/>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C9C"/>
    <w:rsid w:val="00F12566"/>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3142"/>
    <w:rsid w:val="00F531D0"/>
    <w:rsid w:val="00F56652"/>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974D6"/>
    <w:rsid w:val="00FA00CA"/>
    <w:rsid w:val="00FA13F9"/>
    <w:rsid w:val="00FA2C32"/>
    <w:rsid w:val="00FA3E0B"/>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12A1"/>
    <w:rsid w:val="00FE345F"/>
    <w:rsid w:val="00FE3E40"/>
    <w:rsid w:val="00FE4204"/>
    <w:rsid w:val="00FE42B8"/>
    <w:rsid w:val="00FE58CB"/>
    <w:rsid w:val="00FE7574"/>
    <w:rsid w:val="00FF2C2F"/>
    <w:rsid w:val="00FF368D"/>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 w:type="paragraph" w:styleId="Beschriftung">
    <w:name w:val="caption"/>
    <w:basedOn w:val="Standard"/>
    <w:next w:val="Standard"/>
    <w:uiPriority w:val="35"/>
    <w:unhideWhenUsed/>
    <w:qFormat/>
    <w:rsid w:val="00E96B0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bus.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resse@abus.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291</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5</cp:revision>
  <cp:lastPrinted>2024-06-17T07:38:00Z</cp:lastPrinted>
  <dcterms:created xsi:type="dcterms:W3CDTF">2024-08-07T13:08:00Z</dcterms:created>
  <dcterms:modified xsi:type="dcterms:W3CDTF">2024-08-08T07:53:00Z</dcterms:modified>
</cp:coreProperties>
</file>