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887B" w14:textId="77777777" w:rsidR="00B62D34" w:rsidRDefault="00B62D34">
      <w:pPr>
        <w:rPr>
          <w:rFonts w:ascii="Avenir Next" w:hAnsi="Avenir Next"/>
        </w:rPr>
      </w:pPr>
      <w:r>
        <w:rPr>
          <w:rFonts w:ascii="Avenir Next" w:hAnsi="Avenir Next"/>
          <w:noProof/>
        </w:rPr>
        <w:drawing>
          <wp:inline distT="0" distB="0" distL="0" distR="0" wp14:anchorId="17CB91EE" wp14:editId="2624C6B9">
            <wp:extent cx="3477797" cy="1408063"/>
            <wp:effectExtent l="0" t="0" r="254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043" cy="142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6F3D1" w14:textId="4A84E812" w:rsidR="00F55DE9" w:rsidRPr="00226699" w:rsidRDefault="00EE22FF">
      <w:pPr>
        <w:rPr>
          <w:rFonts w:ascii="Avenir Next" w:hAnsi="Avenir Next"/>
        </w:rPr>
      </w:pPr>
      <w:r w:rsidRPr="00226699">
        <w:rPr>
          <w:rFonts w:ascii="Avenir Next" w:hAnsi="Avenir Next"/>
        </w:rPr>
        <w:t>Pressemitteilung</w:t>
      </w:r>
      <w:r w:rsidR="00B62D34">
        <w:rPr>
          <w:rFonts w:ascii="Avenir Next" w:hAnsi="Avenir Next"/>
        </w:rPr>
        <w:tab/>
      </w:r>
      <w:r w:rsidR="00B62D34">
        <w:rPr>
          <w:rFonts w:ascii="Avenir Next" w:hAnsi="Avenir Next"/>
        </w:rPr>
        <w:tab/>
      </w:r>
      <w:r w:rsidR="00B62D34">
        <w:rPr>
          <w:rFonts w:ascii="Avenir Next" w:hAnsi="Avenir Next"/>
        </w:rPr>
        <w:tab/>
      </w:r>
      <w:r w:rsidR="00B62D34">
        <w:rPr>
          <w:rFonts w:ascii="Avenir Next" w:hAnsi="Avenir Next"/>
        </w:rPr>
        <w:tab/>
      </w:r>
      <w:r w:rsidR="00B62D34">
        <w:rPr>
          <w:rFonts w:ascii="Avenir Next" w:hAnsi="Avenir Next"/>
        </w:rPr>
        <w:tab/>
      </w:r>
      <w:r w:rsidR="00B62D34">
        <w:rPr>
          <w:rFonts w:ascii="Avenir Next" w:hAnsi="Avenir Next"/>
        </w:rPr>
        <w:tab/>
      </w:r>
      <w:proofErr w:type="spellStart"/>
      <w:r w:rsidR="00B62D34">
        <w:rPr>
          <w:rFonts w:ascii="Avenir Next" w:hAnsi="Avenir Next"/>
        </w:rPr>
        <w:t>Seltz</w:t>
      </w:r>
      <w:proofErr w:type="spellEnd"/>
      <w:r w:rsidR="00B62D34">
        <w:rPr>
          <w:rFonts w:ascii="Avenir Next" w:hAnsi="Avenir Next"/>
        </w:rPr>
        <w:t xml:space="preserve">, Frankreich, </w:t>
      </w:r>
      <w:r w:rsidR="001E3124">
        <w:rPr>
          <w:rFonts w:ascii="Avenir Next" w:hAnsi="Avenir Next"/>
        </w:rPr>
        <w:t>02</w:t>
      </w:r>
      <w:r w:rsidR="00B62D34">
        <w:rPr>
          <w:rFonts w:ascii="Avenir Next" w:hAnsi="Avenir Next"/>
        </w:rPr>
        <w:t>. August</w:t>
      </w:r>
    </w:p>
    <w:p w14:paraId="6C76922F" w14:textId="715AC230" w:rsidR="00EE22FF" w:rsidRPr="00226699" w:rsidRDefault="00EE22FF">
      <w:pPr>
        <w:rPr>
          <w:rFonts w:ascii="Avenir Next" w:hAnsi="Avenir Next"/>
        </w:rPr>
      </w:pPr>
    </w:p>
    <w:p w14:paraId="080FE2B8" w14:textId="64795FA5" w:rsidR="00EE22FF" w:rsidRPr="00226699" w:rsidRDefault="00EE22FF">
      <w:pPr>
        <w:rPr>
          <w:rFonts w:ascii="Avenir Next" w:hAnsi="Avenir Next"/>
        </w:rPr>
      </w:pPr>
    </w:p>
    <w:p w14:paraId="1F571CA1" w14:textId="2803B260" w:rsidR="00EE22FF" w:rsidRPr="00B62D34" w:rsidRDefault="00EE22FF">
      <w:pPr>
        <w:rPr>
          <w:rFonts w:ascii="Avenir Next" w:hAnsi="Avenir Next"/>
          <w:b/>
          <w:bCs/>
        </w:rPr>
      </w:pPr>
      <w:r w:rsidRPr="00B62D34">
        <w:rPr>
          <w:rFonts w:ascii="Avenir Next" w:hAnsi="Avenir Next"/>
          <w:b/>
          <w:bCs/>
        </w:rPr>
        <w:t>Made in Brasil – Standortvorteil in unruhigen Möbelzeiten</w:t>
      </w:r>
    </w:p>
    <w:p w14:paraId="30DEDD20" w14:textId="70D5DCB4" w:rsidR="00EE22FF" w:rsidRPr="00226699" w:rsidRDefault="00EE22FF">
      <w:pPr>
        <w:rPr>
          <w:rFonts w:ascii="Avenir Next" w:hAnsi="Avenir Next"/>
        </w:rPr>
      </w:pPr>
    </w:p>
    <w:p w14:paraId="5780DB8D" w14:textId="754064A3" w:rsidR="00EE22FF" w:rsidRPr="00226699" w:rsidRDefault="00EE22FF">
      <w:pPr>
        <w:rPr>
          <w:rFonts w:ascii="Avenir Next" w:hAnsi="Avenir Next"/>
        </w:rPr>
      </w:pPr>
      <w:r w:rsidRPr="00226699">
        <w:rPr>
          <w:rFonts w:ascii="Avenir Next" w:hAnsi="Avenir Next"/>
        </w:rPr>
        <w:t>Während sich der deutsche Möbel-Import in den vergangenen Jahren in Richtung Osten verlagert hat, galt Inter Link mit seiner eigenen Produktion in Brasilien</w:t>
      </w:r>
      <w:r w:rsidR="003424C6">
        <w:rPr>
          <w:rFonts w:ascii="Avenir Next" w:hAnsi="Avenir Next"/>
        </w:rPr>
        <w:t xml:space="preserve"> lange Zeit</w:t>
      </w:r>
      <w:r w:rsidRPr="00226699">
        <w:rPr>
          <w:rFonts w:ascii="Avenir Next" w:hAnsi="Avenir Next"/>
        </w:rPr>
        <w:t xml:space="preserve"> als Exot.</w:t>
      </w:r>
      <w:r w:rsidR="003424C6">
        <w:rPr>
          <w:rFonts w:ascii="Avenir Next" w:hAnsi="Avenir Next"/>
        </w:rPr>
        <w:t xml:space="preserve"> Seit </w:t>
      </w:r>
      <w:r w:rsidR="0022316A">
        <w:rPr>
          <w:rFonts w:ascii="Avenir Next" w:hAnsi="Avenir Next"/>
        </w:rPr>
        <w:t xml:space="preserve">2002, demnach jetzt </w:t>
      </w:r>
      <w:r w:rsidR="00285F72">
        <w:rPr>
          <w:rFonts w:ascii="Avenir Next" w:hAnsi="Avenir Next"/>
        </w:rPr>
        <w:t xml:space="preserve">schon </w:t>
      </w:r>
      <w:r w:rsidR="0022316A">
        <w:rPr>
          <w:rFonts w:ascii="Avenir Next" w:hAnsi="Avenir Next"/>
        </w:rPr>
        <w:t xml:space="preserve">20 Jahre, </w:t>
      </w:r>
      <w:r w:rsidR="003424C6">
        <w:rPr>
          <w:rFonts w:ascii="Avenir Next" w:hAnsi="Avenir Next"/>
        </w:rPr>
        <w:t>ist die deutsch-französisch-brasilianische Unternehmensgruppe mit einem Werk im Süden des südamerikanischen Flächen</w:t>
      </w:r>
      <w:r w:rsidR="00055BA2">
        <w:rPr>
          <w:rFonts w:ascii="Avenir Next" w:hAnsi="Avenir Next"/>
        </w:rPr>
        <w:t>staates</w:t>
      </w:r>
      <w:r w:rsidR="003424C6">
        <w:rPr>
          <w:rFonts w:ascii="Avenir Next" w:hAnsi="Avenir Next"/>
        </w:rPr>
        <w:t xml:space="preserve"> vertreten.</w:t>
      </w:r>
      <w:r w:rsidRPr="00226699">
        <w:rPr>
          <w:rFonts w:ascii="Avenir Next" w:hAnsi="Avenir Next"/>
        </w:rPr>
        <w:t xml:space="preserve"> Die aktuell </w:t>
      </w:r>
      <w:r w:rsidR="00B62D34">
        <w:rPr>
          <w:rFonts w:ascii="Avenir Next" w:hAnsi="Avenir Next"/>
        </w:rPr>
        <w:t xml:space="preserve">so oft zitierte </w:t>
      </w:r>
      <w:r w:rsidRPr="00226699">
        <w:rPr>
          <w:rFonts w:ascii="Avenir Next" w:hAnsi="Avenir Next"/>
        </w:rPr>
        <w:t>Zeitenwende</w:t>
      </w:r>
      <w:r w:rsidR="00B62D34">
        <w:rPr>
          <w:rFonts w:ascii="Avenir Next" w:hAnsi="Avenir Next"/>
        </w:rPr>
        <w:t xml:space="preserve"> betrifft auch die Einrichtungsbranche und</w:t>
      </w:r>
      <w:r w:rsidRPr="00226699">
        <w:rPr>
          <w:rFonts w:ascii="Avenir Next" w:hAnsi="Avenir Next"/>
        </w:rPr>
        <w:t xml:space="preserve"> fü</w:t>
      </w:r>
      <w:r w:rsidR="00B62D34">
        <w:rPr>
          <w:rFonts w:ascii="Avenir Next" w:hAnsi="Avenir Next"/>
        </w:rPr>
        <w:t>hrt</w:t>
      </w:r>
      <w:r w:rsidRPr="00226699">
        <w:rPr>
          <w:rFonts w:ascii="Avenir Next" w:hAnsi="Avenir Next"/>
        </w:rPr>
        <w:t xml:space="preserve"> dazu, dass Made in Brasil für den europäischen Markt nun ins Rampenlicht rückt</w:t>
      </w:r>
      <w:r w:rsidR="0065230B">
        <w:rPr>
          <w:rFonts w:ascii="Avenir Next" w:hAnsi="Avenir Next"/>
        </w:rPr>
        <w:t xml:space="preserve"> – aus politischen, preislichen und klimasensiblen </w:t>
      </w:r>
      <w:r w:rsidR="003424C6">
        <w:rPr>
          <w:rFonts w:ascii="Avenir Next" w:hAnsi="Avenir Next"/>
        </w:rPr>
        <w:t>Motiven</w:t>
      </w:r>
      <w:r w:rsidR="0065230B">
        <w:rPr>
          <w:rFonts w:ascii="Avenir Next" w:hAnsi="Avenir Next"/>
        </w:rPr>
        <w:t>.</w:t>
      </w:r>
    </w:p>
    <w:p w14:paraId="30FB6829" w14:textId="37D7B5E0" w:rsidR="00EE22FF" w:rsidRPr="00226699" w:rsidRDefault="00EE22FF">
      <w:pPr>
        <w:rPr>
          <w:rFonts w:ascii="Avenir Next" w:hAnsi="Avenir Next"/>
        </w:rPr>
      </w:pPr>
    </w:p>
    <w:p w14:paraId="0F0265FB" w14:textId="57E055DA" w:rsidR="0065230B" w:rsidRDefault="0065230B">
      <w:pPr>
        <w:rPr>
          <w:rFonts w:ascii="Avenir Next" w:hAnsi="Avenir Next"/>
        </w:rPr>
      </w:pPr>
      <w:r>
        <w:rPr>
          <w:rFonts w:ascii="Avenir Next" w:hAnsi="Avenir Next"/>
        </w:rPr>
        <w:t>„</w:t>
      </w:r>
      <w:r w:rsidR="00EE22FF" w:rsidRPr="00226699">
        <w:rPr>
          <w:rFonts w:ascii="Avenir Next" w:hAnsi="Avenir Next"/>
        </w:rPr>
        <w:t>Politische Faktoren gewinnen im Sourcing an Relevanz</w:t>
      </w:r>
      <w:r w:rsidR="00277D42" w:rsidRPr="00226699">
        <w:rPr>
          <w:rFonts w:ascii="Avenir Next" w:hAnsi="Avenir Next"/>
        </w:rPr>
        <w:t>. Ausgelöst durch den Russland-Schock wird zukünftig genauer hingeschaut werden, in welchen Ländern mit welchen politischen Systemen Waren eingekauft werden</w:t>
      </w:r>
      <w:r w:rsidR="003424C6">
        <w:rPr>
          <w:rFonts w:ascii="Avenir Next" w:hAnsi="Avenir Next"/>
        </w:rPr>
        <w:t xml:space="preserve"> – allein schon aus Compliance-Gründen</w:t>
      </w:r>
      <w:r>
        <w:rPr>
          <w:rFonts w:ascii="Avenir Next" w:hAnsi="Avenir Next"/>
        </w:rPr>
        <w:t>“, erklärt Martin Link, CEO der Link Unternehmensgruppe.</w:t>
      </w:r>
    </w:p>
    <w:p w14:paraId="5C4F671C" w14:textId="77777777" w:rsidR="0065230B" w:rsidRDefault="0065230B">
      <w:pPr>
        <w:rPr>
          <w:rFonts w:ascii="Avenir Next" w:hAnsi="Avenir Next"/>
        </w:rPr>
      </w:pPr>
    </w:p>
    <w:p w14:paraId="69692911" w14:textId="3578EB2D" w:rsidR="00EE22FF" w:rsidRPr="00226699" w:rsidRDefault="00277D42">
      <w:pPr>
        <w:rPr>
          <w:rFonts w:ascii="Avenir Next" w:hAnsi="Avenir Next"/>
        </w:rPr>
      </w:pPr>
      <w:r w:rsidRPr="00226699">
        <w:rPr>
          <w:rFonts w:ascii="Avenir Next" w:hAnsi="Avenir Next"/>
        </w:rPr>
        <w:t xml:space="preserve">Auch wenn mit </w:t>
      </w:r>
      <w:r w:rsidR="00B62D34">
        <w:rPr>
          <w:rFonts w:ascii="Avenir Next" w:hAnsi="Avenir Next"/>
        </w:rPr>
        <w:t xml:space="preserve">Jair </w:t>
      </w:r>
      <w:proofErr w:type="spellStart"/>
      <w:r w:rsidRPr="00226699">
        <w:rPr>
          <w:rFonts w:ascii="Avenir Next" w:hAnsi="Avenir Next"/>
        </w:rPr>
        <w:t>Bolsonaro</w:t>
      </w:r>
      <w:proofErr w:type="spellEnd"/>
      <w:r w:rsidRPr="00226699">
        <w:rPr>
          <w:rFonts w:ascii="Avenir Next" w:hAnsi="Avenir Next"/>
        </w:rPr>
        <w:t xml:space="preserve"> ein </w:t>
      </w:r>
      <w:r w:rsidR="003424C6">
        <w:rPr>
          <w:rFonts w:ascii="Avenir Next" w:hAnsi="Avenir Next"/>
        </w:rPr>
        <w:t xml:space="preserve">durchaus </w:t>
      </w:r>
      <w:r w:rsidRPr="00226699">
        <w:rPr>
          <w:rFonts w:ascii="Avenir Next" w:hAnsi="Avenir Next"/>
        </w:rPr>
        <w:t xml:space="preserve">umstrittener Präsident an der Macht steht, ist Brasilien eine stabile Demokratie. Am 2. Oktober </w:t>
      </w:r>
      <w:r w:rsidR="003424C6">
        <w:rPr>
          <w:rFonts w:ascii="Avenir Next" w:hAnsi="Avenir Next"/>
        </w:rPr>
        <w:t xml:space="preserve">2022 </w:t>
      </w:r>
      <w:r w:rsidRPr="00226699">
        <w:rPr>
          <w:rFonts w:ascii="Avenir Next" w:hAnsi="Avenir Next"/>
        </w:rPr>
        <w:t xml:space="preserve">finden die Präsidentschaftswahlen statt, in denen sich zwei Lager gegenüberstehen. Der Wahlkampf wird hart geführt, </w:t>
      </w:r>
      <w:r w:rsidR="003424C6">
        <w:rPr>
          <w:rFonts w:ascii="Avenir Next" w:hAnsi="Avenir Next"/>
        </w:rPr>
        <w:t xml:space="preserve">aber </w:t>
      </w:r>
      <w:r w:rsidRPr="00226699">
        <w:rPr>
          <w:rFonts w:ascii="Avenir Next" w:hAnsi="Avenir Next"/>
        </w:rPr>
        <w:t xml:space="preserve">das Rennen ist offen und ein Machtwechsel möglich, was </w:t>
      </w:r>
      <w:r w:rsidR="00B62D34">
        <w:rPr>
          <w:rFonts w:ascii="Avenir Next" w:hAnsi="Avenir Next"/>
        </w:rPr>
        <w:t>belegt,</w:t>
      </w:r>
      <w:r w:rsidRPr="00226699">
        <w:rPr>
          <w:rFonts w:ascii="Avenir Next" w:hAnsi="Avenir Next"/>
        </w:rPr>
        <w:t xml:space="preserve"> dass die brasilianische Demokratie intakt ist.</w:t>
      </w:r>
    </w:p>
    <w:p w14:paraId="45E831D2" w14:textId="77CC2C63" w:rsidR="00277D42" w:rsidRPr="00226699" w:rsidRDefault="00277D42">
      <w:pPr>
        <w:rPr>
          <w:rFonts w:ascii="Avenir Next" w:hAnsi="Avenir Next"/>
        </w:rPr>
      </w:pPr>
    </w:p>
    <w:p w14:paraId="3145F76F" w14:textId="41552E10" w:rsidR="0041563B" w:rsidRPr="005E3B9A" w:rsidRDefault="005E3B9A" w:rsidP="0041563B">
      <w:pPr>
        <w:rPr>
          <w:rFonts w:ascii="Avenir Next" w:hAnsi="Avenir Next"/>
        </w:rPr>
      </w:pPr>
      <w:r w:rsidRPr="005E3B9A">
        <w:rPr>
          <w:rFonts w:ascii="Avenir Next" w:hAnsi="Avenir Next"/>
        </w:rPr>
        <w:t>Auch auf eine andere europäische Herausforderung gibt es Antworten in Brasilien</w:t>
      </w:r>
      <w:r w:rsidR="003424C6" w:rsidRPr="005E3B9A">
        <w:rPr>
          <w:rFonts w:ascii="Avenir Next" w:hAnsi="Avenir Next"/>
        </w:rPr>
        <w:t>:</w:t>
      </w:r>
      <w:r w:rsidR="00132957" w:rsidRPr="005E3B9A">
        <w:rPr>
          <w:rFonts w:ascii="Avenir Next" w:hAnsi="Avenir Next"/>
        </w:rPr>
        <w:t xml:space="preserve"> Der Holz-Engpass.</w:t>
      </w:r>
      <w:r w:rsidR="003424C6" w:rsidRPr="005E3B9A">
        <w:rPr>
          <w:rFonts w:ascii="Avenir Next" w:hAnsi="Avenir Next"/>
        </w:rPr>
        <w:t xml:space="preserve"> </w:t>
      </w:r>
      <w:r w:rsidR="00132957" w:rsidRPr="005E3B9A">
        <w:rPr>
          <w:rFonts w:ascii="Avenir Next" w:hAnsi="Avenir Next"/>
        </w:rPr>
        <w:t xml:space="preserve">Denn </w:t>
      </w:r>
      <w:r w:rsidR="00277D42" w:rsidRPr="005E3B9A">
        <w:rPr>
          <w:rFonts w:ascii="Avenir Next" w:hAnsi="Avenir Next"/>
        </w:rPr>
        <w:t>Deutschland braucht zu viel Holz</w:t>
      </w:r>
      <w:r w:rsidR="00F07B92" w:rsidRPr="005E3B9A">
        <w:rPr>
          <w:rFonts w:ascii="Avenir Next" w:hAnsi="Avenir Next"/>
        </w:rPr>
        <w:t xml:space="preserve">, </w:t>
      </w:r>
      <w:r w:rsidR="00285F72">
        <w:rPr>
          <w:rFonts w:ascii="Avenir Next" w:hAnsi="Avenir Next"/>
        </w:rPr>
        <w:t>wie</w:t>
      </w:r>
      <w:r w:rsidR="00F07B92" w:rsidRPr="005E3B9A">
        <w:rPr>
          <w:rFonts w:ascii="Avenir Next" w:hAnsi="Avenir Next"/>
        </w:rPr>
        <w:t xml:space="preserve"> eine aktuelle Stude </w:t>
      </w:r>
      <w:r w:rsidR="00285F72">
        <w:rPr>
          <w:rFonts w:ascii="Avenir Next" w:hAnsi="Avenir Next"/>
        </w:rPr>
        <w:t>des</w:t>
      </w:r>
      <w:r w:rsidR="00F07B92" w:rsidRPr="005E3B9A">
        <w:rPr>
          <w:rFonts w:ascii="Avenir Next" w:hAnsi="Avenir Next"/>
        </w:rPr>
        <w:t xml:space="preserve"> WWF</w:t>
      </w:r>
      <w:r w:rsidR="00285F72">
        <w:rPr>
          <w:rFonts w:ascii="Avenir Next" w:hAnsi="Avenir Next"/>
        </w:rPr>
        <w:t xml:space="preserve"> belegt („Alles aus </w:t>
      </w:r>
      <w:proofErr w:type="gramStart"/>
      <w:r w:rsidR="00285F72">
        <w:rPr>
          <w:rFonts w:ascii="Avenir Next" w:hAnsi="Avenir Next"/>
        </w:rPr>
        <w:t>Holz?,</w:t>
      </w:r>
      <w:proofErr w:type="gramEnd"/>
      <w:r w:rsidR="00285F72">
        <w:rPr>
          <w:rFonts w:ascii="Avenir Next" w:hAnsi="Avenir Next"/>
        </w:rPr>
        <w:t xml:space="preserve"> WWF Juli 2022)</w:t>
      </w:r>
      <w:r w:rsidR="00277D42" w:rsidRPr="005E3B9A">
        <w:rPr>
          <w:rFonts w:ascii="Avenir Next" w:hAnsi="Avenir Next"/>
        </w:rPr>
        <w:t xml:space="preserve">. Pro Kopf wird </w:t>
      </w:r>
      <w:r w:rsidR="00285F72">
        <w:rPr>
          <w:rFonts w:ascii="Avenir Next" w:hAnsi="Avenir Next"/>
        </w:rPr>
        <w:t xml:space="preserve">demnach </w:t>
      </w:r>
      <w:r w:rsidR="00277D42" w:rsidRPr="005E3B9A">
        <w:rPr>
          <w:rFonts w:ascii="Avenir Next" w:hAnsi="Avenir Next"/>
        </w:rPr>
        <w:t xml:space="preserve">hierzulande mehr als doppelt so viel Holz verbraucht wie im weltweiten Durchschnitt. </w:t>
      </w:r>
      <w:r w:rsidR="0041563B" w:rsidRPr="005E3B9A">
        <w:rPr>
          <w:rFonts w:ascii="Avenir Next" w:hAnsi="Avenir Next"/>
        </w:rPr>
        <w:t>Die vielseitige</w:t>
      </w:r>
      <w:r w:rsidR="00573A39" w:rsidRPr="005E3B9A">
        <w:rPr>
          <w:rFonts w:ascii="Avenir Next" w:hAnsi="Avenir Next"/>
        </w:rPr>
        <w:t>n</w:t>
      </w:r>
      <w:r w:rsidR="0041563B" w:rsidRPr="005E3B9A">
        <w:rPr>
          <w:rFonts w:ascii="Avenir Next" w:hAnsi="Avenir Next"/>
        </w:rPr>
        <w:t xml:space="preserve"> Einsatzmöglichkeiten des Rohstoffes </w:t>
      </w:r>
      <w:r w:rsidR="00573A39" w:rsidRPr="005E3B9A">
        <w:rPr>
          <w:rFonts w:ascii="Avenir Next" w:hAnsi="Avenir Next"/>
        </w:rPr>
        <w:t xml:space="preserve">– vor allem auch als Brennmaterial zum Heizen </w:t>
      </w:r>
      <w:r w:rsidR="00573A39" w:rsidRPr="005E3B9A">
        <w:rPr>
          <w:rFonts w:ascii="Avenir Next" w:hAnsi="Avenir Next"/>
        </w:rPr>
        <w:softHyphen/>
        <w:t xml:space="preserve">– </w:t>
      </w:r>
      <w:r w:rsidR="0041563B" w:rsidRPr="005E3B9A">
        <w:rPr>
          <w:rFonts w:ascii="Avenir Next" w:hAnsi="Avenir Next"/>
        </w:rPr>
        <w:t xml:space="preserve">lassen </w:t>
      </w:r>
      <w:r w:rsidR="00285F72">
        <w:rPr>
          <w:rFonts w:ascii="Avenir Next" w:hAnsi="Avenir Next"/>
        </w:rPr>
        <w:t xml:space="preserve">den Bedarf und </w:t>
      </w:r>
      <w:r w:rsidR="0041563B" w:rsidRPr="005E3B9A">
        <w:rPr>
          <w:rFonts w:ascii="Avenir Next" w:hAnsi="Avenir Next"/>
        </w:rPr>
        <w:t xml:space="preserve">die Preise </w:t>
      </w:r>
      <w:r w:rsidR="00573A39" w:rsidRPr="005E3B9A">
        <w:rPr>
          <w:rFonts w:ascii="Avenir Next" w:hAnsi="Avenir Next"/>
        </w:rPr>
        <w:t>immer weiter steigen</w:t>
      </w:r>
      <w:r w:rsidR="0041563B" w:rsidRPr="005E3B9A">
        <w:rPr>
          <w:rFonts w:ascii="Avenir Next" w:hAnsi="Avenir Next"/>
        </w:rPr>
        <w:t>. Laut dem Statistischen Bundesamt lag der Preis für Rohholzprodukte in Deutschland im April um mehr als ein Drittel über dem Preis vor zwölf Monaten</w:t>
      </w:r>
      <w:r w:rsidR="00285F72">
        <w:rPr>
          <w:rFonts w:ascii="Avenir Next" w:hAnsi="Avenir Next"/>
        </w:rPr>
        <w:t>. B</w:t>
      </w:r>
      <w:r w:rsidR="0041563B" w:rsidRPr="005E3B9A">
        <w:rPr>
          <w:rFonts w:ascii="Avenir Next" w:hAnsi="Avenir Next"/>
        </w:rPr>
        <w:t>ei Spanplatten sind die Preissteigerung</w:t>
      </w:r>
      <w:r w:rsidR="00573A39" w:rsidRPr="005E3B9A">
        <w:rPr>
          <w:rFonts w:ascii="Avenir Next" w:hAnsi="Avenir Next"/>
        </w:rPr>
        <w:t>en</w:t>
      </w:r>
      <w:r w:rsidR="0041563B" w:rsidRPr="005E3B9A">
        <w:rPr>
          <w:rFonts w:ascii="Avenir Next" w:hAnsi="Avenir Next"/>
        </w:rPr>
        <w:t xml:space="preserve"> bekanntermaßen noch höher</w:t>
      </w:r>
      <w:r w:rsidR="00132957" w:rsidRPr="005E3B9A">
        <w:rPr>
          <w:rFonts w:ascii="Avenir Next" w:hAnsi="Avenir Next"/>
        </w:rPr>
        <w:t xml:space="preserve"> und haben sich in der Spitze verdreifacht</w:t>
      </w:r>
      <w:r w:rsidR="0041563B" w:rsidRPr="005E3B9A">
        <w:rPr>
          <w:rFonts w:ascii="Avenir Next" w:hAnsi="Avenir Next"/>
        </w:rPr>
        <w:t>, weil für deren Produktion viel Energie benötigt wird</w:t>
      </w:r>
      <w:r w:rsidR="00573A39" w:rsidRPr="005E3B9A">
        <w:rPr>
          <w:rFonts w:ascii="Avenir Next" w:hAnsi="Avenir Next"/>
        </w:rPr>
        <w:t xml:space="preserve"> – ein Problem, das in den kommenden Monaten </w:t>
      </w:r>
      <w:r w:rsidR="00132957" w:rsidRPr="005E3B9A">
        <w:rPr>
          <w:rFonts w:ascii="Avenir Next" w:hAnsi="Avenir Next"/>
        </w:rPr>
        <w:t xml:space="preserve">aufgrund der </w:t>
      </w:r>
      <w:r w:rsidR="00132957" w:rsidRPr="005E3B9A">
        <w:rPr>
          <w:rFonts w:ascii="Avenir Next" w:hAnsi="Avenir Next"/>
        </w:rPr>
        <w:lastRenderedPageBreak/>
        <w:t xml:space="preserve">anhaltenden Auseinandersetzungen mit Russland sehr wahrscheinlich </w:t>
      </w:r>
      <w:r w:rsidR="00573A39" w:rsidRPr="005E3B9A">
        <w:rPr>
          <w:rFonts w:ascii="Avenir Next" w:hAnsi="Avenir Next"/>
        </w:rPr>
        <w:t xml:space="preserve">noch größer wird. </w:t>
      </w:r>
      <w:r w:rsidR="0041563B" w:rsidRPr="005E3B9A">
        <w:rPr>
          <w:rFonts w:ascii="Avenir Next" w:hAnsi="Avenir Next"/>
        </w:rPr>
        <w:t xml:space="preserve">In Brasilien bietet die dort heimische Kiefer (Pinus </w:t>
      </w:r>
      <w:proofErr w:type="spellStart"/>
      <w:r w:rsidR="0041563B" w:rsidRPr="005E3B9A">
        <w:rPr>
          <w:rFonts w:ascii="Avenir Next" w:hAnsi="Avenir Next"/>
        </w:rPr>
        <w:t>teada</w:t>
      </w:r>
      <w:proofErr w:type="spellEnd"/>
      <w:r w:rsidR="0041563B" w:rsidRPr="005E3B9A">
        <w:rPr>
          <w:rFonts w:ascii="Avenir Next" w:hAnsi="Avenir Next"/>
        </w:rPr>
        <w:t xml:space="preserve">)  eine im Vergleich mit </w:t>
      </w:r>
      <w:r w:rsidR="00573A39" w:rsidRPr="005E3B9A">
        <w:rPr>
          <w:rFonts w:ascii="Avenir Next" w:hAnsi="Avenir Next"/>
        </w:rPr>
        <w:t xml:space="preserve">der hiesigen </w:t>
      </w:r>
      <w:r w:rsidR="0041563B" w:rsidRPr="005E3B9A">
        <w:rPr>
          <w:rFonts w:ascii="Avenir Next" w:hAnsi="Avenir Next"/>
        </w:rPr>
        <w:t>Eiche schnell wachsende</w:t>
      </w:r>
      <w:r w:rsidR="00285F72">
        <w:rPr>
          <w:rFonts w:ascii="Avenir Next" w:hAnsi="Avenir Next"/>
        </w:rPr>
        <w:t>,</w:t>
      </w:r>
      <w:r w:rsidR="0041563B" w:rsidRPr="005E3B9A">
        <w:rPr>
          <w:rFonts w:ascii="Avenir Next" w:hAnsi="Avenir Next"/>
        </w:rPr>
        <w:t xml:space="preserve"> nachhaltige Alternative – als Massivholz für die Möbel-Produktion.</w:t>
      </w:r>
      <w:r w:rsidR="006E701F" w:rsidRPr="005E3B9A">
        <w:rPr>
          <w:rFonts w:ascii="Avenir Next" w:hAnsi="Avenir Next"/>
        </w:rPr>
        <w:t xml:space="preserve"> </w:t>
      </w:r>
      <w:r w:rsidR="00132957" w:rsidRPr="005E3B9A">
        <w:rPr>
          <w:rFonts w:ascii="Avenir Next" w:hAnsi="Avenir Next"/>
        </w:rPr>
        <w:t>Die Weihrauch-Kiefer</w:t>
      </w:r>
      <w:r w:rsidR="006E701F" w:rsidRPr="005E3B9A">
        <w:rPr>
          <w:rFonts w:ascii="Avenir Next" w:hAnsi="Avenir Next"/>
        </w:rPr>
        <w:t xml:space="preserve"> </w:t>
      </w:r>
      <w:r w:rsidR="00132957" w:rsidRPr="005E3B9A">
        <w:rPr>
          <w:rFonts w:ascii="Avenir Next" w:hAnsi="Avenir Next"/>
        </w:rPr>
        <w:t>ist nicht gefährdet, ein wirtschaftlich wichtiger Lieferant von Harz und Holz, sie ist fr</w:t>
      </w:r>
      <w:r w:rsidR="006E701F" w:rsidRPr="005E3B9A">
        <w:rPr>
          <w:rFonts w:ascii="Avenir Next" w:hAnsi="Avenir Next"/>
        </w:rPr>
        <w:t>ei von Schadstoffen</w:t>
      </w:r>
      <w:r w:rsidR="00132957" w:rsidRPr="005E3B9A">
        <w:rPr>
          <w:rFonts w:ascii="Avenir Next" w:hAnsi="Avenir Next"/>
        </w:rPr>
        <w:t xml:space="preserve"> und </w:t>
      </w:r>
      <w:r w:rsidR="00573A39" w:rsidRPr="005E3B9A">
        <w:rPr>
          <w:rFonts w:ascii="Avenir Next" w:hAnsi="Avenir Next"/>
        </w:rPr>
        <w:t>lässt sich vielseitig verarbeiten</w:t>
      </w:r>
      <w:r w:rsidR="00132957" w:rsidRPr="005E3B9A">
        <w:rPr>
          <w:rFonts w:ascii="Avenir Next" w:hAnsi="Avenir Next"/>
        </w:rPr>
        <w:t>.</w:t>
      </w:r>
    </w:p>
    <w:p w14:paraId="75532E5E" w14:textId="1326C443" w:rsidR="00C22184" w:rsidRPr="00226699" w:rsidRDefault="00C22184" w:rsidP="0041563B">
      <w:pPr>
        <w:rPr>
          <w:rFonts w:ascii="Avenir Next" w:hAnsi="Avenir Next"/>
        </w:rPr>
      </w:pPr>
    </w:p>
    <w:p w14:paraId="19526D04" w14:textId="7176AEBC" w:rsidR="00C22184" w:rsidRPr="00C22184" w:rsidRDefault="00C22184" w:rsidP="00C22184">
      <w:pPr>
        <w:rPr>
          <w:rFonts w:ascii="Avenir Next" w:hAnsi="Avenir Next"/>
        </w:rPr>
      </w:pPr>
      <w:r w:rsidRPr="00226699">
        <w:rPr>
          <w:rFonts w:ascii="Avenir Next" w:hAnsi="Avenir Next"/>
        </w:rPr>
        <w:t>„</w:t>
      </w:r>
      <w:r w:rsidRPr="00C22184">
        <w:rPr>
          <w:rFonts w:ascii="Avenir Next" w:hAnsi="Avenir Next"/>
        </w:rPr>
        <w:t>Der europäische Markt ist bestrebt, ökologische Lösungen zu etablieren und recycelte Materialien sowie nachhaltige natürliche Rohstoffe wie Holz, Naturfarben und Leder zu verwenden, die in Brasilien bereits weit verbreitet sind</w:t>
      </w:r>
      <w:r w:rsidRPr="00226699">
        <w:rPr>
          <w:rFonts w:ascii="Avenir Next" w:hAnsi="Avenir Next"/>
        </w:rPr>
        <w:t xml:space="preserve">“, </w:t>
      </w:r>
      <w:r w:rsidR="00573A39">
        <w:rPr>
          <w:rFonts w:ascii="Avenir Next" w:hAnsi="Avenir Next"/>
        </w:rPr>
        <w:t>erk</w:t>
      </w:r>
      <w:r w:rsidR="00684774">
        <w:rPr>
          <w:rFonts w:ascii="Avenir Next" w:hAnsi="Avenir Next"/>
        </w:rPr>
        <w:t>l</w:t>
      </w:r>
      <w:r w:rsidR="00573A39">
        <w:rPr>
          <w:rFonts w:ascii="Avenir Next" w:hAnsi="Avenir Next"/>
        </w:rPr>
        <w:t xml:space="preserve">ärt </w:t>
      </w:r>
      <w:proofErr w:type="spellStart"/>
      <w:r w:rsidRPr="00226699">
        <w:rPr>
          <w:rFonts w:ascii="Avenir Next" w:hAnsi="Avenir Next"/>
        </w:rPr>
        <w:t>Irineu</w:t>
      </w:r>
      <w:proofErr w:type="spellEnd"/>
      <w:r w:rsidRPr="00226699">
        <w:rPr>
          <w:rFonts w:ascii="Avenir Next" w:hAnsi="Avenir Next"/>
        </w:rPr>
        <w:t xml:space="preserve"> </w:t>
      </w:r>
      <w:proofErr w:type="spellStart"/>
      <w:r w:rsidRPr="00226699">
        <w:rPr>
          <w:rFonts w:ascii="Avenir Next" w:hAnsi="Avenir Next"/>
        </w:rPr>
        <w:t>Munhoz</w:t>
      </w:r>
      <w:proofErr w:type="spellEnd"/>
      <w:r w:rsidR="00226699">
        <w:rPr>
          <w:rFonts w:ascii="Avenir Next" w:hAnsi="Avenir Next"/>
        </w:rPr>
        <w:t xml:space="preserve"> </w:t>
      </w:r>
      <w:r w:rsidRPr="00C22184">
        <w:rPr>
          <w:rFonts w:ascii="Avenir Next" w:hAnsi="Avenir Next"/>
        </w:rPr>
        <w:t xml:space="preserve">von </w:t>
      </w:r>
      <w:proofErr w:type="spellStart"/>
      <w:r w:rsidRPr="00C22184">
        <w:rPr>
          <w:rFonts w:ascii="Avenir Next" w:hAnsi="Avenir Next"/>
        </w:rPr>
        <w:t>A</w:t>
      </w:r>
      <w:r w:rsidR="00226699">
        <w:rPr>
          <w:rFonts w:ascii="Avenir Next" w:hAnsi="Avenir Next"/>
        </w:rPr>
        <w:t>bimóvel</w:t>
      </w:r>
      <w:proofErr w:type="spellEnd"/>
      <w:r w:rsidRPr="00226699">
        <w:rPr>
          <w:rFonts w:ascii="Avenir Next" w:hAnsi="Avenir Next"/>
        </w:rPr>
        <w:t xml:space="preserve">, dem </w:t>
      </w:r>
      <w:r w:rsidRPr="00C22184">
        <w:rPr>
          <w:rFonts w:ascii="Avenir Next" w:hAnsi="Avenir Next"/>
        </w:rPr>
        <w:t>brasilianische</w:t>
      </w:r>
      <w:r w:rsidRPr="00226699">
        <w:rPr>
          <w:rFonts w:ascii="Avenir Next" w:hAnsi="Avenir Next"/>
        </w:rPr>
        <w:t>n</w:t>
      </w:r>
      <w:r w:rsidRPr="00C22184">
        <w:rPr>
          <w:rFonts w:ascii="Avenir Next" w:hAnsi="Avenir Next"/>
        </w:rPr>
        <w:t xml:space="preserve"> Verband der Möbelherstelle</w:t>
      </w:r>
      <w:r w:rsidRPr="00226699">
        <w:rPr>
          <w:rFonts w:ascii="Avenir Next" w:hAnsi="Avenir Next"/>
        </w:rPr>
        <w:t>r.</w:t>
      </w:r>
    </w:p>
    <w:p w14:paraId="33DEAA49" w14:textId="00378B50" w:rsidR="006E701F" w:rsidRPr="00226699" w:rsidRDefault="006E701F" w:rsidP="0041563B">
      <w:pPr>
        <w:rPr>
          <w:rFonts w:ascii="Avenir Next" w:hAnsi="Avenir Next"/>
        </w:rPr>
      </w:pPr>
    </w:p>
    <w:p w14:paraId="0D0E3119" w14:textId="6FF0C6F1" w:rsidR="00684774" w:rsidRDefault="006E701F">
      <w:pPr>
        <w:rPr>
          <w:rFonts w:ascii="Avenir Next" w:hAnsi="Avenir Next"/>
        </w:rPr>
      </w:pPr>
      <w:r w:rsidRPr="00226699">
        <w:rPr>
          <w:rFonts w:ascii="Avenir Next" w:hAnsi="Avenir Next"/>
        </w:rPr>
        <w:t xml:space="preserve">Von dem direkten Zugang </w:t>
      </w:r>
      <w:r w:rsidR="00573A39">
        <w:rPr>
          <w:rFonts w:ascii="Avenir Next" w:hAnsi="Avenir Next"/>
        </w:rPr>
        <w:t xml:space="preserve">zum brasilianischen Holzangebot </w:t>
      </w:r>
      <w:r w:rsidRPr="00226699">
        <w:rPr>
          <w:rFonts w:ascii="Avenir Next" w:hAnsi="Avenir Next"/>
        </w:rPr>
        <w:t>profitiert Inter Link</w:t>
      </w:r>
      <w:r w:rsidR="00573A39">
        <w:rPr>
          <w:rFonts w:ascii="Avenir Next" w:hAnsi="Avenir Next"/>
        </w:rPr>
        <w:t xml:space="preserve"> mit </w:t>
      </w:r>
      <w:r w:rsidRPr="00226699">
        <w:rPr>
          <w:rFonts w:ascii="Avenir Next" w:hAnsi="Avenir Next"/>
        </w:rPr>
        <w:t xml:space="preserve">seiner </w:t>
      </w:r>
      <w:r w:rsidR="00573A39">
        <w:rPr>
          <w:rFonts w:ascii="Avenir Next" w:hAnsi="Avenir Next"/>
        </w:rPr>
        <w:t xml:space="preserve">eigenen </w:t>
      </w:r>
      <w:r w:rsidRPr="00226699">
        <w:rPr>
          <w:rFonts w:ascii="Avenir Next" w:hAnsi="Avenir Next"/>
        </w:rPr>
        <w:t>Produktion</w:t>
      </w:r>
      <w:r w:rsidR="00573A39">
        <w:rPr>
          <w:rFonts w:ascii="Avenir Next" w:hAnsi="Avenir Next"/>
        </w:rPr>
        <w:t xml:space="preserve"> </w:t>
      </w:r>
      <w:r w:rsidR="00573A39" w:rsidRPr="00226699">
        <w:rPr>
          <w:rFonts w:ascii="Avenir Next" w:hAnsi="Avenir Next"/>
        </w:rPr>
        <w:t>in São Bento do Sul</w:t>
      </w:r>
      <w:r w:rsidR="00573A39">
        <w:rPr>
          <w:rFonts w:ascii="Avenir Next" w:hAnsi="Avenir Next"/>
        </w:rPr>
        <w:t xml:space="preserve">, in der </w:t>
      </w:r>
      <w:r w:rsidRPr="00226699">
        <w:rPr>
          <w:rFonts w:ascii="Avenir Next" w:hAnsi="Avenir Next"/>
        </w:rPr>
        <w:t xml:space="preserve">mehr als 110 </w:t>
      </w:r>
      <w:r w:rsidR="00573A39">
        <w:rPr>
          <w:rFonts w:ascii="Avenir Next" w:hAnsi="Avenir Next"/>
        </w:rPr>
        <w:t xml:space="preserve">Mitarbeiter:innen beschäftigt </w:t>
      </w:r>
      <w:r w:rsidR="00285F72">
        <w:rPr>
          <w:rFonts w:ascii="Avenir Next" w:hAnsi="Avenir Next"/>
        </w:rPr>
        <w:t>sind</w:t>
      </w:r>
      <w:r w:rsidR="00573A39">
        <w:rPr>
          <w:rFonts w:ascii="Avenir Next" w:hAnsi="Avenir Next"/>
        </w:rPr>
        <w:t xml:space="preserve">. </w:t>
      </w:r>
      <w:r w:rsidRPr="00226699">
        <w:rPr>
          <w:rFonts w:ascii="Avenir Next" w:hAnsi="Avenir Next"/>
        </w:rPr>
        <w:t>Die im südlichen Brasilien gelegene Stadt</w:t>
      </w:r>
      <w:r w:rsidR="00684774">
        <w:rPr>
          <w:rFonts w:ascii="Avenir Next" w:hAnsi="Avenir Next"/>
        </w:rPr>
        <w:t xml:space="preserve"> genießt</w:t>
      </w:r>
      <w:r w:rsidRPr="00226699">
        <w:rPr>
          <w:rFonts w:ascii="Avenir Next" w:hAnsi="Avenir Next"/>
        </w:rPr>
        <w:t xml:space="preserve"> in Fachkreisen wegen ihrer Stellung im Bereich der holzverarbeitenden Industrie </w:t>
      </w:r>
      <w:r w:rsidR="00573A39">
        <w:rPr>
          <w:rFonts w:ascii="Avenir Next" w:hAnsi="Avenir Next"/>
        </w:rPr>
        <w:t>internationale</w:t>
      </w:r>
      <w:r w:rsidR="00684774">
        <w:rPr>
          <w:rFonts w:ascii="Avenir Next" w:hAnsi="Avenir Next"/>
        </w:rPr>
        <w:t>s Renommee</w:t>
      </w:r>
      <w:r w:rsidRPr="00226699">
        <w:rPr>
          <w:rFonts w:ascii="Avenir Next" w:hAnsi="Avenir Next"/>
        </w:rPr>
        <w:t xml:space="preserve">. </w:t>
      </w:r>
    </w:p>
    <w:p w14:paraId="2864F920" w14:textId="77777777" w:rsidR="00684774" w:rsidRDefault="00684774">
      <w:pPr>
        <w:rPr>
          <w:rFonts w:ascii="Avenir Next" w:hAnsi="Avenir Next"/>
        </w:rPr>
      </w:pPr>
    </w:p>
    <w:p w14:paraId="080F4A91" w14:textId="54C94E34" w:rsidR="00EE22FF" w:rsidRPr="00226699" w:rsidRDefault="006E701F">
      <w:pPr>
        <w:rPr>
          <w:rFonts w:ascii="Avenir Next" w:hAnsi="Avenir Next"/>
        </w:rPr>
      </w:pPr>
      <w:r w:rsidRPr="00226699">
        <w:rPr>
          <w:rFonts w:ascii="Avenir Next" w:hAnsi="Avenir Next"/>
        </w:rPr>
        <w:t>Bisher ging</w:t>
      </w:r>
      <w:r w:rsidR="00285F72">
        <w:rPr>
          <w:rFonts w:ascii="Avenir Next" w:hAnsi="Avenir Next"/>
        </w:rPr>
        <w:t xml:space="preserve">en die größten </w:t>
      </w:r>
      <w:r w:rsidRPr="00226699">
        <w:rPr>
          <w:rFonts w:ascii="Avenir Next" w:hAnsi="Avenir Next"/>
        </w:rPr>
        <w:t>Teil</w:t>
      </w:r>
      <w:r w:rsidR="00285F72">
        <w:rPr>
          <w:rFonts w:ascii="Avenir Next" w:hAnsi="Avenir Next"/>
        </w:rPr>
        <w:t>e</w:t>
      </w:r>
      <w:r w:rsidRPr="00226699">
        <w:rPr>
          <w:rFonts w:ascii="Avenir Next" w:hAnsi="Avenir Next"/>
        </w:rPr>
        <w:t xml:space="preserve"> der </w:t>
      </w:r>
      <w:r w:rsidR="00C0500C">
        <w:rPr>
          <w:rFonts w:ascii="Avenir Next" w:hAnsi="Avenir Next"/>
        </w:rPr>
        <w:t xml:space="preserve">brasilianischen </w:t>
      </w:r>
      <w:r w:rsidR="00684774">
        <w:rPr>
          <w:rFonts w:ascii="Avenir Next" w:hAnsi="Avenir Next"/>
        </w:rPr>
        <w:t>Möbelp</w:t>
      </w:r>
      <w:r w:rsidRPr="00226699">
        <w:rPr>
          <w:rFonts w:ascii="Avenir Next" w:hAnsi="Avenir Next"/>
        </w:rPr>
        <w:t xml:space="preserve">roduktion in den </w:t>
      </w:r>
      <w:r w:rsidR="00C0500C">
        <w:rPr>
          <w:rFonts w:ascii="Avenir Next" w:hAnsi="Avenir Next"/>
        </w:rPr>
        <w:t>heimischen</w:t>
      </w:r>
      <w:r w:rsidRPr="00226699">
        <w:rPr>
          <w:rFonts w:ascii="Avenir Next" w:hAnsi="Avenir Next"/>
        </w:rPr>
        <w:t xml:space="preserve"> Markt</w:t>
      </w:r>
      <w:r w:rsidR="00573A39">
        <w:rPr>
          <w:rFonts w:ascii="Avenir Next" w:hAnsi="Avenir Next"/>
        </w:rPr>
        <w:t xml:space="preserve"> und in die USA</w:t>
      </w:r>
      <w:r w:rsidRPr="00226699">
        <w:rPr>
          <w:rFonts w:ascii="Avenir Next" w:hAnsi="Avenir Next"/>
        </w:rPr>
        <w:t>, nun w</w:t>
      </w:r>
      <w:r w:rsidR="00684774">
        <w:rPr>
          <w:rFonts w:ascii="Avenir Next" w:hAnsi="Avenir Next"/>
        </w:rPr>
        <w:t xml:space="preserve">erden </w:t>
      </w:r>
      <w:proofErr w:type="spellStart"/>
      <w:r w:rsidR="00684774" w:rsidRPr="00684774">
        <w:rPr>
          <w:rFonts w:ascii="Avenir Next" w:hAnsi="Avenir Next"/>
        </w:rPr>
        <w:t>Móveis</w:t>
      </w:r>
      <w:proofErr w:type="spellEnd"/>
      <w:r w:rsidR="00684774" w:rsidRPr="00684774">
        <w:rPr>
          <w:rFonts w:ascii="Avenir Next" w:hAnsi="Avenir Next"/>
        </w:rPr>
        <w:t xml:space="preserve"> do Brasil</w:t>
      </w:r>
      <w:r w:rsidR="00684774">
        <w:rPr>
          <w:rFonts w:ascii="Avenir Next" w:hAnsi="Avenir Next"/>
        </w:rPr>
        <w:t xml:space="preserve"> </w:t>
      </w:r>
      <w:r w:rsidRPr="00226699">
        <w:rPr>
          <w:rFonts w:ascii="Avenir Next" w:hAnsi="Avenir Next"/>
        </w:rPr>
        <w:t>auch in Europa preislich immer attraktiver</w:t>
      </w:r>
      <w:r w:rsidR="00684774">
        <w:rPr>
          <w:rFonts w:ascii="Avenir Next" w:hAnsi="Avenir Next"/>
        </w:rPr>
        <w:t xml:space="preserve">. </w:t>
      </w:r>
      <w:r w:rsidRPr="00226699">
        <w:rPr>
          <w:rFonts w:ascii="Avenir Next" w:hAnsi="Avenir Next"/>
        </w:rPr>
        <w:t>Viele Produkte aus dem</w:t>
      </w:r>
      <w:r w:rsidR="00573A39">
        <w:rPr>
          <w:rFonts w:ascii="Avenir Next" w:hAnsi="Avenir Next"/>
        </w:rPr>
        <w:t xml:space="preserve"> </w:t>
      </w:r>
      <w:r w:rsidRPr="00226699">
        <w:rPr>
          <w:rFonts w:ascii="Avenir Next" w:hAnsi="Avenir Next"/>
        </w:rPr>
        <w:t>Werk</w:t>
      </w:r>
      <w:r w:rsidR="00573A39">
        <w:rPr>
          <w:rFonts w:ascii="Avenir Next" w:hAnsi="Avenir Next"/>
        </w:rPr>
        <w:t xml:space="preserve"> Inter Link do Brasil </w:t>
      </w:r>
      <w:r w:rsidRPr="00226699">
        <w:rPr>
          <w:rFonts w:ascii="Avenir Next" w:hAnsi="Avenir Next"/>
        </w:rPr>
        <w:t xml:space="preserve">sind außerdem mit den Gütesiegeln </w:t>
      </w:r>
      <w:r w:rsidR="00226699" w:rsidRPr="00226699">
        <w:rPr>
          <w:rFonts w:ascii="Avenir Next" w:hAnsi="Avenir Next"/>
        </w:rPr>
        <w:t>„</w:t>
      </w:r>
      <w:r w:rsidRPr="00226699">
        <w:rPr>
          <w:rFonts w:ascii="Avenir Next" w:hAnsi="Avenir Next"/>
        </w:rPr>
        <w:t>GS TÜV</w:t>
      </w:r>
      <w:r w:rsidR="00226699" w:rsidRPr="00226699">
        <w:rPr>
          <w:rFonts w:ascii="Avenir Next" w:hAnsi="Avenir Next"/>
        </w:rPr>
        <w:t>“</w:t>
      </w:r>
      <w:r w:rsidRPr="00226699">
        <w:rPr>
          <w:rFonts w:ascii="Avenir Next" w:hAnsi="Avenir Next"/>
        </w:rPr>
        <w:t xml:space="preserve">, </w:t>
      </w:r>
      <w:r w:rsidR="00226699" w:rsidRPr="00226699">
        <w:rPr>
          <w:rFonts w:ascii="Avenir Next" w:hAnsi="Avenir Next"/>
        </w:rPr>
        <w:t>„</w:t>
      </w:r>
      <w:r w:rsidRPr="00226699">
        <w:rPr>
          <w:rFonts w:ascii="Avenir Next" w:hAnsi="Avenir Next"/>
        </w:rPr>
        <w:t>TÜV Rheinland</w:t>
      </w:r>
      <w:r w:rsidR="00226699" w:rsidRPr="00226699">
        <w:rPr>
          <w:rFonts w:ascii="Avenir Next" w:hAnsi="Avenir Next"/>
        </w:rPr>
        <w:t>“</w:t>
      </w:r>
      <w:r w:rsidRPr="00226699">
        <w:rPr>
          <w:rFonts w:ascii="Avenir Next" w:hAnsi="Avenir Next"/>
        </w:rPr>
        <w:t xml:space="preserve"> und </w:t>
      </w:r>
      <w:r w:rsidR="00226699" w:rsidRPr="00226699">
        <w:rPr>
          <w:rFonts w:ascii="Avenir Next" w:hAnsi="Avenir Next"/>
        </w:rPr>
        <w:t>„</w:t>
      </w:r>
      <w:r w:rsidRPr="00226699">
        <w:rPr>
          <w:rFonts w:ascii="Avenir Next" w:hAnsi="Avenir Next"/>
        </w:rPr>
        <w:t>LGA geprüft</w:t>
      </w:r>
      <w:r w:rsidR="00226699" w:rsidRPr="00226699">
        <w:rPr>
          <w:rFonts w:ascii="Avenir Next" w:hAnsi="Avenir Next"/>
        </w:rPr>
        <w:t>“</w:t>
      </w:r>
      <w:r w:rsidRPr="00226699">
        <w:rPr>
          <w:rFonts w:ascii="Avenir Next" w:hAnsi="Avenir Next"/>
        </w:rPr>
        <w:t xml:space="preserve"> ausgezeichnet. Da die </w:t>
      </w:r>
      <w:r w:rsidR="00573A39">
        <w:rPr>
          <w:rFonts w:ascii="Avenir Next" w:hAnsi="Avenir Next"/>
        </w:rPr>
        <w:t xml:space="preserve">Möbel </w:t>
      </w:r>
      <w:r w:rsidRPr="00226699">
        <w:rPr>
          <w:rFonts w:ascii="Avenir Next" w:hAnsi="Avenir Next"/>
        </w:rPr>
        <w:t>am Firmensitz an der deutsch-französischen Grenze auf Lager genommen werden, sind die Lieferzeiten</w:t>
      </w:r>
      <w:r w:rsidR="00573A39">
        <w:rPr>
          <w:rFonts w:ascii="Avenir Next" w:hAnsi="Avenir Next"/>
        </w:rPr>
        <w:t xml:space="preserve"> </w:t>
      </w:r>
      <w:r w:rsidR="0022316A">
        <w:rPr>
          <w:rFonts w:ascii="Avenir Next" w:hAnsi="Avenir Next"/>
        </w:rPr>
        <w:t xml:space="preserve">an die Lager der Handelspartner oder </w:t>
      </w:r>
      <w:r w:rsidR="00C0500C">
        <w:rPr>
          <w:rFonts w:ascii="Avenir Next" w:hAnsi="Avenir Next"/>
        </w:rPr>
        <w:t xml:space="preserve">per </w:t>
      </w:r>
      <w:proofErr w:type="spellStart"/>
      <w:r w:rsidR="00573A39">
        <w:rPr>
          <w:rFonts w:ascii="Avenir Next" w:hAnsi="Avenir Next"/>
        </w:rPr>
        <w:t>Dropshipping</w:t>
      </w:r>
      <w:proofErr w:type="spellEnd"/>
      <w:r w:rsidRPr="00226699">
        <w:rPr>
          <w:rFonts w:ascii="Avenir Next" w:hAnsi="Avenir Next"/>
        </w:rPr>
        <w:t xml:space="preserve"> </w:t>
      </w:r>
      <w:r w:rsidR="00573A39">
        <w:rPr>
          <w:rFonts w:ascii="Avenir Next" w:hAnsi="Avenir Next"/>
        </w:rPr>
        <w:t xml:space="preserve">an die </w:t>
      </w:r>
      <w:r w:rsidR="0022316A">
        <w:rPr>
          <w:rFonts w:ascii="Avenir Next" w:hAnsi="Avenir Next"/>
        </w:rPr>
        <w:t>Endkunden</w:t>
      </w:r>
      <w:r w:rsidR="00573A39">
        <w:rPr>
          <w:rFonts w:ascii="Avenir Next" w:hAnsi="Avenir Next"/>
        </w:rPr>
        <w:t xml:space="preserve"> </w:t>
      </w:r>
      <w:proofErr w:type="gramStart"/>
      <w:r w:rsidRPr="00226699">
        <w:rPr>
          <w:rFonts w:ascii="Avenir Next" w:hAnsi="Avenir Next"/>
        </w:rPr>
        <w:t>extrem kurz</w:t>
      </w:r>
      <w:proofErr w:type="gramEnd"/>
      <w:r w:rsidR="00F07B92" w:rsidRPr="00226699">
        <w:rPr>
          <w:rFonts w:ascii="Avenir Next" w:hAnsi="Avenir Next"/>
        </w:rPr>
        <w:t>.</w:t>
      </w:r>
    </w:p>
    <w:p w14:paraId="6E3A192D" w14:textId="45E4C2FE" w:rsidR="00F07B92" w:rsidRPr="00226699" w:rsidRDefault="00F07B92">
      <w:pPr>
        <w:rPr>
          <w:rFonts w:ascii="Avenir Next" w:hAnsi="Avenir Next"/>
        </w:rPr>
      </w:pPr>
    </w:p>
    <w:p w14:paraId="7419569F" w14:textId="3621DF92" w:rsidR="00F07B92" w:rsidRPr="00226699" w:rsidRDefault="00C22184">
      <w:pPr>
        <w:rPr>
          <w:rFonts w:ascii="Avenir Next" w:hAnsi="Avenir Next"/>
        </w:rPr>
      </w:pPr>
      <w:r w:rsidRPr="00226699">
        <w:rPr>
          <w:rFonts w:ascii="Avenir Next" w:hAnsi="Avenir Next"/>
        </w:rPr>
        <w:t>„Wir sind ein Teil der starken brasili</w:t>
      </w:r>
      <w:r w:rsidR="00226699" w:rsidRPr="00226699">
        <w:rPr>
          <w:rFonts w:ascii="Avenir Next" w:hAnsi="Avenir Next"/>
        </w:rPr>
        <w:t>a</w:t>
      </w:r>
      <w:r w:rsidRPr="00226699">
        <w:rPr>
          <w:rFonts w:ascii="Avenir Next" w:hAnsi="Avenir Next"/>
        </w:rPr>
        <w:t xml:space="preserve">nischen Holz- und Möbelwirtschaft. </w:t>
      </w:r>
      <w:r w:rsidR="00C0500C">
        <w:rPr>
          <w:rFonts w:ascii="Avenir Next" w:hAnsi="Avenir Next"/>
        </w:rPr>
        <w:t xml:space="preserve">Bereits </w:t>
      </w:r>
      <w:r w:rsidR="00D36381">
        <w:rPr>
          <w:rFonts w:ascii="Avenir Next" w:hAnsi="Avenir Next"/>
        </w:rPr>
        <w:t>1988</w:t>
      </w:r>
      <w:r w:rsidRPr="00226699">
        <w:rPr>
          <w:rFonts w:ascii="Avenir Next" w:hAnsi="Avenir Next"/>
        </w:rPr>
        <w:t xml:space="preserve"> </w:t>
      </w:r>
      <w:r w:rsidR="00C0500C">
        <w:rPr>
          <w:rFonts w:ascii="Avenir Next" w:hAnsi="Avenir Next"/>
        </w:rPr>
        <w:t>waren wir v</w:t>
      </w:r>
      <w:r w:rsidRPr="00226699">
        <w:rPr>
          <w:rFonts w:ascii="Avenir Next" w:hAnsi="Avenir Next"/>
        </w:rPr>
        <w:t>or Ort sind</w:t>
      </w:r>
      <w:r w:rsidR="00C0500C">
        <w:rPr>
          <w:rFonts w:ascii="Avenir Next" w:hAnsi="Avenir Next"/>
        </w:rPr>
        <w:t xml:space="preserve"> und haben </w:t>
      </w:r>
      <w:r w:rsidR="00D36381">
        <w:rPr>
          <w:rFonts w:ascii="Avenir Next" w:hAnsi="Avenir Next"/>
        </w:rPr>
        <w:t xml:space="preserve">alles </w:t>
      </w:r>
      <w:r w:rsidR="00C0500C">
        <w:rPr>
          <w:rFonts w:ascii="Avenir Next" w:hAnsi="Avenir Next"/>
        </w:rPr>
        <w:t xml:space="preserve">von Beginn an </w:t>
      </w:r>
      <w:r w:rsidR="00D36381">
        <w:rPr>
          <w:rFonts w:ascii="Avenir Next" w:hAnsi="Avenir Next"/>
        </w:rPr>
        <w:t>mit aufgebaut und strukturiert</w:t>
      </w:r>
      <w:r w:rsidR="00C0500C">
        <w:rPr>
          <w:rFonts w:ascii="Avenir Next" w:hAnsi="Avenir Next"/>
        </w:rPr>
        <w:t xml:space="preserve"> </w:t>
      </w:r>
      <w:r w:rsidR="00D36381">
        <w:rPr>
          <w:rFonts w:ascii="Avenir Next" w:hAnsi="Avenir Next"/>
        </w:rPr>
        <w:t>und 2002</w:t>
      </w:r>
      <w:r w:rsidRPr="00226699">
        <w:rPr>
          <w:rFonts w:ascii="Avenir Next" w:hAnsi="Avenir Next"/>
        </w:rPr>
        <w:t xml:space="preserve"> I</w:t>
      </w:r>
      <w:proofErr w:type="spellStart"/>
      <w:r w:rsidRPr="00226699">
        <w:rPr>
          <w:rFonts w:ascii="Avenir Next" w:hAnsi="Avenir Next"/>
        </w:rPr>
        <w:t>nter</w:t>
      </w:r>
      <w:proofErr w:type="spellEnd"/>
      <w:r w:rsidRPr="00226699">
        <w:rPr>
          <w:rFonts w:ascii="Avenir Next" w:hAnsi="Avenir Next"/>
        </w:rPr>
        <w:t xml:space="preserve"> Link do Brasil zu einer </w:t>
      </w:r>
      <w:r w:rsidR="00684774">
        <w:rPr>
          <w:rFonts w:ascii="Avenir Next" w:hAnsi="Avenir Next"/>
        </w:rPr>
        <w:t>modernen</w:t>
      </w:r>
      <w:r w:rsidR="001B23A0">
        <w:rPr>
          <w:rFonts w:ascii="Avenir Next" w:hAnsi="Avenir Next"/>
        </w:rPr>
        <w:t xml:space="preserve"> und </w:t>
      </w:r>
      <w:r w:rsidRPr="00226699">
        <w:rPr>
          <w:rFonts w:ascii="Avenir Next" w:hAnsi="Avenir Next"/>
        </w:rPr>
        <w:t>sehr l</w:t>
      </w:r>
      <w:r w:rsidR="00226699" w:rsidRPr="00226699">
        <w:rPr>
          <w:rFonts w:ascii="Avenir Next" w:hAnsi="Avenir Next"/>
        </w:rPr>
        <w:t>eis</w:t>
      </w:r>
      <w:r w:rsidRPr="00226699">
        <w:rPr>
          <w:rFonts w:ascii="Avenir Next" w:hAnsi="Avenir Next"/>
        </w:rPr>
        <w:t>tungsfähigen Produktion ausgebau</w:t>
      </w:r>
      <w:r w:rsidR="00226699" w:rsidRPr="00226699">
        <w:rPr>
          <w:rFonts w:ascii="Avenir Next" w:hAnsi="Avenir Next"/>
        </w:rPr>
        <w:t>t</w:t>
      </w:r>
      <w:r w:rsidR="00C0500C">
        <w:rPr>
          <w:rFonts w:ascii="Avenir Next" w:hAnsi="Avenir Next"/>
        </w:rPr>
        <w:t>. Deshalb</w:t>
      </w:r>
      <w:r w:rsidRPr="00226699">
        <w:rPr>
          <w:rFonts w:ascii="Avenir Next" w:hAnsi="Avenir Next"/>
        </w:rPr>
        <w:t xml:space="preserve"> können wir unseren Standortvorteil</w:t>
      </w:r>
      <w:r w:rsidR="00C0500C">
        <w:rPr>
          <w:rFonts w:ascii="Avenir Next" w:hAnsi="Avenir Next"/>
        </w:rPr>
        <w:t xml:space="preserve"> </w:t>
      </w:r>
      <w:r w:rsidRPr="00226699">
        <w:rPr>
          <w:rFonts w:ascii="Avenir Next" w:hAnsi="Avenir Next"/>
        </w:rPr>
        <w:t xml:space="preserve">für den europäischen Handel </w:t>
      </w:r>
      <w:r w:rsidR="00C0500C">
        <w:rPr>
          <w:rFonts w:ascii="Avenir Next" w:hAnsi="Avenir Next"/>
        </w:rPr>
        <w:t xml:space="preserve">jetzt </w:t>
      </w:r>
      <w:r w:rsidRPr="00226699">
        <w:rPr>
          <w:rFonts w:ascii="Avenir Next" w:hAnsi="Avenir Next"/>
        </w:rPr>
        <w:t xml:space="preserve">voll ausspielen“, sagt Martin Link, CEO der Link Unternehmensgruppe. </w:t>
      </w:r>
    </w:p>
    <w:sectPr w:rsidR="00F07B92" w:rsidRPr="002266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orbel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2FF"/>
    <w:rsid w:val="00055BA2"/>
    <w:rsid w:val="00132957"/>
    <w:rsid w:val="001B23A0"/>
    <w:rsid w:val="001E3124"/>
    <w:rsid w:val="0022316A"/>
    <w:rsid w:val="00226699"/>
    <w:rsid w:val="00277D42"/>
    <w:rsid w:val="00285F72"/>
    <w:rsid w:val="003424C6"/>
    <w:rsid w:val="0041563B"/>
    <w:rsid w:val="00573A39"/>
    <w:rsid w:val="005E3B9A"/>
    <w:rsid w:val="0065230B"/>
    <w:rsid w:val="00684774"/>
    <w:rsid w:val="006E701F"/>
    <w:rsid w:val="00B62D34"/>
    <w:rsid w:val="00C0500C"/>
    <w:rsid w:val="00C22184"/>
    <w:rsid w:val="00D36381"/>
    <w:rsid w:val="00EE22FF"/>
    <w:rsid w:val="00F07B92"/>
    <w:rsid w:val="00F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FB44"/>
  <w15:chartTrackingRefBased/>
  <w15:docId w15:val="{33BE9876-EDD7-A243-A176-E8927E12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3B9A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221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Tapken</dc:creator>
  <cp:keywords/>
  <dc:description/>
  <cp:lastModifiedBy>Sascha Tapken</cp:lastModifiedBy>
  <cp:revision>3</cp:revision>
  <dcterms:created xsi:type="dcterms:W3CDTF">2022-07-28T17:02:00Z</dcterms:created>
  <dcterms:modified xsi:type="dcterms:W3CDTF">2022-08-01T07:06:00Z</dcterms:modified>
</cp:coreProperties>
</file>