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AA64" w14:textId="77777777" w:rsidR="00F6188D" w:rsidRDefault="00F6188D" w:rsidP="00F6188D">
      <w:pPr>
        <w:pStyle w:val="berschrift1"/>
        <w:rPr>
          <w:rFonts w:cs="Arial"/>
        </w:rPr>
      </w:pPr>
      <w:r>
        <w:rPr>
          <w:rFonts w:cs="Arial"/>
        </w:rPr>
        <w:t>PRESSEMITTEILUNG</w:t>
      </w:r>
    </w:p>
    <w:p w14:paraId="00395658" w14:textId="77777777" w:rsidR="009071F0" w:rsidRDefault="009071F0" w:rsidP="009071F0">
      <w:pPr>
        <w:pStyle w:val="EinfAbs"/>
        <w:rPr>
          <w:rFonts w:ascii="Arial" w:hAnsi="Arial" w:cs="Arial"/>
          <w:b/>
          <w:bCs/>
          <w:sz w:val="28"/>
          <w:szCs w:val="28"/>
        </w:rPr>
      </w:pPr>
      <w:r>
        <w:rPr>
          <w:rFonts w:ascii="Arial" w:hAnsi="Arial" w:cs="Arial"/>
          <w:b/>
          <w:bCs/>
          <w:sz w:val="32"/>
          <w:szCs w:val="32"/>
        </w:rPr>
        <w:t>Schulgesundheitsfachkräfte für mehr Gesundheit an Schulen</w:t>
      </w:r>
    </w:p>
    <w:p w14:paraId="32B2209F" w14:textId="77777777" w:rsidR="009071F0" w:rsidRDefault="009071F0" w:rsidP="009071F0">
      <w:pPr>
        <w:pStyle w:val="EinfAbs"/>
        <w:jc w:val="both"/>
        <w:rPr>
          <w:rFonts w:ascii="Arial" w:hAnsi="Arial" w:cs="Arial"/>
          <w:sz w:val="22"/>
          <w:szCs w:val="22"/>
        </w:rPr>
      </w:pPr>
    </w:p>
    <w:p w14:paraId="769A4582" w14:textId="77777777" w:rsidR="009071F0" w:rsidRDefault="009071F0" w:rsidP="009071F0">
      <w:pPr>
        <w:pStyle w:val="EinfAbs"/>
        <w:rPr>
          <w:rFonts w:ascii="Arial" w:hAnsi="Arial" w:cs="Arial"/>
          <w:sz w:val="28"/>
          <w:szCs w:val="28"/>
        </w:rPr>
      </w:pPr>
      <w:r>
        <w:rPr>
          <w:rFonts w:ascii="Arial" w:hAnsi="Arial" w:cs="Arial"/>
          <w:sz w:val="28"/>
          <w:szCs w:val="28"/>
        </w:rPr>
        <w:t>UKBW unterstützt Modellprojekt des Gesundheitsamts Stuttgart</w:t>
      </w:r>
    </w:p>
    <w:p w14:paraId="17697AF9" w14:textId="77777777" w:rsidR="009071F0" w:rsidRDefault="009071F0" w:rsidP="009071F0">
      <w:pPr>
        <w:pStyle w:val="EinfAbs"/>
        <w:jc w:val="both"/>
        <w:rPr>
          <w:rFonts w:ascii="Arial" w:hAnsi="Arial" w:cs="Arial"/>
          <w:sz w:val="22"/>
          <w:szCs w:val="22"/>
        </w:rPr>
      </w:pPr>
    </w:p>
    <w:p w14:paraId="449F67EA" w14:textId="77777777" w:rsidR="009071F0" w:rsidRDefault="009071F0" w:rsidP="009071F0">
      <w:pPr>
        <w:pStyle w:val="EinfAbs"/>
        <w:jc w:val="both"/>
        <w:rPr>
          <w:rFonts w:ascii="Arial" w:hAnsi="Arial" w:cs="Arial"/>
          <w:b/>
          <w:bCs/>
          <w:sz w:val="22"/>
          <w:szCs w:val="22"/>
        </w:rPr>
      </w:pPr>
      <w:r>
        <w:rPr>
          <w:rFonts w:ascii="Arial" w:hAnsi="Arial" w:cs="Arial"/>
          <w:b/>
          <w:bCs/>
          <w:sz w:val="22"/>
          <w:szCs w:val="22"/>
        </w:rPr>
        <w:t>Karlsruhe/Stuttgart, den 19.08.2021</w:t>
      </w:r>
    </w:p>
    <w:p w14:paraId="32626476" w14:textId="77777777" w:rsidR="009071F0" w:rsidRDefault="009071F0" w:rsidP="009071F0">
      <w:pPr>
        <w:pStyle w:val="EinfAbs"/>
        <w:jc w:val="both"/>
        <w:rPr>
          <w:rFonts w:ascii="Arial" w:hAnsi="Arial" w:cs="Arial"/>
          <w:b/>
          <w:bCs/>
          <w:sz w:val="22"/>
          <w:szCs w:val="22"/>
        </w:rPr>
      </w:pPr>
    </w:p>
    <w:p w14:paraId="03B4BE4A" w14:textId="77777777" w:rsidR="009071F0" w:rsidRDefault="009071F0" w:rsidP="009071F0">
      <w:pPr>
        <w:pStyle w:val="EinfAbs"/>
        <w:jc w:val="both"/>
        <w:rPr>
          <w:rFonts w:ascii="Arial" w:hAnsi="Arial" w:cs="Arial"/>
          <w:b/>
          <w:bCs/>
          <w:sz w:val="22"/>
          <w:szCs w:val="22"/>
        </w:rPr>
      </w:pPr>
      <w:r>
        <w:rPr>
          <w:rFonts w:ascii="Arial" w:hAnsi="Arial" w:cs="Arial"/>
          <w:b/>
          <w:bCs/>
          <w:sz w:val="22"/>
          <w:szCs w:val="22"/>
        </w:rPr>
        <w:t>Ganztagsbetreuung, inklusiver Unterricht, erhöhte Gesundheits-risiken sozial benachteiligter Kinder: Die Anforderungen an Schulen im Hinblick auf die Förderung eines gesunden Lebensstils und die medizinische Versorgung der Schülerinnen und Schüler steigen ständig. Mit Unterstützung der Unfallkasse Baden-Württemberg (UKBW) und weiterer Partner startet das Gesundheitsamt Stuttgart daher zum Beginn des neuen Schuljahres an insgesamt fünf Schulen in Zuffenhausen</w:t>
      </w:r>
      <w:r>
        <w:rPr>
          <w:rFonts w:ascii="Cambria Math" w:hAnsi="Cambria Math" w:cs="Cambria Math"/>
          <w:b/>
          <w:bCs/>
          <w:sz w:val="22"/>
          <w:szCs w:val="22"/>
        </w:rPr>
        <w:t>‐</w:t>
      </w:r>
      <w:r>
        <w:rPr>
          <w:rFonts w:ascii="Arial" w:hAnsi="Arial" w:cs="Arial"/>
          <w:b/>
          <w:bCs/>
          <w:sz w:val="22"/>
          <w:szCs w:val="22"/>
        </w:rPr>
        <w:t>Rot und Stuttgart-Neugereut ein dreijähriges Modellprojekt: Drei Schulgesundheitsfachkräfte werden sich nach dem Vorbild der in zahlreichen Ländern bereits seit Jahrzehnten etablierten „</w:t>
      </w:r>
      <w:proofErr w:type="spellStart"/>
      <w:r>
        <w:rPr>
          <w:rFonts w:ascii="Arial" w:hAnsi="Arial" w:cs="Arial"/>
          <w:b/>
          <w:bCs/>
          <w:sz w:val="22"/>
          <w:szCs w:val="22"/>
        </w:rPr>
        <w:t>school</w:t>
      </w:r>
      <w:proofErr w:type="spellEnd"/>
      <w:r>
        <w:rPr>
          <w:rFonts w:ascii="Arial" w:hAnsi="Arial" w:cs="Arial"/>
          <w:b/>
          <w:bCs/>
          <w:sz w:val="22"/>
          <w:szCs w:val="22"/>
        </w:rPr>
        <w:t xml:space="preserve"> </w:t>
      </w:r>
      <w:proofErr w:type="spellStart"/>
      <w:r>
        <w:rPr>
          <w:rFonts w:ascii="Arial" w:hAnsi="Arial" w:cs="Arial"/>
          <w:b/>
          <w:bCs/>
          <w:sz w:val="22"/>
          <w:szCs w:val="22"/>
        </w:rPr>
        <w:t>nurses</w:t>
      </w:r>
      <w:proofErr w:type="spellEnd"/>
      <w:r>
        <w:rPr>
          <w:rFonts w:ascii="Arial" w:hAnsi="Arial" w:cs="Arial"/>
          <w:b/>
          <w:bCs/>
          <w:sz w:val="22"/>
          <w:szCs w:val="22"/>
        </w:rPr>
        <w:t>“ um die Versorgung von akut erkrankten oder verletzten Schülerinnen und Schülern, die Betreuung von Kindern mit chronischen Erkrankungen oder Behinderungen sowie die generelle Förderung der Gesundheitskompetenz aller am Schulleben Beteiligten kümmern. Die UKBW führte im Rahmen der Qualifizierung der Schulgesundheitsfachkräfte vor dem Projektstart eine spezielle Schulung durch.</w:t>
      </w:r>
    </w:p>
    <w:p w14:paraId="47F4D1EF" w14:textId="77777777" w:rsidR="009071F0" w:rsidRDefault="009071F0" w:rsidP="009071F0">
      <w:pPr>
        <w:pStyle w:val="EinfAbs"/>
        <w:jc w:val="both"/>
        <w:rPr>
          <w:rFonts w:ascii="Arial" w:hAnsi="Arial" w:cs="Arial"/>
          <w:sz w:val="22"/>
          <w:szCs w:val="22"/>
        </w:rPr>
      </w:pPr>
    </w:p>
    <w:p w14:paraId="16268861" w14:textId="77777777" w:rsidR="009071F0" w:rsidRDefault="009071F0" w:rsidP="009071F0">
      <w:pPr>
        <w:pStyle w:val="EinfAbs"/>
        <w:jc w:val="both"/>
        <w:rPr>
          <w:rFonts w:ascii="Arial" w:hAnsi="Arial" w:cs="Arial"/>
          <w:bCs/>
          <w:sz w:val="22"/>
          <w:szCs w:val="22"/>
        </w:rPr>
      </w:pPr>
      <w:r>
        <w:rPr>
          <w:rFonts w:ascii="Arial" w:hAnsi="Arial" w:cs="Arial"/>
          <w:bCs/>
          <w:sz w:val="22"/>
          <w:szCs w:val="22"/>
        </w:rPr>
        <w:t xml:space="preserve">In dieser Schulung am Mittwoch, 18. August 2021, informierte die UKBW die angehenden Schulgesundheitsfachkräfte über den kostenfreien Unfallversicherungsschutz der Schülerinnen und Schüler in Baden-Württemberg sowie über die Leistungen der UKBW. Je nach Art und Schwere des Unfalls reichen diese Leistungen von der Erstversorgung über ärztliche, zahnärztliche und psychologische Behandlung bis hin zur Versorgung mit Medikamenten oder Krankengymnastik. Weitere Themen waren Maßnahmen für die Sicherheit an Schulen und das Vorgehen bei einem Unfall in der </w:t>
      </w:r>
      <w:r>
        <w:rPr>
          <w:rFonts w:ascii="Arial" w:hAnsi="Arial" w:cs="Arial"/>
          <w:bCs/>
          <w:sz w:val="22"/>
          <w:szCs w:val="22"/>
        </w:rPr>
        <w:lastRenderedPageBreak/>
        <w:t>Schule. „Als Unfallkasse Baden-Württemberg engagieren wir uns für gesunde Schülerinnen und Schüler, einen sicheren Schulweg und eine gesunde Lernumgebung. Nicht nur die Versorgung nach einem Unfall, auch die Gesundheitsförderung und Prävention sind für uns wichtige Anliegen. Durch die Schulgesundheitsfachkräfte erhoffen wir uns eine Entwicklung hin zu einem gesundheitsbewussten Schulklima“, erklärt Alexander Seeger, Sachgebietsleiter Bildungseinrichtungen bei der UKBW.</w:t>
      </w:r>
    </w:p>
    <w:p w14:paraId="5F4AC0CF" w14:textId="77777777" w:rsidR="009071F0" w:rsidRDefault="009071F0" w:rsidP="009071F0">
      <w:pPr>
        <w:pStyle w:val="EinfAbs"/>
        <w:jc w:val="both"/>
        <w:rPr>
          <w:rFonts w:ascii="Arial" w:hAnsi="Arial" w:cs="Arial"/>
          <w:bCs/>
          <w:sz w:val="22"/>
          <w:szCs w:val="22"/>
        </w:rPr>
      </w:pPr>
    </w:p>
    <w:p w14:paraId="51D3C1A8" w14:textId="77777777" w:rsidR="009071F0" w:rsidRDefault="009071F0" w:rsidP="009071F0">
      <w:pPr>
        <w:pStyle w:val="EinfAbs"/>
        <w:jc w:val="both"/>
        <w:rPr>
          <w:rFonts w:ascii="Arial" w:hAnsi="Arial" w:cs="Arial"/>
          <w:bCs/>
          <w:sz w:val="22"/>
          <w:szCs w:val="22"/>
        </w:rPr>
      </w:pPr>
      <w:r>
        <w:rPr>
          <w:rFonts w:ascii="Arial" w:hAnsi="Arial" w:cs="Arial"/>
          <w:bCs/>
          <w:sz w:val="22"/>
          <w:szCs w:val="22"/>
        </w:rPr>
        <w:t>Unterstützt wird das Projekt durch das Ministerium für Soziales, Gesundheit und Integration, die Eduard-Pfeiffer-Stiftung, den Projektmittelfond „Zukunft der Jugend“ und die UKBW.</w:t>
      </w:r>
    </w:p>
    <w:p w14:paraId="43B9188E" w14:textId="77777777" w:rsidR="009071F0" w:rsidRDefault="009071F0" w:rsidP="009071F0">
      <w:pPr>
        <w:pStyle w:val="EinfAbs"/>
        <w:jc w:val="both"/>
        <w:rPr>
          <w:rFonts w:ascii="Arial" w:hAnsi="Arial" w:cs="Arial"/>
          <w:bCs/>
          <w:sz w:val="22"/>
          <w:szCs w:val="22"/>
        </w:rPr>
      </w:pPr>
    </w:p>
    <w:p w14:paraId="2EEFE737" w14:textId="77777777" w:rsidR="009071F0" w:rsidRDefault="009071F0" w:rsidP="009071F0">
      <w:pPr>
        <w:pStyle w:val="EinfAbs"/>
        <w:jc w:val="both"/>
        <w:rPr>
          <w:rFonts w:ascii="Arial" w:hAnsi="Arial" w:cs="Arial"/>
          <w:bCs/>
          <w:sz w:val="22"/>
          <w:szCs w:val="22"/>
        </w:rPr>
      </w:pPr>
      <w:r>
        <w:rPr>
          <w:rFonts w:ascii="Arial" w:hAnsi="Arial" w:cs="Arial"/>
          <w:bCs/>
          <w:sz w:val="22"/>
          <w:szCs w:val="22"/>
        </w:rPr>
        <w:t xml:space="preserve">Weitere Informationen zum Modellprojekt gibt es auf der </w:t>
      </w:r>
      <w:hyperlink r:id="rId8" w:history="1">
        <w:r>
          <w:rPr>
            <w:rStyle w:val="Hyperlink"/>
            <w:rFonts w:ascii="Arial" w:hAnsi="Arial" w:cs="Arial"/>
            <w:bCs/>
            <w:sz w:val="22"/>
            <w:szCs w:val="22"/>
          </w:rPr>
          <w:t>Website des Gesundheitsamts Stuttgart</w:t>
        </w:r>
      </w:hyperlink>
      <w:r>
        <w:rPr>
          <w:rFonts w:ascii="Arial" w:hAnsi="Arial" w:cs="Arial"/>
          <w:bCs/>
          <w:sz w:val="22"/>
          <w:szCs w:val="22"/>
        </w:rPr>
        <w:t>.</w:t>
      </w:r>
    </w:p>
    <w:p w14:paraId="4485E479" w14:textId="77777777" w:rsidR="009071F0" w:rsidRDefault="009071F0" w:rsidP="009071F0">
      <w:pPr>
        <w:pStyle w:val="EinfAbs"/>
        <w:jc w:val="both"/>
        <w:rPr>
          <w:rFonts w:ascii="Arial" w:hAnsi="Arial" w:cs="Arial"/>
          <w:bCs/>
          <w:sz w:val="22"/>
          <w:szCs w:val="22"/>
        </w:rPr>
      </w:pPr>
    </w:p>
    <w:p w14:paraId="5F9AD856" w14:textId="77777777" w:rsidR="009071F0" w:rsidRDefault="009071F0" w:rsidP="009071F0">
      <w:pPr>
        <w:pStyle w:val="EinfAbs"/>
        <w:jc w:val="both"/>
        <w:rPr>
          <w:rFonts w:ascii="Arial" w:hAnsi="Arial" w:cs="Arial"/>
          <w:bCs/>
          <w:sz w:val="22"/>
          <w:szCs w:val="22"/>
        </w:rPr>
      </w:pPr>
      <w:r>
        <w:rPr>
          <w:rFonts w:ascii="Arial" w:hAnsi="Arial" w:cs="Arial"/>
          <w:bCs/>
          <w:sz w:val="22"/>
          <w:szCs w:val="22"/>
        </w:rPr>
        <w:t xml:space="preserve">Weitere Informationen zur Schüler-Unfallversicherung und ihrem aktuellen 50-jährigen Jubiläum unter: </w:t>
      </w:r>
      <w:hyperlink r:id="rId9" w:history="1">
        <w:r>
          <w:rPr>
            <w:rStyle w:val="Hyperlink"/>
            <w:rFonts w:ascii="Arial" w:hAnsi="Arial" w:cs="Arial"/>
            <w:bCs/>
            <w:sz w:val="22"/>
            <w:szCs w:val="22"/>
          </w:rPr>
          <w:t>www.ukbw.de/50jahresuv</w:t>
        </w:r>
      </w:hyperlink>
      <w:r>
        <w:rPr>
          <w:rFonts w:ascii="Arial" w:hAnsi="Arial" w:cs="Arial"/>
          <w:bCs/>
          <w:sz w:val="22"/>
          <w:szCs w:val="22"/>
        </w:rPr>
        <w:t xml:space="preserve">  </w:t>
      </w:r>
    </w:p>
    <w:p w14:paraId="526A480A" w14:textId="77777777" w:rsidR="009071F0" w:rsidRDefault="009071F0" w:rsidP="009071F0">
      <w:pPr>
        <w:pStyle w:val="EinfAbs"/>
        <w:jc w:val="both"/>
        <w:rPr>
          <w:rFonts w:ascii="Arial" w:hAnsi="Arial" w:cs="Arial"/>
          <w:bCs/>
          <w:sz w:val="22"/>
          <w:szCs w:val="22"/>
        </w:rPr>
      </w:pPr>
      <w:r>
        <w:rPr>
          <w:rFonts w:ascii="Arial" w:hAnsi="Arial" w:cs="Arial"/>
          <w:bCs/>
          <w:sz w:val="22"/>
          <w:szCs w:val="22"/>
        </w:rPr>
        <w:t>_______________________________________________________</w:t>
      </w:r>
    </w:p>
    <w:p w14:paraId="525A7795" w14:textId="77777777" w:rsidR="009071F0" w:rsidRDefault="009071F0" w:rsidP="009071F0">
      <w:pPr>
        <w:pStyle w:val="EinfAbs"/>
        <w:jc w:val="both"/>
        <w:rPr>
          <w:rFonts w:ascii="Arial" w:hAnsi="Arial" w:cs="Arial"/>
          <w:bCs/>
          <w:sz w:val="22"/>
          <w:szCs w:val="22"/>
        </w:rPr>
      </w:pPr>
    </w:p>
    <w:p w14:paraId="73AA61B2" w14:textId="77777777" w:rsidR="009071F0" w:rsidRDefault="009071F0" w:rsidP="009071F0">
      <w:pPr>
        <w:pStyle w:val="EinfAbs"/>
        <w:jc w:val="both"/>
        <w:rPr>
          <w:rFonts w:ascii="Arial" w:hAnsi="Arial" w:cs="Arial"/>
          <w:bCs/>
          <w:sz w:val="22"/>
          <w:szCs w:val="22"/>
        </w:rPr>
      </w:pPr>
      <w:r>
        <w:rPr>
          <w:rFonts w:ascii="Arial" w:hAnsi="Arial" w:cs="Arial"/>
          <w:bCs/>
          <w:sz w:val="22"/>
          <w:szCs w:val="22"/>
        </w:rPr>
        <w:t>Zu dieser Pressemitteilung bieten wir Ihnen ein Foto zur redaktionellen Verwendung an:</w:t>
      </w:r>
    </w:p>
    <w:p w14:paraId="6A72F04F" w14:textId="77777777" w:rsidR="009071F0" w:rsidRDefault="009071F0" w:rsidP="009071F0">
      <w:pPr>
        <w:pStyle w:val="EinfAbs"/>
        <w:jc w:val="both"/>
        <w:rPr>
          <w:rFonts w:ascii="Arial" w:hAnsi="Arial" w:cs="Arial"/>
          <w:bCs/>
          <w:sz w:val="22"/>
          <w:szCs w:val="22"/>
        </w:rPr>
      </w:pPr>
    </w:p>
    <w:p w14:paraId="5679F046" w14:textId="77777777" w:rsidR="009071F0" w:rsidRDefault="009071F0" w:rsidP="009071F0">
      <w:pPr>
        <w:pStyle w:val="EinfAbs"/>
        <w:jc w:val="both"/>
        <w:rPr>
          <w:rFonts w:ascii="Arial" w:hAnsi="Arial" w:cs="Arial"/>
          <w:b/>
          <w:bCs/>
          <w:sz w:val="22"/>
          <w:szCs w:val="22"/>
        </w:rPr>
      </w:pPr>
      <w:r>
        <w:rPr>
          <w:rFonts w:ascii="Arial" w:hAnsi="Arial" w:cs="Arial"/>
          <w:b/>
          <w:bCs/>
          <w:sz w:val="22"/>
          <w:szCs w:val="22"/>
        </w:rPr>
        <w:t>Bildunterschrift:</w:t>
      </w:r>
    </w:p>
    <w:p w14:paraId="1F0384A6" w14:textId="77777777" w:rsidR="009071F0" w:rsidRDefault="009071F0" w:rsidP="009071F0">
      <w:pPr>
        <w:pStyle w:val="EinfAbs"/>
        <w:jc w:val="both"/>
        <w:rPr>
          <w:rFonts w:ascii="Arial" w:hAnsi="Arial" w:cs="Arial"/>
          <w:bCs/>
          <w:sz w:val="22"/>
          <w:szCs w:val="22"/>
        </w:rPr>
      </w:pPr>
      <w:r>
        <w:rPr>
          <w:rFonts w:ascii="Arial" w:hAnsi="Arial" w:cs="Arial"/>
          <w:bCs/>
          <w:sz w:val="22"/>
          <w:szCs w:val="22"/>
        </w:rPr>
        <w:t>Alexander Seeger, Sachgebietsleiter Bildungseinrichtungen bei der UKBW, informierte die angehenden Schulgesundheitsfachkräfte über den kostenfreien Unfallversicherungsschutz der Schülerinnen und Schüler in Baden-Württemberg, die Leistungen der UKBW sowie das Vorgehen bei einem Unfall.</w:t>
      </w:r>
    </w:p>
    <w:p w14:paraId="65049843" w14:textId="77777777" w:rsidR="009071F0" w:rsidRDefault="009071F0" w:rsidP="009071F0">
      <w:pPr>
        <w:pStyle w:val="EinfAbs"/>
        <w:jc w:val="both"/>
        <w:rPr>
          <w:rFonts w:ascii="Arial" w:hAnsi="Arial" w:cs="Arial"/>
          <w:bCs/>
          <w:sz w:val="22"/>
          <w:szCs w:val="22"/>
        </w:rPr>
      </w:pPr>
    </w:p>
    <w:p w14:paraId="7C5238DF" w14:textId="77777777" w:rsidR="009071F0" w:rsidRDefault="009071F0" w:rsidP="009071F0">
      <w:pPr>
        <w:pStyle w:val="EinfAbs"/>
        <w:jc w:val="both"/>
        <w:rPr>
          <w:rFonts w:ascii="Arial" w:hAnsi="Arial" w:cs="Arial"/>
          <w:b/>
          <w:bCs/>
          <w:sz w:val="22"/>
          <w:szCs w:val="22"/>
        </w:rPr>
      </w:pPr>
      <w:r>
        <w:rPr>
          <w:rFonts w:ascii="Arial" w:hAnsi="Arial" w:cs="Arial"/>
          <w:b/>
          <w:bCs/>
          <w:sz w:val="22"/>
          <w:szCs w:val="22"/>
        </w:rPr>
        <w:t>Bildnachweis:</w:t>
      </w:r>
    </w:p>
    <w:p w14:paraId="2AB2815B" w14:textId="3AE4961B" w:rsidR="005C0073" w:rsidRPr="00A93AA4" w:rsidRDefault="009071F0" w:rsidP="00A93AA4">
      <w:pPr>
        <w:pStyle w:val="EinfAbs"/>
        <w:jc w:val="both"/>
        <w:rPr>
          <w:rFonts w:ascii="Arial" w:hAnsi="Arial" w:cs="Arial"/>
          <w:bCs/>
          <w:sz w:val="22"/>
          <w:szCs w:val="22"/>
        </w:rPr>
      </w:pPr>
      <w:r>
        <w:rPr>
          <w:rFonts w:ascii="Arial" w:hAnsi="Arial" w:cs="Arial"/>
          <w:bCs/>
          <w:sz w:val="22"/>
          <w:szCs w:val="22"/>
        </w:rPr>
        <w:t>Unfallkasse Baden-Württemberg (UKBW)</w:t>
      </w:r>
      <w:bookmarkStart w:id="0" w:name="_GoBack"/>
      <w:bookmarkEnd w:id="0"/>
    </w:p>
    <w:sectPr w:rsidR="005C0073" w:rsidRPr="00A93AA4" w:rsidSect="004E5BCD">
      <w:headerReference w:type="default" r:id="rId10"/>
      <w:footerReference w:type="default" r:id="rId11"/>
      <w:headerReference w:type="first" r:id="rId12"/>
      <w:type w:val="evenPage"/>
      <w:pgSz w:w="11906" w:h="16838" w:code="9"/>
      <w:pgMar w:top="2665" w:right="3686"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C2D66" w14:textId="77777777" w:rsidR="00BD4130" w:rsidRDefault="00BD4130" w:rsidP="00AA2BDA">
      <w:pPr>
        <w:spacing w:line="240" w:lineRule="auto"/>
      </w:pPr>
      <w:r>
        <w:separator/>
      </w:r>
    </w:p>
  </w:endnote>
  <w:endnote w:type="continuationSeparator" w:id="0">
    <w:p w14:paraId="616F0EE7" w14:textId="77777777" w:rsidR="00BD4130" w:rsidRDefault="00BD4130" w:rsidP="00AA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F1FA" w14:textId="77777777" w:rsidR="001B31FE" w:rsidRDefault="001B31FE">
    <w:pPr>
      <w:pStyle w:val="Fuzeile"/>
    </w:pPr>
    <w:r>
      <w:rPr>
        <w:noProof/>
        <w:lang w:eastAsia="de-DE"/>
      </w:rPr>
      <mc:AlternateContent>
        <mc:Choice Requires="wps">
          <w:drawing>
            <wp:anchor distT="45720" distB="45720" distL="114300" distR="114300" simplePos="0" relativeHeight="251675648" behindDoc="0" locked="0" layoutInCell="1" allowOverlap="1" wp14:anchorId="5E6C5C1B" wp14:editId="7E164F06">
              <wp:simplePos x="0" y="0"/>
              <wp:positionH relativeFrom="column">
                <wp:posOffset>52070</wp:posOffset>
              </wp:positionH>
              <wp:positionV relativeFrom="paragraph">
                <wp:posOffset>183515</wp:posOffset>
              </wp:positionV>
              <wp:extent cx="434340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14:paraId="6706F550" w14:textId="77777777"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C5C1B" id="_x0000_t202" coordsize="21600,21600" o:spt="202" path="m,l,21600r21600,l21600,xe">
              <v:stroke joinstyle="miter"/>
              <v:path gradientshapeok="t" o:connecttype="rect"/>
            </v:shapetype>
            <v:shape id="_x0000_s1027" type="#_x0000_t202" style="position:absolute;margin-left:4.1pt;margin-top:14.45pt;width:3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" stroked="f">
              <v:textbox style="mso-fit-shape-to-text:t" inset="0,0,0,0">
                <w:txbxContent>
                  <w:p w14:paraId="6706F550" w14:textId="77777777"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FE740" w14:textId="77777777" w:rsidR="00BD4130" w:rsidRDefault="00BD4130" w:rsidP="00AA2BDA">
      <w:pPr>
        <w:spacing w:line="240" w:lineRule="auto"/>
      </w:pPr>
      <w:r>
        <w:separator/>
      </w:r>
    </w:p>
  </w:footnote>
  <w:footnote w:type="continuationSeparator" w:id="0">
    <w:p w14:paraId="541C3BED" w14:textId="77777777" w:rsidR="00BD4130" w:rsidRDefault="00BD4130" w:rsidP="00AA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4D67" w14:textId="77777777" w:rsidR="001B31FE" w:rsidRDefault="001B31FE">
    <w:pPr>
      <w:pStyle w:val="Kopfzeile"/>
    </w:pPr>
    <w:r w:rsidRPr="00BD7217">
      <w:rPr>
        <w:rFonts w:cs="Arial"/>
        <w:noProof/>
        <w:lang w:eastAsia="de-DE"/>
      </w:rPr>
      <mc:AlternateContent>
        <mc:Choice Requires="wps">
          <w:drawing>
            <wp:anchor distT="45720" distB="45720" distL="114300" distR="114300" simplePos="0" relativeHeight="251673600" behindDoc="1" locked="1" layoutInCell="1" allowOverlap="1" wp14:anchorId="225C71B2" wp14:editId="4F82729C">
              <wp:simplePos x="0" y="0"/>
              <wp:positionH relativeFrom="page">
                <wp:posOffset>5429250</wp:posOffset>
              </wp:positionH>
              <wp:positionV relativeFrom="page">
                <wp:posOffset>1704975</wp:posOffset>
              </wp:positionV>
              <wp:extent cx="190055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04620"/>
                      </a:xfrm>
                      <a:prstGeom prst="rect">
                        <a:avLst/>
                      </a:prstGeom>
                      <a:solidFill>
                        <a:srgbClr val="FFFFFF"/>
                      </a:solidFill>
                      <a:ln w="9525">
                        <a:noFill/>
                        <a:miter lim="800000"/>
                        <a:headEnd/>
                        <a:tailEnd/>
                      </a:ln>
                    </wps:spPr>
                    <wps:txbx>
                      <w:txbxContent>
                        <w:p w14:paraId="5CCC6C9D" w14:textId="77777777"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14:paraId="296FB933" w14:textId="77777777"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p>
                        <w:p w14:paraId="3E209E29"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14:paraId="0460736C"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14:paraId="0338B8A0"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14:paraId="320F830E"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14:paraId="18237B05"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14:paraId="24332B83"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14:paraId="5A18F902"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14:paraId="0B15B951" w14:textId="77777777" w:rsidR="001B31FE" w:rsidRDefault="0073544B" w:rsidP="001B31FE">
                          <w:pPr>
                            <w:pStyle w:val="Ansprechpartner"/>
                          </w:pPr>
                          <w:r>
                            <w:rPr>
                              <w:rFonts w:cs="Arial"/>
                              <w:color w:val="000000"/>
                              <w:szCs w:val="18"/>
                            </w:rPr>
                            <w:t xml:space="preserve">E-Mail: </w:t>
                          </w:r>
                          <w:r w:rsidR="00060E08">
                            <w:rPr>
                              <w:rFonts w:cs="Arial"/>
                              <w:color w:val="000000"/>
                              <w:szCs w:val="18"/>
                            </w:rPr>
                            <w:t>presse</w:t>
                          </w:r>
                          <w:r w:rsidR="001B31FE" w:rsidRPr="00FC0CFF">
                            <w:rPr>
                              <w:rFonts w:cs="Arial"/>
                              <w:color w:val="000000"/>
                              <w:szCs w:val="18"/>
                            </w:rPr>
                            <w:t>@ukbw.de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5C71B2" id="_x0000_t202" coordsize="21600,21600" o:spt="202" path="m,l,21600r21600,l21600,xe">
              <v:stroke joinstyle="miter"/>
              <v:path gradientshapeok="t" o:connecttype="rect"/>
            </v:shapetype>
            <v:shape id="Textfeld 2" o:spid="_x0000_s1026" type="#_x0000_t202" style="position:absolute;margin-left:427.5pt;margin-top:134.25pt;width:149.6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" stroked="f">
              <v:textbox style="mso-fit-shape-to-text:t" inset="0,0,0,0">
                <w:txbxContent>
                  <w:p w14:paraId="5CCC6C9D" w14:textId="77777777"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14:paraId="296FB933" w14:textId="77777777"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p>
                  <w:p w14:paraId="3E209E29"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14:paraId="0460736C"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14:paraId="0338B8A0"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14:paraId="320F830E"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14:paraId="18237B05"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14:paraId="24332B83"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14:paraId="5A18F902" w14:textId="77777777"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14:paraId="0B15B951" w14:textId="77777777" w:rsidR="001B31FE" w:rsidRDefault="0073544B" w:rsidP="001B31FE">
                    <w:pPr>
                      <w:pStyle w:val="Ansprechpartner"/>
                    </w:pPr>
                    <w:r>
                      <w:rPr>
                        <w:rFonts w:cs="Arial"/>
                        <w:color w:val="000000"/>
                        <w:szCs w:val="18"/>
                      </w:rPr>
                      <w:t xml:space="preserve">E-Mail: </w:t>
                    </w:r>
                    <w:r w:rsidR="00060E08">
                      <w:rPr>
                        <w:rFonts w:cs="Arial"/>
                        <w:color w:val="000000"/>
                        <w:szCs w:val="18"/>
                      </w:rPr>
                      <w:t>presse</w:t>
                    </w:r>
                    <w:r w:rsidR="001B31FE" w:rsidRPr="00FC0CFF">
                      <w:rPr>
                        <w:rFonts w:cs="Arial"/>
                        <w:color w:val="000000"/>
                        <w:szCs w:val="18"/>
                      </w:rPr>
                      <w:t>@ukbw.de</w:t>
                    </w:r>
                  </w:p>
                </w:txbxContent>
              </v:textbox>
              <w10:wrap anchorx="page" anchory="page"/>
              <w10:anchorlock/>
            </v:shape>
          </w:pict>
        </mc:Fallback>
      </mc:AlternateContent>
    </w:r>
    <w:r>
      <w:rPr>
        <w:noProof/>
        <w:lang w:eastAsia="de-DE"/>
      </w:rPr>
      <w:drawing>
        <wp:anchor distT="0" distB="0" distL="114300" distR="114300" simplePos="0" relativeHeight="251671552" behindDoc="1" locked="0" layoutInCell="1" allowOverlap="1" wp14:anchorId="5A73A64F" wp14:editId="21C00429">
          <wp:simplePos x="0" y="0"/>
          <wp:positionH relativeFrom="page">
            <wp:posOffset>5080</wp:posOffset>
          </wp:positionH>
          <wp:positionV relativeFrom="page">
            <wp:posOffset>11430</wp:posOffset>
          </wp:positionV>
          <wp:extent cx="7555865" cy="1068832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733E" w14:textId="77777777" w:rsidR="0035127A" w:rsidRDefault="0035127A" w:rsidP="00332F83">
    <w:pPr>
      <w:pStyle w:val="Kopfzeile"/>
      <w:tabs>
        <w:tab w:val="clear" w:pos="4536"/>
        <w:tab w:val="clear" w:pos="9072"/>
        <w:tab w:val="left" w:pos="1191"/>
      </w:tabs>
      <w:ind w:firstLine="708"/>
    </w:pPr>
    <w:r>
      <w:rPr>
        <w:noProof/>
        <w:lang w:eastAsia="de-DE"/>
      </w:rPr>
      <w:drawing>
        <wp:anchor distT="0" distB="0" distL="114300" distR="114300" simplePos="0" relativeHeight="251669504" behindDoc="1" locked="0" layoutInCell="1" allowOverlap="1" wp14:anchorId="38E28381" wp14:editId="64DBBC1C">
          <wp:simplePos x="0" y="0"/>
          <wp:positionH relativeFrom="page">
            <wp:posOffset>8238</wp:posOffset>
          </wp:positionH>
          <wp:positionV relativeFrom="page">
            <wp:posOffset>8238</wp:posOffset>
          </wp:positionV>
          <wp:extent cx="7556166" cy="10688320"/>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41AC"/>
    <w:multiLevelType w:val="hybridMultilevel"/>
    <w:tmpl w:val="48A8A420"/>
    <w:lvl w:ilvl="0" w:tplc="880E008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C10D60"/>
    <w:multiLevelType w:val="hybridMultilevel"/>
    <w:tmpl w:val="7DD6E766"/>
    <w:lvl w:ilvl="0" w:tplc="C0E81DBE">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F8"/>
    <w:rsid w:val="00014CF5"/>
    <w:rsid w:val="00021E9E"/>
    <w:rsid w:val="000266F8"/>
    <w:rsid w:val="00040101"/>
    <w:rsid w:val="000460B0"/>
    <w:rsid w:val="000609DA"/>
    <w:rsid w:val="00060E08"/>
    <w:rsid w:val="00063D14"/>
    <w:rsid w:val="000B1F2A"/>
    <w:rsid w:val="000D5A7C"/>
    <w:rsid w:val="000F3DF8"/>
    <w:rsid w:val="00130AEA"/>
    <w:rsid w:val="0015511E"/>
    <w:rsid w:val="00187ABA"/>
    <w:rsid w:val="00192CA9"/>
    <w:rsid w:val="001A03F8"/>
    <w:rsid w:val="001B2658"/>
    <w:rsid w:val="001B31FE"/>
    <w:rsid w:val="001B3D4B"/>
    <w:rsid w:val="001B7216"/>
    <w:rsid w:val="001D4F51"/>
    <w:rsid w:val="001E69F8"/>
    <w:rsid w:val="001F34B9"/>
    <w:rsid w:val="001F4D9E"/>
    <w:rsid w:val="00200C04"/>
    <w:rsid w:val="002057AC"/>
    <w:rsid w:val="002061A3"/>
    <w:rsid w:val="00211F5E"/>
    <w:rsid w:val="00220977"/>
    <w:rsid w:val="002435E6"/>
    <w:rsid w:val="00257196"/>
    <w:rsid w:val="0026180B"/>
    <w:rsid w:val="00272BB9"/>
    <w:rsid w:val="0029419D"/>
    <w:rsid w:val="002B68B4"/>
    <w:rsid w:val="002C44D6"/>
    <w:rsid w:val="002C52C1"/>
    <w:rsid w:val="002E69BB"/>
    <w:rsid w:val="00303367"/>
    <w:rsid w:val="003102BE"/>
    <w:rsid w:val="00332F83"/>
    <w:rsid w:val="0034697E"/>
    <w:rsid w:val="0035127A"/>
    <w:rsid w:val="00393A12"/>
    <w:rsid w:val="003A070F"/>
    <w:rsid w:val="003A5436"/>
    <w:rsid w:val="003B7EBD"/>
    <w:rsid w:val="003C08A5"/>
    <w:rsid w:val="003D4B86"/>
    <w:rsid w:val="003E23C7"/>
    <w:rsid w:val="00412DEE"/>
    <w:rsid w:val="00415F53"/>
    <w:rsid w:val="00416082"/>
    <w:rsid w:val="00421DBF"/>
    <w:rsid w:val="00431C18"/>
    <w:rsid w:val="0049117E"/>
    <w:rsid w:val="004A425A"/>
    <w:rsid w:val="004B00F3"/>
    <w:rsid w:val="004E5BCD"/>
    <w:rsid w:val="004F03B9"/>
    <w:rsid w:val="00526C28"/>
    <w:rsid w:val="00555653"/>
    <w:rsid w:val="00557218"/>
    <w:rsid w:val="00577727"/>
    <w:rsid w:val="005C0073"/>
    <w:rsid w:val="005C653B"/>
    <w:rsid w:val="005F16F8"/>
    <w:rsid w:val="005F2966"/>
    <w:rsid w:val="005F2AA4"/>
    <w:rsid w:val="00613AFC"/>
    <w:rsid w:val="00621F6B"/>
    <w:rsid w:val="006576ED"/>
    <w:rsid w:val="00680F2F"/>
    <w:rsid w:val="006D3869"/>
    <w:rsid w:val="006F2733"/>
    <w:rsid w:val="00726069"/>
    <w:rsid w:val="0073544B"/>
    <w:rsid w:val="00771D0F"/>
    <w:rsid w:val="007924D4"/>
    <w:rsid w:val="007A42C5"/>
    <w:rsid w:val="007C61D9"/>
    <w:rsid w:val="00850647"/>
    <w:rsid w:val="00853DD2"/>
    <w:rsid w:val="008939B2"/>
    <w:rsid w:val="0089778D"/>
    <w:rsid w:val="008E55A6"/>
    <w:rsid w:val="008E71A4"/>
    <w:rsid w:val="008F1D2D"/>
    <w:rsid w:val="009071F0"/>
    <w:rsid w:val="00965778"/>
    <w:rsid w:val="00971165"/>
    <w:rsid w:val="00983D55"/>
    <w:rsid w:val="00991DB5"/>
    <w:rsid w:val="009A25AF"/>
    <w:rsid w:val="009A49A1"/>
    <w:rsid w:val="009B3F7F"/>
    <w:rsid w:val="009C55CE"/>
    <w:rsid w:val="009D78B6"/>
    <w:rsid w:val="00A53123"/>
    <w:rsid w:val="00A83F45"/>
    <w:rsid w:val="00A93AA4"/>
    <w:rsid w:val="00AA2BDA"/>
    <w:rsid w:val="00AA6860"/>
    <w:rsid w:val="00AD4623"/>
    <w:rsid w:val="00AF7CAB"/>
    <w:rsid w:val="00B0143E"/>
    <w:rsid w:val="00B0291F"/>
    <w:rsid w:val="00B148C9"/>
    <w:rsid w:val="00B200D9"/>
    <w:rsid w:val="00B21628"/>
    <w:rsid w:val="00B2391A"/>
    <w:rsid w:val="00B40CF3"/>
    <w:rsid w:val="00B83108"/>
    <w:rsid w:val="00B92892"/>
    <w:rsid w:val="00B93035"/>
    <w:rsid w:val="00BA0D58"/>
    <w:rsid w:val="00BD4130"/>
    <w:rsid w:val="00BD7217"/>
    <w:rsid w:val="00C27AAE"/>
    <w:rsid w:val="00C30352"/>
    <w:rsid w:val="00C44D28"/>
    <w:rsid w:val="00C72127"/>
    <w:rsid w:val="00C77751"/>
    <w:rsid w:val="00CB5E04"/>
    <w:rsid w:val="00CC1695"/>
    <w:rsid w:val="00CC7DBB"/>
    <w:rsid w:val="00CD1585"/>
    <w:rsid w:val="00D06724"/>
    <w:rsid w:val="00D5459F"/>
    <w:rsid w:val="00DB70AF"/>
    <w:rsid w:val="00E30737"/>
    <w:rsid w:val="00E33814"/>
    <w:rsid w:val="00E7057A"/>
    <w:rsid w:val="00E72DEC"/>
    <w:rsid w:val="00EA0AD0"/>
    <w:rsid w:val="00EB240D"/>
    <w:rsid w:val="00EB66CC"/>
    <w:rsid w:val="00EF0C67"/>
    <w:rsid w:val="00EF5956"/>
    <w:rsid w:val="00F46265"/>
    <w:rsid w:val="00F6188D"/>
    <w:rsid w:val="00FA7CCB"/>
    <w:rsid w:val="00FC0CFF"/>
    <w:rsid w:val="00FE17B7"/>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806CE"/>
  <w15:chartTrackingRefBased/>
  <w15:docId w15:val="{D53B8536-8B16-407B-BFFC-1578EE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E"/>
    <w:pPr>
      <w:spacing w:after="0" w:line="260" w:lineRule="atLeast"/>
    </w:pPr>
    <w:rPr>
      <w:rFonts w:ascii="Arial" w:hAnsi="Arial"/>
    </w:rPr>
  </w:style>
  <w:style w:type="paragraph" w:styleId="berschrift1">
    <w:name w:val="heading 1"/>
    <w:next w:val="Standard"/>
    <w:link w:val="berschrift1Zchn"/>
    <w:uiPriority w:val="9"/>
    <w:qFormat/>
    <w:rsid w:val="00B200D9"/>
    <w:pPr>
      <w:keepNext/>
      <w:keepLines/>
      <w:spacing w:after="480"/>
      <w:outlineLvl w:val="0"/>
    </w:pPr>
    <w:rPr>
      <w:rFonts w:ascii="Arial" w:eastAsiaTheme="majorEastAsia" w:hAnsi="Arial" w:cstheme="majorBidi"/>
      <w:b/>
      <w:color w:val="2F5496" w:themeColor="accent1" w:themeShade="BF"/>
      <w:spacing w:val="40"/>
      <w:sz w:val="32"/>
      <w:szCs w:val="32"/>
    </w:rPr>
  </w:style>
  <w:style w:type="paragraph" w:styleId="berschrift2">
    <w:name w:val="heading 2"/>
    <w:basedOn w:val="Standard"/>
    <w:next w:val="Standard"/>
    <w:link w:val="berschrift2Zchn"/>
    <w:uiPriority w:val="9"/>
    <w:unhideWhenUsed/>
    <w:qFormat/>
    <w:rsid w:val="00FC0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F16F8"/>
    <w:pPr>
      <w:numPr>
        <w:numId w:val="2"/>
      </w:numPr>
      <w:spacing w:line="276" w:lineRule="auto"/>
      <w:contextualSpacing/>
    </w:pPr>
  </w:style>
  <w:style w:type="paragraph" w:styleId="Kopfzeile">
    <w:name w:val="header"/>
    <w:basedOn w:val="Standard"/>
    <w:link w:val="KopfzeileZchn"/>
    <w:uiPriority w:val="99"/>
    <w:unhideWhenUsed/>
    <w:rsid w:val="00AA2B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2BDA"/>
  </w:style>
  <w:style w:type="paragraph" w:styleId="Fuzeile">
    <w:name w:val="footer"/>
    <w:basedOn w:val="Standard"/>
    <w:link w:val="FuzeileZchn"/>
    <w:uiPriority w:val="99"/>
    <w:unhideWhenUsed/>
    <w:rsid w:val="00AA2B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2BDA"/>
  </w:style>
  <w:style w:type="paragraph" w:styleId="KeinLeerraum">
    <w:name w:val="No Spacing"/>
    <w:uiPriority w:val="1"/>
    <w:qFormat/>
    <w:rsid w:val="00431C18"/>
    <w:pPr>
      <w:spacing w:after="0" w:line="240" w:lineRule="auto"/>
    </w:pPr>
  </w:style>
  <w:style w:type="paragraph" w:customStyle="1" w:styleId="EinfAbs">
    <w:name w:val="[Einf. Abs.]"/>
    <w:basedOn w:val="Standard"/>
    <w:uiPriority w:val="99"/>
    <w:rsid w:val="007924D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nsprechpartner">
    <w:name w:val="Ansprechpartner"/>
    <w:basedOn w:val="Standard"/>
    <w:qFormat/>
    <w:rsid w:val="007924D4"/>
    <w:pPr>
      <w:spacing w:line="216" w:lineRule="atLeast"/>
    </w:pPr>
    <w:rPr>
      <w:sz w:val="18"/>
    </w:rPr>
  </w:style>
  <w:style w:type="character" w:styleId="Hyperlink">
    <w:name w:val="Hyperlink"/>
    <w:basedOn w:val="Absatz-Standardschriftart"/>
    <w:uiPriority w:val="99"/>
    <w:unhideWhenUsed/>
    <w:rsid w:val="00853DD2"/>
    <w:rPr>
      <w:color w:val="0563C1" w:themeColor="hyperlink"/>
      <w:u w:val="single"/>
    </w:rPr>
  </w:style>
  <w:style w:type="character" w:customStyle="1" w:styleId="UnresolvedMention">
    <w:name w:val="Unresolved Mention"/>
    <w:basedOn w:val="Absatz-Standardschriftart"/>
    <w:uiPriority w:val="99"/>
    <w:semiHidden/>
    <w:unhideWhenUsed/>
    <w:rsid w:val="00853DD2"/>
    <w:rPr>
      <w:color w:val="605E5C"/>
      <w:shd w:val="clear" w:color="auto" w:fill="E1DFDD"/>
    </w:rPr>
  </w:style>
  <w:style w:type="character" w:customStyle="1" w:styleId="berschrift1Zchn">
    <w:name w:val="Überschrift 1 Zchn"/>
    <w:basedOn w:val="Absatz-Standardschriftart"/>
    <w:link w:val="berschrift1"/>
    <w:uiPriority w:val="9"/>
    <w:rsid w:val="00B200D9"/>
    <w:rPr>
      <w:rFonts w:ascii="Arial" w:eastAsiaTheme="majorEastAsia" w:hAnsi="Arial" w:cstheme="majorBidi"/>
      <w:b/>
      <w:color w:val="2F5496" w:themeColor="accent1" w:themeShade="BF"/>
      <w:spacing w:val="40"/>
      <w:sz w:val="32"/>
      <w:szCs w:val="32"/>
    </w:rPr>
  </w:style>
  <w:style w:type="character" w:customStyle="1" w:styleId="berschrift2Zchn">
    <w:name w:val="Überschrift 2 Zchn"/>
    <w:basedOn w:val="Absatz-Standardschriftart"/>
    <w:link w:val="berschrift2"/>
    <w:uiPriority w:val="9"/>
    <w:rsid w:val="00FC0CFF"/>
    <w:rPr>
      <w:rFonts w:asciiTheme="majorHAnsi" w:eastAsiaTheme="majorEastAsia" w:hAnsiTheme="majorHAnsi" w:cstheme="majorBidi"/>
      <w:color w:val="2F5496" w:themeColor="accent1" w:themeShade="BF"/>
      <w:sz w:val="26"/>
      <w:szCs w:val="26"/>
    </w:rPr>
  </w:style>
  <w:style w:type="paragraph" w:customStyle="1" w:styleId="TextinFusszeile">
    <w:name w:val="Text in Fusszeile"/>
    <w:basedOn w:val="Standard"/>
    <w:qFormat/>
    <w:rsid w:val="001B31FE"/>
    <w:pPr>
      <w:spacing w:line="180" w:lineRule="atLeast"/>
      <w:jc w:val="both"/>
    </w:pPr>
    <w:rPr>
      <w:rFonts w:cs="Arial"/>
      <w:color w:val="004993"/>
      <w:spacing w:val="-1"/>
      <w:sz w:val="14"/>
      <w:szCs w:val="14"/>
    </w:rPr>
  </w:style>
  <w:style w:type="character" w:styleId="BesuchterLink">
    <w:name w:val="FollowedHyperlink"/>
    <w:basedOn w:val="Absatz-Standardschriftart"/>
    <w:uiPriority w:val="99"/>
    <w:semiHidden/>
    <w:unhideWhenUsed/>
    <w:rsid w:val="00557218"/>
    <w:rPr>
      <w:color w:val="954F72" w:themeColor="followedHyperlink"/>
      <w:u w:val="single"/>
    </w:rPr>
  </w:style>
  <w:style w:type="paragraph" w:customStyle="1" w:styleId="Default">
    <w:name w:val="Default"/>
    <w:rsid w:val="00613AFC"/>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F3DF8"/>
    <w:rPr>
      <w:sz w:val="16"/>
      <w:szCs w:val="16"/>
    </w:rPr>
  </w:style>
  <w:style w:type="paragraph" w:styleId="Kommentartext">
    <w:name w:val="annotation text"/>
    <w:basedOn w:val="Standard"/>
    <w:link w:val="KommentartextZchn"/>
    <w:uiPriority w:val="99"/>
    <w:semiHidden/>
    <w:unhideWhenUsed/>
    <w:rsid w:val="000F3D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3DF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F3DF8"/>
    <w:rPr>
      <w:b/>
      <w:bCs/>
    </w:rPr>
  </w:style>
  <w:style w:type="character" w:customStyle="1" w:styleId="KommentarthemaZchn">
    <w:name w:val="Kommentarthema Zchn"/>
    <w:basedOn w:val="KommentartextZchn"/>
    <w:link w:val="Kommentarthema"/>
    <w:uiPriority w:val="99"/>
    <w:semiHidden/>
    <w:rsid w:val="000F3DF8"/>
    <w:rPr>
      <w:rFonts w:ascii="Arial" w:hAnsi="Arial"/>
      <w:b/>
      <w:bCs/>
      <w:sz w:val="20"/>
      <w:szCs w:val="20"/>
    </w:rPr>
  </w:style>
  <w:style w:type="paragraph" w:styleId="Sprechblasentext">
    <w:name w:val="Balloon Text"/>
    <w:basedOn w:val="Standard"/>
    <w:link w:val="SprechblasentextZchn"/>
    <w:uiPriority w:val="99"/>
    <w:semiHidden/>
    <w:unhideWhenUsed/>
    <w:rsid w:val="000F3D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3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767">
      <w:bodyDiv w:val="1"/>
      <w:marLeft w:val="0"/>
      <w:marRight w:val="0"/>
      <w:marTop w:val="0"/>
      <w:marBottom w:val="0"/>
      <w:divBdr>
        <w:top w:val="none" w:sz="0" w:space="0" w:color="auto"/>
        <w:left w:val="none" w:sz="0" w:space="0" w:color="auto"/>
        <w:bottom w:val="none" w:sz="0" w:space="0" w:color="auto"/>
        <w:right w:val="none" w:sz="0" w:space="0" w:color="auto"/>
      </w:divBdr>
    </w:div>
    <w:div w:id="473180495">
      <w:bodyDiv w:val="1"/>
      <w:marLeft w:val="0"/>
      <w:marRight w:val="0"/>
      <w:marTop w:val="0"/>
      <w:marBottom w:val="0"/>
      <w:divBdr>
        <w:top w:val="none" w:sz="0" w:space="0" w:color="auto"/>
        <w:left w:val="none" w:sz="0" w:space="0" w:color="auto"/>
        <w:bottom w:val="none" w:sz="0" w:space="0" w:color="auto"/>
        <w:right w:val="none" w:sz="0" w:space="0" w:color="auto"/>
      </w:divBdr>
    </w:div>
    <w:div w:id="10814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ttgart.de/leben/gesundheit/gesundheitsberatung/kinder-und-jugendgesundhei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bw.de/50jahresu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011A-6DBC-4C72-A800-3226BB78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dc:creator>
  <cp:keywords/>
  <dc:description/>
  <cp:lastModifiedBy>Streicher, Michaela</cp:lastModifiedBy>
  <cp:revision>14</cp:revision>
  <dcterms:created xsi:type="dcterms:W3CDTF">2021-08-16T12:51:00Z</dcterms:created>
  <dcterms:modified xsi:type="dcterms:W3CDTF">2021-08-19T07:56:00Z</dcterms:modified>
</cp:coreProperties>
</file>