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65FAD" w14:textId="3101378E" w:rsidR="00A82E9E" w:rsidRPr="008928A2" w:rsidRDefault="00A82E9E" w:rsidP="006E500B">
      <w:pPr>
        <w:widowControl w:val="0"/>
        <w:autoSpaceDE w:val="0"/>
        <w:autoSpaceDN w:val="0"/>
        <w:adjustRightInd w:val="0"/>
        <w:spacing w:after="0"/>
        <w:rPr>
          <w:rFonts w:asciiTheme="majorHAnsi" w:hAnsiTheme="majorHAnsi" w:cs="Helvetica"/>
          <w:b/>
          <w:bCs/>
          <w:iCs/>
          <w:color w:val="141414"/>
          <w:sz w:val="28"/>
          <w:szCs w:val="28"/>
        </w:rPr>
      </w:pPr>
    </w:p>
    <w:p w14:paraId="0F4CBC31" w14:textId="77777777" w:rsidR="006E500B" w:rsidRDefault="006E500B" w:rsidP="006E500B">
      <w:pPr>
        <w:widowControl w:val="0"/>
        <w:autoSpaceDE w:val="0"/>
        <w:autoSpaceDN w:val="0"/>
        <w:adjustRightInd w:val="0"/>
        <w:spacing w:after="0"/>
        <w:rPr>
          <w:rFonts w:asciiTheme="majorHAnsi" w:hAnsiTheme="majorHAnsi" w:cs="Helvetica"/>
          <w:b/>
          <w:bCs/>
          <w:iCs/>
          <w:color w:val="141414"/>
          <w:sz w:val="28"/>
          <w:szCs w:val="28"/>
        </w:rPr>
      </w:pPr>
    </w:p>
    <w:p w14:paraId="7B70C4A0" w14:textId="77777777" w:rsidR="007F3E76" w:rsidRDefault="007F3E76" w:rsidP="007F3E76">
      <w:pPr>
        <w:jc w:val="right"/>
        <w:rPr>
          <w:rFonts w:ascii="Arial" w:hAnsi="Arial" w:cs="Arial"/>
          <w:color w:val="000000"/>
          <w:sz w:val="22"/>
          <w:szCs w:val="22"/>
          <w:lang w:eastAsia="de-DE"/>
        </w:rPr>
      </w:pPr>
      <w:r>
        <w:rPr>
          <w:noProof/>
          <w:lang w:eastAsia="de-DE"/>
        </w:rPr>
        <w:drawing>
          <wp:inline distT="0" distB="0" distL="0" distR="0" wp14:anchorId="5F8EEAF9" wp14:editId="08D930A5">
            <wp:extent cx="1576800" cy="381585"/>
            <wp:effectExtent l="0" t="0" r="444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spar-schmitzmorkramer_kurz_cmyk.jpg"/>
                    <pic:cNvPicPr/>
                  </pic:nvPicPr>
                  <pic:blipFill>
                    <a:blip r:embed="rId8">
                      <a:extLst>
                        <a:ext uri="{28A0092B-C50C-407E-A947-70E740481C1C}">
                          <a14:useLocalDpi xmlns:a14="http://schemas.microsoft.com/office/drawing/2010/main" val="0"/>
                        </a:ext>
                      </a:extLst>
                    </a:blip>
                    <a:stretch>
                      <a:fillRect/>
                    </a:stretch>
                  </pic:blipFill>
                  <pic:spPr>
                    <a:xfrm>
                      <a:off x="0" y="0"/>
                      <a:ext cx="1576800" cy="381585"/>
                    </a:xfrm>
                    <a:prstGeom prst="rect">
                      <a:avLst/>
                    </a:prstGeom>
                  </pic:spPr>
                </pic:pic>
              </a:graphicData>
            </a:graphic>
          </wp:inline>
        </w:drawing>
      </w:r>
    </w:p>
    <w:p w14:paraId="30343931" w14:textId="77777777" w:rsidR="007F3E76" w:rsidRDefault="007F3E76" w:rsidP="007F3E76">
      <w:pPr>
        <w:pStyle w:val="msmText"/>
        <w:rPr>
          <w:rFonts w:ascii="Helvetica" w:hAnsi="Helvetica"/>
          <w:color w:val="000000"/>
          <w:sz w:val="22"/>
          <w:szCs w:val="22"/>
        </w:rPr>
      </w:pPr>
    </w:p>
    <w:p w14:paraId="5E82EB6F" w14:textId="77777777" w:rsidR="007F3E76" w:rsidRPr="00E52E61" w:rsidRDefault="007F3E76" w:rsidP="007F3E76">
      <w:pPr>
        <w:pStyle w:val="msmText"/>
        <w:rPr>
          <w:rFonts w:ascii="Helvetica" w:hAnsi="Helvetica"/>
          <w:sz w:val="18"/>
          <w:szCs w:val="18"/>
        </w:rPr>
      </w:pPr>
      <w:proofErr w:type="spellStart"/>
      <w:r w:rsidRPr="00E52E61">
        <w:rPr>
          <w:rFonts w:ascii="Helvetica" w:hAnsi="Helvetica"/>
          <w:color w:val="000000"/>
          <w:sz w:val="18"/>
          <w:szCs w:val="18"/>
        </w:rPr>
        <w:t>caspar.schmitzmorkramer</w:t>
      </w:r>
      <w:proofErr w:type="spellEnd"/>
      <w:r w:rsidRPr="00E52E61">
        <w:rPr>
          <w:rFonts w:ascii="Helvetica" w:hAnsi="Helvetica" w:cs="Arial"/>
          <w:color w:val="000000"/>
          <w:sz w:val="18"/>
          <w:szCs w:val="18"/>
          <w:lang w:eastAsia="de-DE"/>
        </w:rPr>
        <w:t xml:space="preserve"> </w:t>
      </w:r>
      <w:proofErr w:type="spellStart"/>
      <w:r w:rsidRPr="00E52E61">
        <w:rPr>
          <w:rFonts w:ascii="Helvetica" w:hAnsi="Helvetica" w:cs="Arial"/>
          <w:color w:val="000000"/>
          <w:sz w:val="18"/>
          <w:szCs w:val="18"/>
          <w:lang w:eastAsia="de-DE"/>
        </w:rPr>
        <w:t>gmbh</w:t>
      </w:r>
      <w:proofErr w:type="spellEnd"/>
      <w:r w:rsidRPr="00E52E61">
        <w:rPr>
          <w:rFonts w:ascii="Helvetica" w:hAnsi="Helvetica" w:cs="Arial"/>
          <w:color w:val="000000"/>
          <w:sz w:val="18"/>
          <w:szCs w:val="18"/>
          <w:lang w:eastAsia="de-DE"/>
        </w:rPr>
        <w:t xml:space="preserve"> - </w:t>
      </w:r>
      <w:proofErr w:type="spellStart"/>
      <w:r w:rsidRPr="00E52E61">
        <w:rPr>
          <w:rFonts w:ascii="Helvetica" w:hAnsi="Helvetica"/>
          <w:sz w:val="18"/>
          <w:szCs w:val="18"/>
        </w:rPr>
        <w:t>Erftstraße</w:t>
      </w:r>
      <w:proofErr w:type="spellEnd"/>
      <w:r w:rsidRPr="00E52E61">
        <w:rPr>
          <w:rFonts w:ascii="Helvetica" w:hAnsi="Helvetica"/>
          <w:sz w:val="18"/>
          <w:szCs w:val="18"/>
        </w:rPr>
        <w:t xml:space="preserve"> 17 - 50672 Köln - www.caspar.archi</w:t>
      </w:r>
    </w:p>
    <w:p w14:paraId="0DDC61FF" w14:textId="77777777" w:rsidR="006E500B" w:rsidRDefault="006E500B">
      <w:pPr>
        <w:widowControl w:val="0"/>
        <w:autoSpaceDE w:val="0"/>
        <w:autoSpaceDN w:val="0"/>
        <w:adjustRightInd w:val="0"/>
        <w:spacing w:after="0"/>
        <w:rPr>
          <w:rFonts w:asciiTheme="majorHAnsi" w:hAnsiTheme="majorHAnsi" w:cs="Helvetica"/>
          <w:b/>
          <w:bCs/>
          <w:iCs/>
          <w:color w:val="141414"/>
          <w:sz w:val="28"/>
          <w:szCs w:val="28"/>
        </w:rPr>
      </w:pPr>
    </w:p>
    <w:p w14:paraId="0F2BE9C9" w14:textId="77777777" w:rsidR="007F3E76" w:rsidRDefault="007F3E76">
      <w:pPr>
        <w:widowControl w:val="0"/>
        <w:autoSpaceDE w:val="0"/>
        <w:autoSpaceDN w:val="0"/>
        <w:adjustRightInd w:val="0"/>
        <w:spacing w:after="0"/>
        <w:rPr>
          <w:rFonts w:asciiTheme="majorHAnsi" w:hAnsiTheme="majorHAnsi" w:cs="Helvetica"/>
          <w:b/>
          <w:bCs/>
          <w:iCs/>
          <w:color w:val="141414"/>
          <w:sz w:val="28"/>
          <w:szCs w:val="28"/>
        </w:rPr>
      </w:pPr>
    </w:p>
    <w:p w14:paraId="5AA81DF8" w14:textId="77777777" w:rsidR="006E500B" w:rsidRDefault="006E500B">
      <w:pPr>
        <w:widowControl w:val="0"/>
        <w:autoSpaceDE w:val="0"/>
        <w:autoSpaceDN w:val="0"/>
        <w:adjustRightInd w:val="0"/>
        <w:spacing w:after="0"/>
        <w:rPr>
          <w:rFonts w:asciiTheme="majorHAnsi" w:hAnsiTheme="majorHAnsi" w:cs="Helvetica"/>
          <w:b/>
          <w:bCs/>
          <w:iCs/>
          <w:color w:val="141414"/>
          <w:sz w:val="28"/>
          <w:szCs w:val="28"/>
        </w:rPr>
      </w:pPr>
    </w:p>
    <w:p w14:paraId="16BD15E9" w14:textId="2BBFE475" w:rsidR="00A82E9E" w:rsidRPr="008928A2" w:rsidRDefault="00A82E9E">
      <w:pPr>
        <w:widowControl w:val="0"/>
        <w:autoSpaceDE w:val="0"/>
        <w:autoSpaceDN w:val="0"/>
        <w:adjustRightInd w:val="0"/>
        <w:spacing w:after="0"/>
        <w:rPr>
          <w:rFonts w:asciiTheme="majorHAnsi" w:hAnsiTheme="majorHAnsi" w:cs="Helvetica"/>
          <w:b/>
          <w:bCs/>
          <w:iCs/>
          <w:color w:val="141414"/>
          <w:sz w:val="28"/>
          <w:szCs w:val="28"/>
        </w:rPr>
      </w:pPr>
      <w:r w:rsidRPr="008928A2">
        <w:rPr>
          <w:rFonts w:asciiTheme="majorHAnsi" w:hAnsiTheme="majorHAnsi" w:cs="Helvetica"/>
          <w:b/>
          <w:bCs/>
          <w:iCs/>
          <w:color w:val="141414"/>
          <w:sz w:val="28"/>
          <w:szCs w:val="28"/>
        </w:rPr>
        <w:t>Corona, die Digitalisierung</w:t>
      </w:r>
      <w:r w:rsidR="00672407" w:rsidRPr="008928A2">
        <w:rPr>
          <w:rFonts w:asciiTheme="majorHAnsi" w:hAnsiTheme="majorHAnsi" w:cs="Helvetica"/>
          <w:b/>
          <w:bCs/>
          <w:iCs/>
          <w:color w:val="141414"/>
          <w:sz w:val="28"/>
          <w:szCs w:val="28"/>
        </w:rPr>
        <w:t>, der Handel</w:t>
      </w:r>
      <w:r w:rsidRPr="008928A2">
        <w:rPr>
          <w:rFonts w:asciiTheme="majorHAnsi" w:hAnsiTheme="majorHAnsi" w:cs="Helvetica"/>
          <w:b/>
          <w:bCs/>
          <w:iCs/>
          <w:color w:val="141414"/>
          <w:sz w:val="28"/>
          <w:szCs w:val="28"/>
        </w:rPr>
        <w:t xml:space="preserve"> und die Stadt</w:t>
      </w:r>
    </w:p>
    <w:p w14:paraId="66DCD7FA" w14:textId="77777777" w:rsidR="00236CBD" w:rsidRDefault="00236CBD">
      <w:pPr>
        <w:widowControl w:val="0"/>
        <w:autoSpaceDE w:val="0"/>
        <w:autoSpaceDN w:val="0"/>
        <w:adjustRightInd w:val="0"/>
        <w:spacing w:after="0"/>
        <w:rPr>
          <w:rFonts w:asciiTheme="majorHAnsi" w:hAnsiTheme="majorHAnsi" w:cs="Helvetica"/>
          <w:b/>
          <w:bCs/>
          <w:i/>
          <w:iCs/>
          <w:color w:val="141414"/>
        </w:rPr>
      </w:pPr>
    </w:p>
    <w:p w14:paraId="0CD2938C" w14:textId="3F88A9CF" w:rsidR="006035E9" w:rsidRDefault="00877AD6">
      <w:pPr>
        <w:widowControl w:val="0"/>
        <w:autoSpaceDE w:val="0"/>
        <w:autoSpaceDN w:val="0"/>
        <w:adjustRightInd w:val="0"/>
        <w:spacing w:after="0"/>
        <w:rPr>
          <w:rFonts w:asciiTheme="majorHAnsi" w:hAnsiTheme="majorHAnsi" w:cs="Helvetica"/>
          <w:b/>
          <w:bCs/>
          <w:iCs/>
          <w:color w:val="141414"/>
        </w:rPr>
      </w:pPr>
      <w:r w:rsidRPr="008928A2">
        <w:rPr>
          <w:rFonts w:asciiTheme="majorHAnsi" w:hAnsiTheme="majorHAnsi" w:cs="Helvetica"/>
          <w:b/>
          <w:bCs/>
          <w:i/>
          <w:iCs/>
          <w:color w:val="141414"/>
        </w:rPr>
        <w:t>Architekt Caspar Schmitz-</w:t>
      </w:r>
      <w:proofErr w:type="spellStart"/>
      <w:r w:rsidRPr="008928A2">
        <w:rPr>
          <w:rFonts w:asciiTheme="majorHAnsi" w:hAnsiTheme="majorHAnsi" w:cs="Helvetica"/>
          <w:b/>
          <w:bCs/>
          <w:i/>
          <w:iCs/>
          <w:color w:val="141414"/>
        </w:rPr>
        <w:t>Morkramer</w:t>
      </w:r>
      <w:proofErr w:type="spellEnd"/>
      <w:r w:rsidRPr="008928A2">
        <w:rPr>
          <w:rFonts w:asciiTheme="majorHAnsi" w:hAnsiTheme="majorHAnsi" w:cs="Helvetica"/>
          <w:b/>
          <w:bCs/>
          <w:i/>
          <w:iCs/>
          <w:color w:val="141414"/>
        </w:rPr>
        <w:t xml:space="preserve"> über die Zukunft der </w:t>
      </w:r>
      <w:r w:rsidR="009771E0">
        <w:rPr>
          <w:rFonts w:asciiTheme="majorHAnsi" w:hAnsiTheme="majorHAnsi" w:cs="Helvetica"/>
          <w:b/>
          <w:bCs/>
          <w:i/>
          <w:iCs/>
          <w:color w:val="141414"/>
        </w:rPr>
        <w:t>Handels</w:t>
      </w:r>
      <w:r w:rsidR="002005CD">
        <w:rPr>
          <w:rFonts w:asciiTheme="majorHAnsi" w:hAnsiTheme="majorHAnsi" w:cs="Helvetica"/>
          <w:b/>
          <w:bCs/>
          <w:i/>
          <w:iCs/>
          <w:color w:val="141414"/>
        </w:rPr>
        <w:t>a</w:t>
      </w:r>
      <w:r w:rsidRPr="008928A2">
        <w:rPr>
          <w:rFonts w:asciiTheme="majorHAnsi" w:hAnsiTheme="majorHAnsi" w:cs="Helvetica"/>
          <w:b/>
          <w:bCs/>
          <w:i/>
          <w:iCs/>
          <w:color w:val="141414"/>
        </w:rPr>
        <w:t>rchitektur nach Corona-Zeiten</w:t>
      </w:r>
      <w:r w:rsidR="003B7CC1">
        <w:rPr>
          <w:rFonts w:asciiTheme="majorHAnsi" w:hAnsiTheme="majorHAnsi" w:cs="Helvetica"/>
          <w:b/>
          <w:bCs/>
          <w:iCs/>
          <w:color w:val="141414"/>
        </w:rPr>
        <w:t>.</w:t>
      </w:r>
      <w:r w:rsidR="003B7CC1" w:rsidRPr="008928A2" w:rsidDel="003B7CC1">
        <w:rPr>
          <w:rFonts w:asciiTheme="majorHAnsi" w:hAnsiTheme="majorHAnsi" w:cs="Helvetica"/>
          <w:b/>
          <w:bCs/>
          <w:i/>
          <w:iCs/>
          <w:color w:val="141414"/>
        </w:rPr>
        <w:t xml:space="preserve"> </w:t>
      </w:r>
    </w:p>
    <w:p w14:paraId="05731903" w14:textId="77777777" w:rsidR="006035E9" w:rsidRPr="009B6B22" w:rsidRDefault="006035E9">
      <w:pPr>
        <w:widowControl w:val="0"/>
        <w:autoSpaceDE w:val="0"/>
        <w:autoSpaceDN w:val="0"/>
        <w:adjustRightInd w:val="0"/>
        <w:spacing w:after="0"/>
        <w:rPr>
          <w:rFonts w:asciiTheme="majorHAnsi" w:hAnsiTheme="majorHAnsi" w:cs="Helvetica"/>
          <w:b/>
          <w:bCs/>
          <w:iCs/>
          <w:color w:val="141414"/>
        </w:rPr>
      </w:pPr>
    </w:p>
    <w:p w14:paraId="1A14AE98" w14:textId="77777777" w:rsidR="009B6B22" w:rsidRPr="009B6B22" w:rsidRDefault="009B6B22">
      <w:pPr>
        <w:widowControl w:val="0"/>
        <w:autoSpaceDE w:val="0"/>
        <w:autoSpaceDN w:val="0"/>
        <w:adjustRightInd w:val="0"/>
        <w:spacing w:after="0"/>
        <w:rPr>
          <w:rFonts w:asciiTheme="majorHAnsi" w:hAnsiTheme="majorHAnsi" w:cs="Cambria"/>
        </w:rPr>
      </w:pPr>
    </w:p>
    <w:p w14:paraId="05C219BD" w14:textId="26524319" w:rsidR="00273983" w:rsidRPr="00451435" w:rsidRDefault="00273983"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color w:val="141414"/>
        </w:rPr>
        <w:t>Sie sagen, wir sind mit Highspeed in der Digitalisierung angekommen. Offenbart das gerade auch drastisch den verpassten Anschluss des Handels an das Thema?</w:t>
      </w:r>
    </w:p>
    <w:p w14:paraId="15D7C17A" w14:textId="77777777" w:rsidR="00913939" w:rsidRPr="009B6B22" w:rsidRDefault="00913939" w:rsidP="00451435">
      <w:pPr>
        <w:pStyle w:val="Listenabsatz"/>
        <w:widowControl w:val="0"/>
        <w:autoSpaceDE w:val="0"/>
        <w:autoSpaceDN w:val="0"/>
        <w:adjustRightInd w:val="0"/>
        <w:spacing w:after="0"/>
        <w:ind w:left="0"/>
        <w:rPr>
          <w:rFonts w:asciiTheme="majorHAnsi" w:hAnsiTheme="majorHAnsi" w:cs="Helvetica"/>
          <w:color w:val="141414"/>
        </w:rPr>
      </w:pPr>
    </w:p>
    <w:p w14:paraId="1CA43704" w14:textId="5D5D6BF5" w:rsidR="00913939" w:rsidRPr="009B6B22" w:rsidRDefault="00877AD6" w:rsidP="00451435">
      <w:pPr>
        <w:pStyle w:val="Listenabsatz"/>
        <w:widowControl w:val="0"/>
        <w:autoSpaceDE w:val="0"/>
        <w:autoSpaceDN w:val="0"/>
        <w:adjustRightInd w:val="0"/>
        <w:spacing w:after="0"/>
        <w:ind w:left="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913939" w:rsidRPr="009B6B22">
        <w:rPr>
          <w:rFonts w:asciiTheme="majorHAnsi" w:hAnsiTheme="majorHAnsi" w:cs="Helvetica"/>
          <w:color w:val="141414"/>
        </w:rPr>
        <w:t xml:space="preserve">Leider ja! Aber wir haben nicht nur im Handel den Anschluss an die Digitalisierung verpasst. Das trifft </w:t>
      </w:r>
      <w:r w:rsidR="00AE66EF" w:rsidRPr="009B6B22">
        <w:rPr>
          <w:rFonts w:asciiTheme="majorHAnsi" w:hAnsiTheme="majorHAnsi" w:cs="Helvetica"/>
          <w:color w:val="141414"/>
        </w:rPr>
        <w:t>in</w:t>
      </w:r>
      <w:r w:rsidR="00913939" w:rsidRPr="009B6B22">
        <w:rPr>
          <w:rFonts w:asciiTheme="majorHAnsi" w:hAnsiTheme="majorHAnsi" w:cs="Helvetica"/>
          <w:color w:val="141414"/>
        </w:rPr>
        <w:t xml:space="preserve"> ganz Deutschland </w:t>
      </w:r>
      <w:r w:rsidR="00AE66EF" w:rsidRPr="009B6B22">
        <w:rPr>
          <w:rFonts w:asciiTheme="majorHAnsi" w:hAnsiTheme="majorHAnsi" w:cs="Helvetica"/>
          <w:color w:val="141414"/>
        </w:rPr>
        <w:t xml:space="preserve">auf fast alle Bereiche </w:t>
      </w:r>
      <w:r w:rsidR="00913939" w:rsidRPr="009B6B22">
        <w:rPr>
          <w:rFonts w:asciiTheme="majorHAnsi" w:hAnsiTheme="majorHAnsi" w:cs="Helvetica"/>
          <w:color w:val="141414"/>
        </w:rPr>
        <w:t>zu. Viele Versäumnisse werden jetzt offenbar und Corona wird als Ausrede noch oft h</w:t>
      </w:r>
      <w:r w:rsidR="002005CD">
        <w:rPr>
          <w:rFonts w:asciiTheme="majorHAnsi" w:hAnsiTheme="majorHAnsi" w:cs="Helvetica"/>
          <w:color w:val="141414"/>
        </w:rPr>
        <w:t>er</w:t>
      </w:r>
      <w:r w:rsidR="00913939" w:rsidRPr="009B6B22">
        <w:rPr>
          <w:rFonts w:asciiTheme="majorHAnsi" w:hAnsiTheme="majorHAnsi" w:cs="Helvetica"/>
          <w:color w:val="141414"/>
        </w:rPr>
        <w:t xml:space="preserve">halten müssen. Für den Handel ist es allerdings wesentlich dramatischer, da das erste Mal seit 1922 ein richtiger </w:t>
      </w:r>
      <w:proofErr w:type="spellStart"/>
      <w:r w:rsidR="00913939" w:rsidRPr="009B6B22">
        <w:rPr>
          <w:rFonts w:asciiTheme="majorHAnsi" w:hAnsiTheme="majorHAnsi" w:cs="Helvetica"/>
          <w:color w:val="141414"/>
        </w:rPr>
        <w:t>Shut</w:t>
      </w:r>
      <w:r w:rsidR="00275562">
        <w:rPr>
          <w:rFonts w:asciiTheme="majorHAnsi" w:hAnsiTheme="majorHAnsi" w:cs="Helvetica"/>
          <w:color w:val="141414"/>
        </w:rPr>
        <w:t>d</w:t>
      </w:r>
      <w:r w:rsidR="00913939" w:rsidRPr="009B6B22">
        <w:rPr>
          <w:rFonts w:asciiTheme="majorHAnsi" w:hAnsiTheme="majorHAnsi" w:cs="Helvetica"/>
          <w:color w:val="141414"/>
        </w:rPr>
        <w:t>own</w:t>
      </w:r>
      <w:proofErr w:type="spellEnd"/>
      <w:r w:rsidR="00913939" w:rsidRPr="009B6B22">
        <w:rPr>
          <w:rFonts w:asciiTheme="majorHAnsi" w:hAnsiTheme="majorHAnsi" w:cs="Helvetica"/>
          <w:color w:val="141414"/>
        </w:rPr>
        <w:t xml:space="preserve"> beschlossen wurde. Somit gibt es nicht </w:t>
      </w:r>
      <w:r w:rsidR="00AE66EF" w:rsidRPr="009B6B22">
        <w:rPr>
          <w:rFonts w:asciiTheme="majorHAnsi" w:hAnsiTheme="majorHAnsi" w:cs="Helvetica"/>
          <w:color w:val="141414"/>
        </w:rPr>
        <w:t xml:space="preserve">nur </w:t>
      </w:r>
      <w:r w:rsidR="00913939" w:rsidRPr="009B6B22">
        <w:rPr>
          <w:rFonts w:asciiTheme="majorHAnsi" w:hAnsiTheme="majorHAnsi" w:cs="Helvetica"/>
          <w:color w:val="141414"/>
        </w:rPr>
        <w:t xml:space="preserve">Umsatzeinbußen, sondern einen Totalausfall. Das ist einmalig und auch </w:t>
      </w:r>
      <w:r w:rsidR="009E4737" w:rsidRPr="009B6B22">
        <w:rPr>
          <w:rFonts w:asciiTheme="majorHAnsi" w:hAnsiTheme="majorHAnsi" w:cs="Helvetica"/>
          <w:color w:val="141414"/>
        </w:rPr>
        <w:t>nicht</w:t>
      </w:r>
      <w:r w:rsidR="00913939" w:rsidRPr="009B6B22">
        <w:rPr>
          <w:rFonts w:asciiTheme="majorHAnsi" w:hAnsiTheme="majorHAnsi" w:cs="Helvetica"/>
          <w:color w:val="141414"/>
        </w:rPr>
        <w:t xml:space="preserve"> vorhersehbar</w:t>
      </w:r>
      <w:r w:rsidR="00AE66EF" w:rsidRPr="009B6B22">
        <w:rPr>
          <w:rFonts w:asciiTheme="majorHAnsi" w:hAnsiTheme="majorHAnsi" w:cs="Helvetica"/>
          <w:color w:val="141414"/>
        </w:rPr>
        <w:t xml:space="preserve">, ein sogenannter </w:t>
      </w:r>
      <w:r w:rsidR="00AE66EF" w:rsidRPr="00275562">
        <w:rPr>
          <w:rFonts w:asciiTheme="majorHAnsi" w:hAnsiTheme="majorHAnsi" w:cs="Helvetica"/>
          <w:i/>
          <w:color w:val="141414"/>
        </w:rPr>
        <w:t>Black Swan</w:t>
      </w:r>
      <w:r w:rsidR="00913939" w:rsidRPr="009B6B22">
        <w:rPr>
          <w:rFonts w:asciiTheme="majorHAnsi" w:hAnsiTheme="majorHAnsi" w:cs="Helvetica"/>
          <w:color w:val="141414"/>
        </w:rPr>
        <w:t>.</w:t>
      </w:r>
      <w:r w:rsidR="009E4737" w:rsidRPr="009B6B22">
        <w:rPr>
          <w:rFonts w:asciiTheme="majorHAnsi" w:hAnsiTheme="majorHAnsi" w:cs="Helvetica"/>
          <w:color w:val="141414"/>
        </w:rPr>
        <w:t xml:space="preserve"> Durch die Verunsicherung der Verbraucher brechen aber auch die Umsätze bei den Online</w:t>
      </w:r>
      <w:r w:rsidR="00DB159C">
        <w:rPr>
          <w:rFonts w:asciiTheme="majorHAnsi" w:hAnsiTheme="majorHAnsi" w:cs="Helvetica"/>
          <w:color w:val="141414"/>
        </w:rPr>
        <w:t>-</w:t>
      </w:r>
      <w:r w:rsidR="009E4737" w:rsidRPr="009B6B22">
        <w:rPr>
          <w:rFonts w:asciiTheme="majorHAnsi" w:hAnsiTheme="majorHAnsi" w:cs="Helvetica"/>
          <w:color w:val="141414"/>
        </w:rPr>
        <w:t xml:space="preserve">Händlern ein. Die Gewinner nach der Krise werden </w:t>
      </w:r>
      <w:r w:rsidR="00913939" w:rsidRPr="009B6B22">
        <w:rPr>
          <w:rFonts w:asciiTheme="majorHAnsi" w:hAnsiTheme="majorHAnsi" w:cs="Helvetica"/>
          <w:color w:val="141414"/>
        </w:rPr>
        <w:t>genau die Businessmodelle</w:t>
      </w:r>
      <w:r w:rsidR="009E4737" w:rsidRPr="009B6B22">
        <w:rPr>
          <w:rFonts w:asciiTheme="majorHAnsi" w:hAnsiTheme="majorHAnsi" w:cs="Helvetica"/>
          <w:color w:val="141414"/>
        </w:rPr>
        <w:t xml:space="preserve"> sein</w:t>
      </w:r>
      <w:r w:rsidR="00913939" w:rsidRPr="009B6B22">
        <w:rPr>
          <w:rFonts w:asciiTheme="majorHAnsi" w:hAnsiTheme="majorHAnsi" w:cs="Helvetica"/>
          <w:color w:val="141414"/>
        </w:rPr>
        <w:t>, die digital</w:t>
      </w:r>
      <w:r w:rsidR="00AE66EF" w:rsidRPr="009B6B22">
        <w:rPr>
          <w:rFonts w:asciiTheme="majorHAnsi" w:hAnsiTheme="majorHAnsi" w:cs="Helvetica"/>
          <w:color w:val="141414"/>
        </w:rPr>
        <w:t>e</w:t>
      </w:r>
      <w:r w:rsidR="00913939" w:rsidRPr="009B6B22">
        <w:rPr>
          <w:rFonts w:asciiTheme="majorHAnsi" w:hAnsiTheme="majorHAnsi" w:cs="Helvetica"/>
          <w:color w:val="141414"/>
        </w:rPr>
        <w:t xml:space="preserve"> und stationär</w:t>
      </w:r>
      <w:r w:rsidR="00AE66EF" w:rsidRPr="009B6B22">
        <w:rPr>
          <w:rFonts w:asciiTheme="majorHAnsi" w:hAnsiTheme="majorHAnsi" w:cs="Helvetica"/>
          <w:color w:val="141414"/>
        </w:rPr>
        <w:t>e Welt</w:t>
      </w:r>
      <w:r w:rsidR="00913939" w:rsidRPr="009B6B22">
        <w:rPr>
          <w:rFonts w:asciiTheme="majorHAnsi" w:hAnsiTheme="majorHAnsi" w:cs="Helvetica"/>
          <w:color w:val="141414"/>
        </w:rPr>
        <w:t xml:space="preserve"> vereinen k</w:t>
      </w:r>
      <w:r w:rsidR="00AE66EF" w:rsidRPr="009B6B22">
        <w:rPr>
          <w:rFonts w:asciiTheme="majorHAnsi" w:hAnsiTheme="majorHAnsi" w:cs="Helvetica"/>
          <w:color w:val="141414"/>
        </w:rPr>
        <w:t>önnen</w:t>
      </w:r>
      <w:r w:rsidR="00913939" w:rsidRPr="009B6B22">
        <w:rPr>
          <w:rFonts w:asciiTheme="majorHAnsi" w:hAnsiTheme="majorHAnsi" w:cs="Helvetica"/>
          <w:color w:val="141414"/>
        </w:rPr>
        <w:t xml:space="preserve">. </w:t>
      </w:r>
    </w:p>
    <w:p w14:paraId="026214A9" w14:textId="77777777" w:rsidR="00BA2575" w:rsidRPr="009B6B22" w:rsidRDefault="00BA2575" w:rsidP="00451435">
      <w:pPr>
        <w:widowControl w:val="0"/>
        <w:autoSpaceDE w:val="0"/>
        <w:autoSpaceDN w:val="0"/>
        <w:adjustRightInd w:val="0"/>
        <w:spacing w:after="0"/>
        <w:rPr>
          <w:rFonts w:asciiTheme="majorHAnsi" w:hAnsiTheme="majorHAnsi" w:cs="Cambria"/>
        </w:rPr>
      </w:pPr>
    </w:p>
    <w:p w14:paraId="07BF3A94" w14:textId="0B7DDD63" w:rsidR="00273983" w:rsidRPr="00451435" w:rsidRDefault="00273983"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color w:val="141414"/>
        </w:rPr>
        <w:t xml:space="preserve">Sie haben vor einem Jahr über das Thema </w:t>
      </w:r>
      <w:r w:rsidR="0073721D" w:rsidRPr="00451435">
        <w:rPr>
          <w:rFonts w:asciiTheme="majorHAnsi" w:hAnsiTheme="majorHAnsi" w:cs="Helvetica"/>
          <w:i/>
          <w:iCs/>
          <w:color w:val="141414"/>
        </w:rPr>
        <w:t xml:space="preserve">Handel im </w:t>
      </w:r>
      <w:r w:rsidRPr="00451435">
        <w:rPr>
          <w:rFonts w:asciiTheme="majorHAnsi" w:hAnsiTheme="majorHAnsi" w:cs="Helvetica"/>
          <w:i/>
          <w:iCs/>
          <w:color w:val="141414"/>
        </w:rPr>
        <w:t xml:space="preserve">Wandel – </w:t>
      </w:r>
      <w:proofErr w:type="spellStart"/>
      <w:r w:rsidRPr="00451435">
        <w:rPr>
          <w:rFonts w:asciiTheme="majorHAnsi" w:hAnsiTheme="majorHAnsi" w:cs="Helvetica"/>
          <w:i/>
          <w:iCs/>
          <w:color w:val="141414"/>
        </w:rPr>
        <w:t>retail</w:t>
      </w:r>
      <w:proofErr w:type="spellEnd"/>
      <w:r w:rsidRPr="00451435">
        <w:rPr>
          <w:rFonts w:asciiTheme="majorHAnsi" w:hAnsiTheme="majorHAnsi" w:cs="Helvetica"/>
          <w:i/>
          <w:iCs/>
          <w:color w:val="141414"/>
        </w:rPr>
        <w:t xml:space="preserve"> in </w:t>
      </w:r>
      <w:proofErr w:type="spellStart"/>
      <w:r w:rsidRPr="00451435">
        <w:rPr>
          <w:rFonts w:asciiTheme="majorHAnsi" w:hAnsiTheme="majorHAnsi" w:cs="Helvetica"/>
          <w:i/>
          <w:iCs/>
          <w:color w:val="141414"/>
        </w:rPr>
        <w:t>transition</w:t>
      </w:r>
      <w:proofErr w:type="spellEnd"/>
      <w:r w:rsidRPr="00451435">
        <w:rPr>
          <w:rFonts w:asciiTheme="majorHAnsi" w:hAnsiTheme="majorHAnsi" w:cs="Helvetica"/>
          <w:i/>
          <w:iCs/>
          <w:color w:val="141414"/>
        </w:rPr>
        <w:t xml:space="preserve">, eine ganze Studie angefertigt. Sie klingt, wie für die Krise erfunden. Waren damals schon </w:t>
      </w:r>
      <w:r w:rsidR="00ED1AF6" w:rsidRPr="00451435">
        <w:rPr>
          <w:rFonts w:asciiTheme="majorHAnsi" w:hAnsiTheme="majorHAnsi" w:cs="Helvetica"/>
          <w:i/>
          <w:iCs/>
          <w:color w:val="141414"/>
        </w:rPr>
        <w:t xml:space="preserve">die </w:t>
      </w:r>
      <w:r w:rsidRPr="00451435">
        <w:rPr>
          <w:rFonts w:asciiTheme="majorHAnsi" w:hAnsiTheme="majorHAnsi" w:cs="Helvetica"/>
          <w:i/>
          <w:iCs/>
          <w:color w:val="141414"/>
        </w:rPr>
        <w:t>Lücken sichtbar, die heute schmerzlich auffallen?</w:t>
      </w:r>
    </w:p>
    <w:p w14:paraId="7F95E987" w14:textId="2B5EF9E0" w:rsidR="009E4737" w:rsidRPr="009B6B22" w:rsidRDefault="009E4737" w:rsidP="00451435">
      <w:pPr>
        <w:widowControl w:val="0"/>
        <w:autoSpaceDE w:val="0"/>
        <w:autoSpaceDN w:val="0"/>
        <w:adjustRightInd w:val="0"/>
        <w:spacing w:after="0"/>
        <w:rPr>
          <w:rFonts w:asciiTheme="majorHAnsi" w:hAnsiTheme="majorHAnsi" w:cs="Cambria"/>
        </w:rPr>
      </w:pPr>
    </w:p>
    <w:p w14:paraId="75A4C53D" w14:textId="5D7371D4" w:rsidR="009E4737" w:rsidRDefault="00877AD6" w:rsidP="00451435">
      <w:pPr>
        <w:widowControl w:val="0"/>
        <w:autoSpaceDE w:val="0"/>
        <w:autoSpaceDN w:val="0"/>
        <w:adjustRightInd w:val="0"/>
        <w:spacing w:after="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9E4737" w:rsidRPr="009B6B22">
        <w:rPr>
          <w:rFonts w:asciiTheme="majorHAnsi" w:hAnsiTheme="majorHAnsi" w:cs="Cambria"/>
        </w:rPr>
        <w:t xml:space="preserve">Natürlich haben wir eine Krise dieser Art </w:t>
      </w:r>
      <w:r w:rsidR="0073721D">
        <w:rPr>
          <w:rFonts w:asciiTheme="majorHAnsi" w:hAnsiTheme="majorHAnsi" w:cs="Cambria"/>
        </w:rPr>
        <w:t>nicht</w:t>
      </w:r>
      <w:r w:rsidR="009E4737" w:rsidRPr="009B6B22">
        <w:rPr>
          <w:rFonts w:asciiTheme="majorHAnsi" w:hAnsiTheme="majorHAnsi" w:cs="Cambria"/>
        </w:rPr>
        <w:t xml:space="preserve"> ansatzweise vermutet. Allerdings ist der Handel schon seit vielen Jahren in einer seiner dramatischsten Umbruchphase</w:t>
      </w:r>
      <w:r w:rsidR="00AE66EF" w:rsidRPr="009B6B22">
        <w:rPr>
          <w:rFonts w:asciiTheme="majorHAnsi" w:hAnsiTheme="majorHAnsi" w:cs="Cambria"/>
        </w:rPr>
        <w:t>n</w:t>
      </w:r>
      <w:r w:rsidR="009E4737" w:rsidRPr="009B6B22">
        <w:rPr>
          <w:rFonts w:asciiTheme="majorHAnsi" w:hAnsiTheme="majorHAnsi" w:cs="Cambria"/>
        </w:rPr>
        <w:t>. Die Digitalisierung hat dem stationäre</w:t>
      </w:r>
      <w:r w:rsidR="009B6B22">
        <w:rPr>
          <w:rFonts w:asciiTheme="majorHAnsi" w:hAnsiTheme="majorHAnsi" w:cs="Cambria"/>
        </w:rPr>
        <w:t>n</w:t>
      </w:r>
      <w:r w:rsidR="009E4737" w:rsidRPr="009B6B22">
        <w:rPr>
          <w:rFonts w:asciiTheme="majorHAnsi" w:hAnsiTheme="majorHAnsi" w:cs="Cambria"/>
        </w:rPr>
        <w:t xml:space="preserve"> Handel schwer zugesetzt. Die alten Player sind aber nie die</w:t>
      </w:r>
      <w:r w:rsidR="002005CD">
        <w:rPr>
          <w:rFonts w:asciiTheme="majorHAnsi" w:hAnsiTheme="majorHAnsi" w:cs="Cambria"/>
        </w:rPr>
        <w:t>jenigen</w:t>
      </w:r>
      <w:r w:rsidR="009E4737" w:rsidRPr="009B6B22">
        <w:rPr>
          <w:rFonts w:asciiTheme="majorHAnsi" w:hAnsiTheme="majorHAnsi" w:cs="Cambria"/>
        </w:rPr>
        <w:t xml:space="preserve">, die </w:t>
      </w:r>
      <w:proofErr w:type="spellStart"/>
      <w:r w:rsidR="009E4737" w:rsidRPr="009B6B22">
        <w:rPr>
          <w:rFonts w:asciiTheme="majorHAnsi" w:hAnsiTheme="majorHAnsi" w:cs="Cambria"/>
        </w:rPr>
        <w:t>die</w:t>
      </w:r>
      <w:proofErr w:type="spellEnd"/>
      <w:r w:rsidR="009E4737" w:rsidRPr="009B6B22">
        <w:rPr>
          <w:rFonts w:asciiTheme="majorHAnsi" w:hAnsiTheme="majorHAnsi" w:cs="Cambria"/>
        </w:rPr>
        <w:t xml:space="preserve"> eigene </w:t>
      </w:r>
      <w:proofErr w:type="spellStart"/>
      <w:r w:rsidR="009E4737" w:rsidRPr="009B6B22">
        <w:rPr>
          <w:rFonts w:asciiTheme="majorHAnsi" w:hAnsiTheme="majorHAnsi" w:cs="Cambria"/>
        </w:rPr>
        <w:t>Disruption</w:t>
      </w:r>
      <w:proofErr w:type="spellEnd"/>
      <w:r w:rsidR="009E4737" w:rsidRPr="009B6B22">
        <w:rPr>
          <w:rFonts w:asciiTheme="majorHAnsi" w:hAnsiTheme="majorHAnsi" w:cs="Cambria"/>
        </w:rPr>
        <w:t xml:space="preserve"> vorantreiben können. Insofern werden </w:t>
      </w:r>
      <w:r w:rsidR="00AE66EF" w:rsidRPr="009B6B22">
        <w:rPr>
          <w:rFonts w:asciiTheme="majorHAnsi" w:hAnsiTheme="majorHAnsi" w:cs="Cambria"/>
        </w:rPr>
        <w:t>viele</w:t>
      </w:r>
      <w:r w:rsidR="009E4737" w:rsidRPr="009B6B22">
        <w:rPr>
          <w:rFonts w:asciiTheme="majorHAnsi" w:hAnsiTheme="majorHAnsi" w:cs="Cambria"/>
        </w:rPr>
        <w:t xml:space="preserve"> </w:t>
      </w:r>
      <w:r w:rsidR="009B6B22">
        <w:rPr>
          <w:rFonts w:asciiTheme="majorHAnsi" w:hAnsiTheme="majorHAnsi" w:cs="Cambria"/>
        </w:rPr>
        <w:t xml:space="preserve">Akteure </w:t>
      </w:r>
      <w:r w:rsidR="00292CDF">
        <w:rPr>
          <w:rFonts w:asciiTheme="majorHAnsi" w:hAnsiTheme="majorHAnsi" w:cs="Cambria"/>
        </w:rPr>
        <w:t>–</w:t>
      </w:r>
      <w:r w:rsidR="009B6B22">
        <w:rPr>
          <w:rFonts w:asciiTheme="majorHAnsi" w:hAnsiTheme="majorHAnsi" w:cs="Cambria"/>
        </w:rPr>
        <w:t xml:space="preserve"> </w:t>
      </w:r>
      <w:r w:rsidR="009E4737" w:rsidRPr="009B6B22">
        <w:rPr>
          <w:rFonts w:asciiTheme="majorHAnsi" w:hAnsiTheme="majorHAnsi" w:cs="Cambria"/>
        </w:rPr>
        <w:t xml:space="preserve">wie in allen Wirtschaftszweigen </w:t>
      </w:r>
      <w:r w:rsidR="00292CDF">
        <w:rPr>
          <w:rFonts w:asciiTheme="majorHAnsi" w:hAnsiTheme="majorHAnsi" w:cs="Cambria"/>
        </w:rPr>
        <w:t>–</w:t>
      </w:r>
      <w:r w:rsidR="009B6B22">
        <w:rPr>
          <w:rFonts w:asciiTheme="majorHAnsi" w:hAnsiTheme="majorHAnsi" w:cs="Cambria"/>
        </w:rPr>
        <w:t xml:space="preserve"> </w:t>
      </w:r>
      <w:r w:rsidR="009E4737" w:rsidRPr="009B6B22">
        <w:rPr>
          <w:rFonts w:asciiTheme="majorHAnsi" w:hAnsiTheme="majorHAnsi" w:cs="Cambria"/>
        </w:rPr>
        <w:t xml:space="preserve">durch </w:t>
      </w:r>
      <w:r w:rsidR="009B6B22">
        <w:rPr>
          <w:rFonts w:asciiTheme="majorHAnsi" w:hAnsiTheme="majorHAnsi" w:cs="Cambria"/>
        </w:rPr>
        <w:t>n</w:t>
      </w:r>
      <w:r w:rsidR="009E4737" w:rsidRPr="009B6B22">
        <w:rPr>
          <w:rFonts w:asciiTheme="majorHAnsi" w:hAnsiTheme="majorHAnsi" w:cs="Cambria"/>
        </w:rPr>
        <w:t xml:space="preserve">eue ersetzt. Die Digitalisierung </w:t>
      </w:r>
      <w:r w:rsidR="009B6B22">
        <w:rPr>
          <w:rFonts w:asciiTheme="majorHAnsi" w:hAnsiTheme="majorHAnsi" w:cs="Cambria"/>
        </w:rPr>
        <w:t>hat</w:t>
      </w:r>
      <w:r w:rsidR="009E4737" w:rsidRPr="009B6B22">
        <w:rPr>
          <w:rFonts w:asciiTheme="majorHAnsi" w:hAnsiTheme="majorHAnsi" w:cs="Cambria"/>
        </w:rPr>
        <w:t xml:space="preserve"> die </w:t>
      </w:r>
      <w:r w:rsidR="009B6B22">
        <w:rPr>
          <w:rFonts w:asciiTheme="majorHAnsi" w:hAnsiTheme="majorHAnsi" w:cs="Cambria"/>
        </w:rPr>
        <w:t>B</w:t>
      </w:r>
      <w:r w:rsidR="009E4737" w:rsidRPr="009B6B22">
        <w:rPr>
          <w:rFonts w:asciiTheme="majorHAnsi" w:hAnsiTheme="majorHAnsi" w:cs="Cambria"/>
        </w:rPr>
        <w:t xml:space="preserve">edürfnisse an den stationären Handel </w:t>
      </w:r>
      <w:r w:rsidR="009B6B22">
        <w:rPr>
          <w:rFonts w:asciiTheme="majorHAnsi" w:hAnsiTheme="majorHAnsi" w:cs="Cambria"/>
        </w:rPr>
        <w:t xml:space="preserve">grundlegend </w:t>
      </w:r>
      <w:r w:rsidR="009E4737" w:rsidRPr="009B6B22">
        <w:rPr>
          <w:rFonts w:asciiTheme="majorHAnsi" w:hAnsiTheme="majorHAnsi" w:cs="Cambria"/>
        </w:rPr>
        <w:t xml:space="preserve">geändert. Weg vom Bedarfseinkauf hin zum Erlebnis. Hierin steckt </w:t>
      </w:r>
      <w:r w:rsidR="00AE66EF" w:rsidRPr="009B6B22">
        <w:rPr>
          <w:rFonts w:asciiTheme="majorHAnsi" w:hAnsiTheme="majorHAnsi" w:cs="Cambria"/>
        </w:rPr>
        <w:t xml:space="preserve">aber </w:t>
      </w:r>
      <w:r w:rsidR="009E4737" w:rsidRPr="009B6B22">
        <w:rPr>
          <w:rFonts w:asciiTheme="majorHAnsi" w:hAnsiTheme="majorHAnsi" w:cs="Cambria"/>
        </w:rPr>
        <w:t xml:space="preserve">auch eine große Chance für </w:t>
      </w:r>
      <w:r w:rsidR="009B6B22">
        <w:rPr>
          <w:rFonts w:asciiTheme="majorHAnsi" w:hAnsiTheme="majorHAnsi" w:cs="Cambria"/>
        </w:rPr>
        <w:t>unsere</w:t>
      </w:r>
      <w:r w:rsidR="009E4737" w:rsidRPr="009B6B22">
        <w:rPr>
          <w:rFonts w:asciiTheme="majorHAnsi" w:hAnsiTheme="majorHAnsi" w:cs="Cambria"/>
        </w:rPr>
        <w:t xml:space="preserve"> Städte. </w:t>
      </w:r>
      <w:r w:rsidR="00AE66EF" w:rsidRPr="009B6B22">
        <w:rPr>
          <w:rFonts w:asciiTheme="majorHAnsi" w:hAnsiTheme="majorHAnsi" w:cs="Cambria"/>
        </w:rPr>
        <w:t xml:space="preserve">Handel wird dort florieren können, wo es ein abwechslungsreiches und vielfältiges Angebot gibt. Genau diese Vielfalt ist uns in unseren Innenstädten in den letzten 50 Jahren verloren gegangen. </w:t>
      </w:r>
    </w:p>
    <w:p w14:paraId="7B8857F2" w14:textId="77777777" w:rsidR="00E56DA7" w:rsidRDefault="00E56DA7" w:rsidP="00451435">
      <w:pPr>
        <w:widowControl w:val="0"/>
        <w:autoSpaceDE w:val="0"/>
        <w:autoSpaceDN w:val="0"/>
        <w:adjustRightInd w:val="0"/>
        <w:spacing w:after="0"/>
        <w:rPr>
          <w:rFonts w:asciiTheme="majorHAnsi" w:hAnsiTheme="majorHAnsi" w:cs="Cambria"/>
        </w:rPr>
      </w:pPr>
    </w:p>
    <w:p w14:paraId="58D2709D" w14:textId="77777777" w:rsidR="00E56DA7" w:rsidRPr="009B6B22" w:rsidRDefault="00E56DA7" w:rsidP="00451435">
      <w:pPr>
        <w:widowControl w:val="0"/>
        <w:autoSpaceDE w:val="0"/>
        <w:autoSpaceDN w:val="0"/>
        <w:adjustRightInd w:val="0"/>
        <w:spacing w:after="0"/>
        <w:rPr>
          <w:rFonts w:asciiTheme="majorHAnsi" w:hAnsiTheme="majorHAnsi" w:cs="Cambria"/>
        </w:rPr>
      </w:pPr>
    </w:p>
    <w:p w14:paraId="22B46E35" w14:textId="51B7FC52" w:rsidR="007F3E76" w:rsidRDefault="00273983" w:rsidP="00451435">
      <w:pPr>
        <w:pStyle w:val="Listenabsatz"/>
        <w:widowControl w:val="0"/>
        <w:autoSpaceDE w:val="0"/>
        <w:autoSpaceDN w:val="0"/>
        <w:adjustRightInd w:val="0"/>
        <w:spacing w:after="0"/>
        <w:ind w:left="0"/>
      </w:pPr>
      <w:r w:rsidRPr="009B6B22">
        <w:rPr>
          <w:rFonts w:asciiTheme="majorHAnsi" w:hAnsiTheme="majorHAnsi" w:cs="Helvetica"/>
          <w:color w:val="141414"/>
        </w:rPr>
        <w:t> </w:t>
      </w:r>
    </w:p>
    <w:p w14:paraId="767D8967" w14:textId="5C9CEAD7" w:rsidR="007568AA" w:rsidRPr="00E52E61" w:rsidRDefault="007568AA" w:rsidP="007568AA">
      <w:pPr>
        <w:spacing w:after="0"/>
        <w:ind w:right="360"/>
        <w:rPr>
          <w:rFonts w:ascii="Helvetica" w:eastAsia="Times New Roman" w:hAnsi="Helvetica"/>
          <w:color w:val="000000"/>
          <w:sz w:val="18"/>
          <w:szCs w:val="18"/>
        </w:rPr>
      </w:pPr>
      <w:r w:rsidRPr="00E52E61">
        <w:rPr>
          <w:rFonts w:ascii="Helvetica" w:eastAsia="Times New Roman" w:hAnsi="Helvetica"/>
          <w:b/>
          <w:bCs/>
          <w:color w:val="000000"/>
          <w:sz w:val="18"/>
          <w:szCs w:val="18"/>
        </w:rPr>
        <w:t>PRESSE:</w:t>
      </w:r>
      <w:r w:rsidRPr="00E52E61">
        <w:rPr>
          <w:rFonts w:ascii="Helvetica" w:eastAsia="Times New Roman" w:hAnsi="Helvetica"/>
          <w:b/>
          <w:bCs/>
          <w:color w:val="000000"/>
          <w:sz w:val="18"/>
          <w:szCs w:val="18"/>
        </w:rPr>
        <w:tab/>
      </w:r>
      <w:r w:rsidRPr="00E52E61">
        <w:rPr>
          <w:rFonts w:ascii="Helvetica" w:eastAsia="Times New Roman" w:hAnsi="Helvetica"/>
          <w:b/>
          <w:bCs/>
          <w:color w:val="000000"/>
          <w:sz w:val="18"/>
          <w:szCs w:val="18"/>
        </w:rPr>
        <w:tab/>
      </w:r>
      <w:r w:rsidRPr="00E52E61">
        <w:rPr>
          <w:rFonts w:ascii="Helvetica" w:eastAsia="Times New Roman" w:hAnsi="Helvetica"/>
          <w:b/>
          <w:bCs/>
          <w:color w:val="000000"/>
          <w:sz w:val="18"/>
          <w:szCs w:val="18"/>
        </w:rPr>
        <w:tab/>
      </w:r>
      <w:r w:rsidRPr="00E52E61">
        <w:rPr>
          <w:rFonts w:ascii="Helvetica" w:eastAsia="Times New Roman" w:hAnsi="Helvetica"/>
          <w:color w:val="000000"/>
          <w:sz w:val="18"/>
          <w:szCs w:val="18"/>
        </w:rPr>
        <w:tab/>
      </w:r>
      <w:r w:rsidRPr="00E52E61">
        <w:rPr>
          <w:rFonts w:ascii="Helvetica" w:eastAsia="Times New Roman" w:hAnsi="Helvetica"/>
          <w:color w:val="000000"/>
          <w:sz w:val="18"/>
          <w:szCs w:val="18"/>
        </w:rPr>
        <w:tab/>
      </w:r>
      <w:r w:rsidRPr="00E52E61">
        <w:rPr>
          <w:rFonts w:ascii="Helvetica" w:eastAsia="Times New Roman" w:hAnsi="Helvetica"/>
          <w:color w:val="000000"/>
          <w:sz w:val="18"/>
          <w:szCs w:val="18"/>
        </w:rPr>
        <w:tab/>
      </w:r>
    </w:p>
    <w:p w14:paraId="490D3E10" w14:textId="36BB41AE" w:rsidR="007568AA" w:rsidRPr="00072B5A" w:rsidRDefault="007568AA" w:rsidP="007568AA">
      <w:pPr>
        <w:spacing w:after="0"/>
        <w:rPr>
          <w:rFonts w:ascii="Helvetica" w:eastAsia="Times New Roman" w:hAnsi="Helvetica"/>
          <w:bCs/>
          <w:color w:val="000000"/>
          <w:sz w:val="18"/>
          <w:szCs w:val="18"/>
        </w:rPr>
      </w:pPr>
      <w:r w:rsidRPr="00072B5A">
        <w:rPr>
          <w:rFonts w:ascii="Helvetica" w:eastAsia="Times New Roman" w:hAnsi="Helvetica"/>
          <w:bCs/>
          <w:color w:val="000000"/>
          <w:sz w:val="18"/>
          <w:szCs w:val="18"/>
        </w:rPr>
        <w:t>GROSZ-HERZIG.</w:t>
      </w:r>
      <w:r w:rsidRPr="00072B5A">
        <w:rPr>
          <w:rFonts w:ascii="Helvetica" w:eastAsia="Times New Roman" w:hAnsi="Helvetica"/>
          <w:bCs/>
          <w:color w:val="000000"/>
          <w:sz w:val="18"/>
          <w:szCs w:val="18"/>
        </w:rPr>
        <w:tab/>
      </w:r>
      <w:r w:rsidRPr="00072B5A">
        <w:rPr>
          <w:rFonts w:ascii="Helvetica" w:eastAsia="Times New Roman" w:hAnsi="Helvetica"/>
          <w:bCs/>
          <w:color w:val="000000"/>
          <w:sz w:val="18"/>
          <w:szCs w:val="18"/>
        </w:rPr>
        <w:tab/>
      </w:r>
      <w:r w:rsidRPr="00072B5A">
        <w:rPr>
          <w:rFonts w:ascii="Helvetica" w:eastAsia="Times New Roman" w:hAnsi="Helvetica"/>
          <w:bCs/>
          <w:color w:val="000000"/>
          <w:sz w:val="18"/>
          <w:szCs w:val="18"/>
        </w:rPr>
        <w:tab/>
      </w:r>
      <w:r w:rsidRPr="00072B5A">
        <w:rPr>
          <w:rFonts w:ascii="Helvetica" w:eastAsia="Times New Roman" w:hAnsi="Helvetica"/>
          <w:color w:val="000000"/>
          <w:sz w:val="18"/>
          <w:szCs w:val="18"/>
        </w:rPr>
        <w:t>INKEN GROSZ-HERZIG</w:t>
      </w:r>
      <w:r w:rsidRPr="00072B5A">
        <w:rPr>
          <w:rFonts w:ascii="Helvetica" w:eastAsia="Times New Roman" w:hAnsi="Helvetica"/>
          <w:color w:val="000000"/>
          <w:sz w:val="18"/>
          <w:szCs w:val="18"/>
        </w:rPr>
        <w:tab/>
      </w:r>
      <w:r w:rsidRPr="00072B5A">
        <w:rPr>
          <w:rFonts w:ascii="Helvetica" w:eastAsia="Times New Roman" w:hAnsi="Helvetica"/>
          <w:color w:val="000000"/>
          <w:sz w:val="18"/>
          <w:szCs w:val="18"/>
        </w:rPr>
        <w:tab/>
      </w:r>
    </w:p>
    <w:p w14:paraId="1C12B937" w14:textId="1AEB46A2" w:rsidR="007568AA" w:rsidRPr="00E52E61" w:rsidRDefault="007568AA" w:rsidP="007568AA">
      <w:pPr>
        <w:spacing w:after="0"/>
        <w:rPr>
          <w:rFonts w:ascii="Helvetica" w:eastAsia="Times New Roman" w:hAnsi="Helvetica"/>
          <w:color w:val="000000"/>
          <w:sz w:val="18"/>
          <w:szCs w:val="18"/>
        </w:rPr>
      </w:pPr>
      <w:r w:rsidRPr="00072B5A">
        <w:rPr>
          <w:rFonts w:ascii="Helvetica" w:eastAsia="Times New Roman" w:hAnsi="Helvetica"/>
          <w:bCs/>
          <w:color w:val="000000"/>
          <w:sz w:val="18"/>
          <w:szCs w:val="18"/>
        </w:rPr>
        <w:t>KOMMUNIKATION.</w:t>
      </w:r>
      <w:r w:rsidRPr="00072B5A">
        <w:rPr>
          <w:rFonts w:ascii="Helvetica" w:eastAsia="Times New Roman" w:hAnsi="Helvetica"/>
          <w:color w:val="000000"/>
          <w:sz w:val="18"/>
          <w:szCs w:val="18"/>
        </w:rPr>
        <w:tab/>
      </w:r>
      <w:r w:rsidRPr="00E52E61">
        <w:rPr>
          <w:rFonts w:ascii="Helvetica" w:eastAsia="Times New Roman" w:hAnsi="Helvetica"/>
          <w:color w:val="000000"/>
          <w:sz w:val="18"/>
          <w:szCs w:val="18"/>
        </w:rPr>
        <w:tab/>
      </w:r>
      <w:r w:rsidRPr="00E52E61">
        <w:rPr>
          <w:rFonts w:ascii="Helvetica" w:eastAsia="Times New Roman" w:hAnsi="Helvetica"/>
          <w:color w:val="000000"/>
          <w:sz w:val="18"/>
          <w:szCs w:val="18"/>
        </w:rPr>
        <w:tab/>
        <w:t>M +49 (0)171 548 02 33</w:t>
      </w:r>
      <w:r w:rsidRPr="00E52E61">
        <w:rPr>
          <w:rFonts w:ascii="Helvetica" w:eastAsia="Times New Roman" w:hAnsi="Helvetica"/>
          <w:color w:val="000000"/>
          <w:sz w:val="18"/>
          <w:szCs w:val="18"/>
        </w:rPr>
        <w:tab/>
      </w:r>
      <w:r>
        <w:rPr>
          <w:rFonts w:ascii="Helvetica" w:eastAsia="Times New Roman" w:hAnsi="Helvetica"/>
          <w:color w:val="000000"/>
          <w:sz w:val="18"/>
          <w:szCs w:val="18"/>
        </w:rPr>
        <w:tab/>
      </w:r>
    </w:p>
    <w:p w14:paraId="15583ED0" w14:textId="1272744B" w:rsidR="007568AA" w:rsidRPr="00E52E61" w:rsidRDefault="00942EB4" w:rsidP="007568AA">
      <w:pPr>
        <w:spacing w:after="0"/>
        <w:rPr>
          <w:rFonts w:ascii="Helvetica" w:eastAsia="Times New Roman" w:hAnsi="Helvetica"/>
          <w:color w:val="000000"/>
          <w:sz w:val="18"/>
          <w:szCs w:val="18"/>
        </w:rPr>
      </w:pPr>
      <w:hyperlink r:id="rId9" w:history="1">
        <w:r w:rsidR="007568AA" w:rsidRPr="00E52E61">
          <w:rPr>
            <w:rStyle w:val="Link"/>
            <w:rFonts w:ascii="Helvetica" w:eastAsia="Times New Roman" w:hAnsi="Helvetica"/>
            <w:sz w:val="18"/>
            <w:szCs w:val="18"/>
          </w:rPr>
          <w:t>WWW.GROSZ-HERZIG.DE</w:t>
        </w:r>
      </w:hyperlink>
      <w:r w:rsidR="007568AA" w:rsidRPr="00E52E61">
        <w:rPr>
          <w:rFonts w:ascii="Helvetica" w:eastAsia="Times New Roman" w:hAnsi="Helvetica"/>
          <w:color w:val="000000"/>
          <w:sz w:val="18"/>
          <w:szCs w:val="18"/>
        </w:rPr>
        <w:tab/>
      </w:r>
      <w:r w:rsidR="007568AA" w:rsidRPr="00E52E61">
        <w:rPr>
          <w:rFonts w:ascii="Helvetica" w:eastAsia="Times New Roman" w:hAnsi="Helvetica"/>
          <w:color w:val="000000"/>
          <w:sz w:val="18"/>
          <w:szCs w:val="18"/>
        </w:rPr>
        <w:tab/>
      </w:r>
      <w:hyperlink r:id="rId10" w:history="1">
        <w:r w:rsidR="007568AA" w:rsidRPr="00E52E61">
          <w:rPr>
            <w:rStyle w:val="Link"/>
            <w:rFonts w:ascii="Helvetica" w:eastAsia="Times New Roman" w:hAnsi="Helvetica"/>
            <w:sz w:val="18"/>
            <w:szCs w:val="18"/>
          </w:rPr>
          <w:t>presse@grosz-herzig.de</w:t>
        </w:r>
      </w:hyperlink>
    </w:p>
    <w:p w14:paraId="7EF4A4D7" w14:textId="77777777" w:rsidR="007F3E76" w:rsidRDefault="007F3E76" w:rsidP="00451435">
      <w:pPr>
        <w:widowControl w:val="0"/>
        <w:autoSpaceDE w:val="0"/>
        <w:autoSpaceDN w:val="0"/>
        <w:adjustRightInd w:val="0"/>
        <w:spacing w:after="0"/>
        <w:rPr>
          <w:rFonts w:asciiTheme="majorHAnsi" w:hAnsiTheme="majorHAnsi" w:cs="Helvetica"/>
          <w:i/>
          <w:iCs/>
          <w:color w:val="141414"/>
        </w:rPr>
      </w:pPr>
    </w:p>
    <w:p w14:paraId="0A64D826" w14:textId="77777777" w:rsidR="007F3E76" w:rsidRDefault="007F3E76" w:rsidP="00451435">
      <w:pPr>
        <w:widowControl w:val="0"/>
        <w:autoSpaceDE w:val="0"/>
        <w:autoSpaceDN w:val="0"/>
        <w:adjustRightInd w:val="0"/>
        <w:spacing w:after="0"/>
        <w:rPr>
          <w:rFonts w:asciiTheme="majorHAnsi" w:hAnsiTheme="majorHAnsi" w:cs="Helvetica"/>
          <w:i/>
          <w:iCs/>
          <w:color w:val="141414"/>
        </w:rPr>
      </w:pPr>
    </w:p>
    <w:p w14:paraId="5A3FDB12" w14:textId="77777777" w:rsidR="007F3E76" w:rsidRDefault="007F3E76" w:rsidP="007F3E76">
      <w:pPr>
        <w:jc w:val="right"/>
        <w:rPr>
          <w:rFonts w:ascii="Arial" w:hAnsi="Arial" w:cs="Arial"/>
          <w:color w:val="000000"/>
          <w:sz w:val="22"/>
          <w:szCs w:val="22"/>
          <w:lang w:eastAsia="de-DE"/>
        </w:rPr>
      </w:pPr>
      <w:r>
        <w:rPr>
          <w:noProof/>
          <w:lang w:eastAsia="de-DE"/>
        </w:rPr>
        <w:drawing>
          <wp:inline distT="0" distB="0" distL="0" distR="0" wp14:anchorId="5C317129" wp14:editId="6FCF1B17">
            <wp:extent cx="1576800" cy="381585"/>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spar-schmitzmorkramer_kurz_cmyk.jpg"/>
                    <pic:cNvPicPr/>
                  </pic:nvPicPr>
                  <pic:blipFill>
                    <a:blip r:embed="rId8">
                      <a:extLst>
                        <a:ext uri="{28A0092B-C50C-407E-A947-70E740481C1C}">
                          <a14:useLocalDpi xmlns:a14="http://schemas.microsoft.com/office/drawing/2010/main" val="0"/>
                        </a:ext>
                      </a:extLst>
                    </a:blip>
                    <a:stretch>
                      <a:fillRect/>
                    </a:stretch>
                  </pic:blipFill>
                  <pic:spPr>
                    <a:xfrm>
                      <a:off x="0" y="0"/>
                      <a:ext cx="1576800" cy="381585"/>
                    </a:xfrm>
                    <a:prstGeom prst="rect">
                      <a:avLst/>
                    </a:prstGeom>
                  </pic:spPr>
                </pic:pic>
              </a:graphicData>
            </a:graphic>
          </wp:inline>
        </w:drawing>
      </w:r>
    </w:p>
    <w:p w14:paraId="5EC420C5" w14:textId="77777777" w:rsidR="007F3E76" w:rsidRDefault="007F3E76" w:rsidP="007F3E76">
      <w:pPr>
        <w:pStyle w:val="msmText"/>
        <w:rPr>
          <w:rFonts w:ascii="Helvetica" w:hAnsi="Helvetica"/>
          <w:color w:val="000000"/>
          <w:sz w:val="22"/>
          <w:szCs w:val="22"/>
        </w:rPr>
      </w:pPr>
    </w:p>
    <w:p w14:paraId="252A209A" w14:textId="77777777" w:rsidR="007F3E76" w:rsidRPr="00E52E61" w:rsidRDefault="007F3E76" w:rsidP="007F3E76">
      <w:pPr>
        <w:pStyle w:val="msmText"/>
        <w:rPr>
          <w:rFonts w:ascii="Helvetica" w:hAnsi="Helvetica"/>
          <w:sz w:val="18"/>
          <w:szCs w:val="18"/>
        </w:rPr>
      </w:pPr>
      <w:proofErr w:type="spellStart"/>
      <w:r w:rsidRPr="00E52E61">
        <w:rPr>
          <w:rFonts w:ascii="Helvetica" w:hAnsi="Helvetica"/>
          <w:color w:val="000000"/>
          <w:sz w:val="18"/>
          <w:szCs w:val="18"/>
        </w:rPr>
        <w:t>caspar.schmitzmorkramer</w:t>
      </w:r>
      <w:proofErr w:type="spellEnd"/>
      <w:r w:rsidRPr="00E52E61">
        <w:rPr>
          <w:rFonts w:ascii="Helvetica" w:hAnsi="Helvetica" w:cs="Arial"/>
          <w:color w:val="000000"/>
          <w:sz w:val="18"/>
          <w:szCs w:val="18"/>
          <w:lang w:eastAsia="de-DE"/>
        </w:rPr>
        <w:t xml:space="preserve"> </w:t>
      </w:r>
      <w:proofErr w:type="spellStart"/>
      <w:r w:rsidRPr="00E52E61">
        <w:rPr>
          <w:rFonts w:ascii="Helvetica" w:hAnsi="Helvetica" w:cs="Arial"/>
          <w:color w:val="000000"/>
          <w:sz w:val="18"/>
          <w:szCs w:val="18"/>
          <w:lang w:eastAsia="de-DE"/>
        </w:rPr>
        <w:t>gmbh</w:t>
      </w:r>
      <w:proofErr w:type="spellEnd"/>
      <w:r w:rsidRPr="00E52E61">
        <w:rPr>
          <w:rFonts w:ascii="Helvetica" w:hAnsi="Helvetica" w:cs="Arial"/>
          <w:color w:val="000000"/>
          <w:sz w:val="18"/>
          <w:szCs w:val="18"/>
          <w:lang w:eastAsia="de-DE"/>
        </w:rPr>
        <w:t xml:space="preserve"> - </w:t>
      </w:r>
      <w:proofErr w:type="spellStart"/>
      <w:r w:rsidRPr="00E52E61">
        <w:rPr>
          <w:rFonts w:ascii="Helvetica" w:hAnsi="Helvetica"/>
          <w:sz w:val="18"/>
          <w:szCs w:val="18"/>
        </w:rPr>
        <w:t>Erftstraße</w:t>
      </w:r>
      <w:proofErr w:type="spellEnd"/>
      <w:r w:rsidRPr="00E52E61">
        <w:rPr>
          <w:rFonts w:ascii="Helvetica" w:hAnsi="Helvetica"/>
          <w:sz w:val="18"/>
          <w:szCs w:val="18"/>
        </w:rPr>
        <w:t xml:space="preserve"> 17 - 50672 Köln - www.caspar.archi</w:t>
      </w:r>
    </w:p>
    <w:p w14:paraId="59C4F003" w14:textId="77777777" w:rsidR="007F3E76" w:rsidRDefault="007F3E76" w:rsidP="00451435">
      <w:pPr>
        <w:widowControl w:val="0"/>
        <w:autoSpaceDE w:val="0"/>
        <w:autoSpaceDN w:val="0"/>
        <w:adjustRightInd w:val="0"/>
        <w:spacing w:after="0"/>
        <w:rPr>
          <w:rFonts w:asciiTheme="majorHAnsi" w:hAnsiTheme="majorHAnsi" w:cs="Helvetica"/>
          <w:i/>
          <w:iCs/>
          <w:color w:val="141414"/>
        </w:rPr>
      </w:pPr>
    </w:p>
    <w:p w14:paraId="2BDB18BD" w14:textId="2620061D" w:rsidR="00273983" w:rsidRPr="00451435" w:rsidRDefault="00273983"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color w:val="141414"/>
        </w:rPr>
        <w:t xml:space="preserve">Die Corona-Krise legt derzeit die Wirtschaft und das soziale Leben in ganz Deutschland lahm. Für die Arbeitswelt ergeben sich neue Herausforderungen – </w:t>
      </w:r>
      <w:proofErr w:type="spellStart"/>
      <w:r w:rsidRPr="00451435">
        <w:rPr>
          <w:rFonts w:asciiTheme="majorHAnsi" w:hAnsiTheme="majorHAnsi" w:cs="Helvetica"/>
          <w:i/>
          <w:iCs/>
          <w:color w:val="141414"/>
        </w:rPr>
        <w:t>Homeoffice</w:t>
      </w:r>
      <w:proofErr w:type="spellEnd"/>
      <w:r w:rsidRPr="00451435">
        <w:rPr>
          <w:rFonts w:asciiTheme="majorHAnsi" w:hAnsiTheme="majorHAnsi" w:cs="Helvetica"/>
          <w:i/>
          <w:iCs/>
          <w:color w:val="141414"/>
        </w:rPr>
        <w:t xml:space="preserve"> etabliert sich als neue Arbeitskultur für viele Deutsche. Wird sich diese dezentrale Arbeitsgestaltung auch nach der Krise verfestigen? Was bedeutet das für die Entwicklung der Büroimmobilien </w:t>
      </w:r>
      <w:r w:rsidR="00292CDF" w:rsidRPr="00451435">
        <w:rPr>
          <w:rFonts w:asciiTheme="majorHAnsi" w:hAnsiTheme="majorHAnsi" w:cs="Helvetica"/>
          <w:i/>
          <w:iCs/>
          <w:color w:val="141414"/>
        </w:rPr>
        <w:t>–</w:t>
      </w:r>
      <w:r w:rsidRPr="00451435">
        <w:rPr>
          <w:rFonts w:asciiTheme="majorHAnsi" w:hAnsiTheme="majorHAnsi" w:cs="Helvetica"/>
          <w:i/>
          <w:iCs/>
          <w:color w:val="141414"/>
        </w:rPr>
        <w:t xml:space="preserve"> aber auch für den Wohnungsbau mit </w:t>
      </w:r>
      <w:proofErr w:type="spellStart"/>
      <w:r w:rsidRPr="00451435">
        <w:rPr>
          <w:rFonts w:asciiTheme="majorHAnsi" w:hAnsiTheme="majorHAnsi" w:cs="Helvetica"/>
          <w:i/>
          <w:iCs/>
          <w:color w:val="141414"/>
        </w:rPr>
        <w:t>Homeoffice</w:t>
      </w:r>
      <w:proofErr w:type="spellEnd"/>
      <w:r w:rsidRPr="00451435">
        <w:rPr>
          <w:rFonts w:asciiTheme="majorHAnsi" w:hAnsiTheme="majorHAnsi" w:cs="Helvetica"/>
          <w:i/>
          <w:iCs/>
          <w:color w:val="141414"/>
        </w:rPr>
        <w:t>-Qualität?</w:t>
      </w:r>
    </w:p>
    <w:p w14:paraId="7FB0D2ED" w14:textId="2B3B2F5E" w:rsidR="009E4737" w:rsidRPr="009B6B22" w:rsidRDefault="009E4737">
      <w:pPr>
        <w:widowControl w:val="0"/>
        <w:autoSpaceDE w:val="0"/>
        <w:autoSpaceDN w:val="0"/>
        <w:adjustRightInd w:val="0"/>
        <w:spacing w:after="0"/>
        <w:rPr>
          <w:rFonts w:asciiTheme="majorHAnsi" w:hAnsiTheme="majorHAnsi" w:cs="Cambria"/>
        </w:rPr>
      </w:pPr>
    </w:p>
    <w:p w14:paraId="1894FECB" w14:textId="4C7A3B4E" w:rsidR="009E4737" w:rsidRDefault="00877AD6" w:rsidP="00451435">
      <w:pPr>
        <w:widowControl w:val="0"/>
        <w:autoSpaceDE w:val="0"/>
        <w:autoSpaceDN w:val="0"/>
        <w:adjustRightInd w:val="0"/>
        <w:spacing w:after="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9E4737" w:rsidRPr="009B6B22">
        <w:rPr>
          <w:rFonts w:asciiTheme="majorHAnsi" w:hAnsiTheme="majorHAnsi" w:cs="Cambria"/>
        </w:rPr>
        <w:t xml:space="preserve">Eins ist klar, vieles von dem, was </w:t>
      </w:r>
      <w:r w:rsidR="009B6B22">
        <w:rPr>
          <w:rFonts w:asciiTheme="majorHAnsi" w:hAnsiTheme="majorHAnsi" w:cs="Cambria"/>
        </w:rPr>
        <w:t>sich jetzt bewährt hat</w:t>
      </w:r>
      <w:r w:rsidR="009E4737" w:rsidRPr="009B6B22">
        <w:rPr>
          <w:rFonts w:asciiTheme="majorHAnsi" w:hAnsiTheme="majorHAnsi" w:cs="Cambria"/>
        </w:rPr>
        <w:t xml:space="preserve">, werden wir auch beibehalten. Diese Entwicklung lässt sich nicht mehr zurückdrehen. Zudem </w:t>
      </w:r>
      <w:r w:rsidR="00AE66EF" w:rsidRPr="009B6B22">
        <w:rPr>
          <w:rFonts w:asciiTheme="majorHAnsi" w:hAnsiTheme="majorHAnsi" w:cs="Cambria"/>
        </w:rPr>
        <w:t xml:space="preserve">hat </w:t>
      </w:r>
      <w:r w:rsidR="009E4737" w:rsidRPr="009B6B22">
        <w:rPr>
          <w:rFonts w:asciiTheme="majorHAnsi" w:hAnsiTheme="majorHAnsi" w:cs="Cambria"/>
        </w:rPr>
        <w:t xml:space="preserve">das Experiment </w:t>
      </w:r>
      <w:r w:rsidR="009E4737" w:rsidRPr="00D875BD">
        <w:rPr>
          <w:rFonts w:asciiTheme="majorHAnsi" w:hAnsiTheme="majorHAnsi" w:cs="Cambria"/>
          <w:i/>
        </w:rPr>
        <w:t>Remote Arbeiten</w:t>
      </w:r>
      <w:r w:rsidR="009E4737" w:rsidRPr="009B6B22">
        <w:rPr>
          <w:rFonts w:asciiTheme="majorHAnsi" w:hAnsiTheme="majorHAnsi" w:cs="Cambria"/>
        </w:rPr>
        <w:t xml:space="preserve"> in vielen Unternehmen besser geklappt, als viele es vermutet haben. </w:t>
      </w:r>
      <w:r w:rsidR="00AE66EF" w:rsidRPr="009B6B22">
        <w:rPr>
          <w:rFonts w:asciiTheme="majorHAnsi" w:hAnsiTheme="majorHAnsi" w:cs="Cambria"/>
        </w:rPr>
        <w:t xml:space="preserve">Weiterhin glaube ich </w:t>
      </w:r>
      <w:r w:rsidR="00DD783C" w:rsidRPr="009B6B22">
        <w:rPr>
          <w:rFonts w:asciiTheme="majorHAnsi" w:hAnsiTheme="majorHAnsi" w:cs="Cambria"/>
        </w:rPr>
        <w:t xml:space="preserve">an eine Sehnsucht </w:t>
      </w:r>
      <w:r w:rsidR="009B6B22">
        <w:rPr>
          <w:rFonts w:asciiTheme="majorHAnsi" w:hAnsiTheme="majorHAnsi" w:cs="Cambria"/>
        </w:rPr>
        <w:t xml:space="preserve">und Notwendigkeit </w:t>
      </w:r>
      <w:r w:rsidR="00DD783C" w:rsidRPr="009B6B22">
        <w:rPr>
          <w:rFonts w:asciiTheme="majorHAnsi" w:hAnsiTheme="majorHAnsi" w:cs="Cambria"/>
        </w:rPr>
        <w:t xml:space="preserve">nach einem Arbeitsplatz. Die Entwicklung der letzten Jahre, die den Arbeitsplatz </w:t>
      </w:r>
      <w:r w:rsidR="00DD783C" w:rsidRPr="0073721D">
        <w:rPr>
          <w:rFonts w:asciiTheme="majorHAnsi" w:hAnsiTheme="majorHAnsi" w:cs="Cambria"/>
        </w:rPr>
        <w:t>zu einem</w:t>
      </w:r>
      <w:r w:rsidR="00DD783C" w:rsidRPr="009B6B22">
        <w:rPr>
          <w:rFonts w:asciiTheme="majorHAnsi" w:hAnsiTheme="majorHAnsi" w:cs="Cambria"/>
        </w:rPr>
        <w:t xml:space="preserve"> Erlebnis</w:t>
      </w:r>
      <w:r w:rsidR="009B6B22">
        <w:rPr>
          <w:rFonts w:asciiTheme="majorHAnsi" w:hAnsiTheme="majorHAnsi" w:cs="Cambria"/>
        </w:rPr>
        <w:t xml:space="preserve">ort </w:t>
      </w:r>
      <w:r w:rsidR="00D875BD">
        <w:rPr>
          <w:rFonts w:asciiTheme="majorHAnsi" w:hAnsiTheme="majorHAnsi" w:cs="Cambria"/>
        </w:rPr>
        <w:t>verwandel</w:t>
      </w:r>
      <w:r w:rsidR="009B6B22">
        <w:rPr>
          <w:rFonts w:asciiTheme="majorHAnsi" w:hAnsiTheme="majorHAnsi" w:cs="Cambria"/>
        </w:rPr>
        <w:t>t</w:t>
      </w:r>
      <w:r w:rsidR="00DD783C" w:rsidRPr="009B6B22">
        <w:rPr>
          <w:rFonts w:asciiTheme="majorHAnsi" w:hAnsiTheme="majorHAnsi" w:cs="Cambria"/>
        </w:rPr>
        <w:t xml:space="preserve"> hat, trifft den Zahn der Zeit. </w:t>
      </w:r>
      <w:r w:rsidR="00AE66EF" w:rsidRPr="009B6B22">
        <w:rPr>
          <w:rFonts w:asciiTheme="majorHAnsi" w:hAnsiTheme="majorHAnsi" w:cs="Cambria"/>
        </w:rPr>
        <w:t>Aufgrund der Möglichkeiten der Digitalisierung in vielen Bereichen von überall aus arbeiten zu können, müssen sich die</w:t>
      </w:r>
      <w:r w:rsidR="00DD783C" w:rsidRPr="009B6B22">
        <w:rPr>
          <w:rFonts w:asciiTheme="majorHAnsi" w:hAnsiTheme="majorHAnsi" w:cs="Cambria"/>
        </w:rPr>
        <w:t xml:space="preserve"> Arbeitgeber überlegen, wie attraktiv gestalte ich meine Arbeitsplätze, damit meine Mitarbeiter gerne und oft ins Büro kommen.</w:t>
      </w:r>
    </w:p>
    <w:p w14:paraId="144145FD" w14:textId="30E2C734" w:rsidR="00DD783C" w:rsidRPr="009B6B22" w:rsidRDefault="00DD783C" w:rsidP="00451435">
      <w:pPr>
        <w:widowControl w:val="0"/>
        <w:autoSpaceDE w:val="0"/>
        <w:autoSpaceDN w:val="0"/>
        <w:adjustRightInd w:val="0"/>
        <w:spacing w:after="0"/>
        <w:rPr>
          <w:rFonts w:asciiTheme="majorHAnsi" w:hAnsiTheme="majorHAnsi" w:cs="Cambria"/>
        </w:rPr>
      </w:pPr>
      <w:r w:rsidRPr="009B6B22">
        <w:rPr>
          <w:rFonts w:asciiTheme="majorHAnsi" w:hAnsiTheme="majorHAnsi" w:cs="Cambria"/>
        </w:rPr>
        <w:t>Ich kann mir für die Zukunft aber auch dezentralere Strategien der Unternehmen vorstellen. Arbeitsplätze sollten dort geschaffen werden, wo Menschen sind</w:t>
      </w:r>
      <w:r w:rsidR="009B6B22">
        <w:rPr>
          <w:rFonts w:asciiTheme="majorHAnsi" w:hAnsiTheme="majorHAnsi" w:cs="Cambria"/>
        </w:rPr>
        <w:t xml:space="preserve">, </w:t>
      </w:r>
      <w:r w:rsidR="006F1BDA">
        <w:rPr>
          <w:rFonts w:asciiTheme="majorHAnsi" w:hAnsiTheme="majorHAnsi" w:cs="Cambria"/>
        </w:rPr>
        <w:t xml:space="preserve">wo sie </w:t>
      </w:r>
      <w:r w:rsidRPr="009B6B22">
        <w:rPr>
          <w:rFonts w:asciiTheme="majorHAnsi" w:hAnsiTheme="majorHAnsi" w:cs="Cambria"/>
        </w:rPr>
        <w:t xml:space="preserve">gut und schnell hinkommen können. Da der Arbeitsplatz nicht mehr an einen speziellen Tisch gebunden ist, kann das </w:t>
      </w:r>
      <w:r w:rsidR="002005CD">
        <w:rPr>
          <w:rFonts w:asciiTheme="majorHAnsi" w:hAnsiTheme="majorHAnsi" w:cs="Cambria"/>
        </w:rPr>
        <w:t xml:space="preserve">Arbeiten </w:t>
      </w:r>
      <w:r w:rsidRPr="009B6B22">
        <w:rPr>
          <w:rFonts w:asciiTheme="majorHAnsi" w:hAnsiTheme="majorHAnsi" w:cs="Cambria"/>
        </w:rPr>
        <w:t xml:space="preserve">dezentral auch an ganz unterschiedlichen Orten stattfinden. </w:t>
      </w:r>
      <w:r w:rsidR="009B6B22">
        <w:rPr>
          <w:rFonts w:asciiTheme="majorHAnsi" w:hAnsiTheme="majorHAnsi" w:cs="Cambria"/>
        </w:rPr>
        <w:t>Eine Herausforderung für den</w:t>
      </w:r>
      <w:r w:rsidR="00D875BD">
        <w:rPr>
          <w:rFonts w:asciiTheme="majorHAnsi" w:hAnsiTheme="majorHAnsi" w:cs="Cambria"/>
        </w:rPr>
        <w:t xml:space="preserve"> Wohnungsbau.</w:t>
      </w:r>
      <w:r w:rsidRPr="009B6B22">
        <w:rPr>
          <w:rFonts w:asciiTheme="majorHAnsi" w:hAnsiTheme="majorHAnsi" w:cs="Cambria"/>
        </w:rPr>
        <w:t xml:space="preserve"> </w:t>
      </w:r>
    </w:p>
    <w:p w14:paraId="2D01B82F" w14:textId="77777777" w:rsidR="00BA2575" w:rsidRPr="009B6B22" w:rsidRDefault="00BA2575">
      <w:pPr>
        <w:widowControl w:val="0"/>
        <w:autoSpaceDE w:val="0"/>
        <w:autoSpaceDN w:val="0"/>
        <w:adjustRightInd w:val="0"/>
        <w:spacing w:after="0"/>
        <w:rPr>
          <w:rFonts w:asciiTheme="majorHAnsi" w:hAnsiTheme="majorHAnsi" w:cs="Cambria"/>
        </w:rPr>
      </w:pPr>
    </w:p>
    <w:p w14:paraId="3603A2C4" w14:textId="7DCEB06F" w:rsidR="00273983" w:rsidRPr="00451435" w:rsidRDefault="00460742"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color w:val="141414"/>
        </w:rPr>
        <w:t>Die Digitalisierung ist auch bei uns schlagartig in den Mitte</w:t>
      </w:r>
      <w:r w:rsidR="002E2B39">
        <w:rPr>
          <w:rFonts w:asciiTheme="majorHAnsi" w:hAnsiTheme="majorHAnsi" w:cs="Helvetica"/>
          <w:i/>
          <w:iCs/>
          <w:color w:val="141414"/>
        </w:rPr>
        <w:t>l</w:t>
      </w:r>
      <w:r w:rsidRPr="00451435">
        <w:rPr>
          <w:rFonts w:asciiTheme="majorHAnsi" w:hAnsiTheme="majorHAnsi" w:cs="Helvetica"/>
          <w:i/>
          <w:iCs/>
          <w:color w:val="141414"/>
        </w:rPr>
        <w:t>punkt gerückt</w:t>
      </w:r>
      <w:r w:rsidR="00273983" w:rsidRPr="00451435">
        <w:rPr>
          <w:rFonts w:asciiTheme="majorHAnsi" w:hAnsiTheme="majorHAnsi" w:cs="Helvetica"/>
          <w:i/>
          <w:iCs/>
          <w:color w:val="141414"/>
        </w:rPr>
        <w:t xml:space="preserve">. Online-Plattformen und -Dialoge, </w:t>
      </w:r>
      <w:proofErr w:type="spellStart"/>
      <w:r w:rsidR="00273983" w:rsidRPr="00451435">
        <w:rPr>
          <w:rFonts w:asciiTheme="majorHAnsi" w:hAnsiTheme="majorHAnsi" w:cs="Helvetica"/>
          <w:i/>
          <w:iCs/>
          <w:color w:val="141414"/>
        </w:rPr>
        <w:t>Webinare</w:t>
      </w:r>
      <w:proofErr w:type="spellEnd"/>
      <w:r w:rsidR="00273983" w:rsidRPr="00451435">
        <w:rPr>
          <w:rFonts w:asciiTheme="majorHAnsi" w:hAnsiTheme="majorHAnsi" w:cs="Helvetica"/>
          <w:i/>
          <w:iCs/>
          <w:color w:val="141414"/>
        </w:rPr>
        <w:t xml:space="preserve"> schießen wie Pilze aus dem Boden. Auch im Bereich des Planens und Bauens war die Digitalisierung eher schwierig </w:t>
      </w:r>
      <w:r w:rsidR="002E7D08" w:rsidRPr="00451435">
        <w:rPr>
          <w:rFonts w:asciiTheme="majorHAnsi" w:hAnsiTheme="majorHAnsi" w:cs="Helvetica"/>
          <w:i/>
          <w:iCs/>
          <w:color w:val="141414"/>
        </w:rPr>
        <w:t>–</w:t>
      </w:r>
      <w:bookmarkStart w:id="0" w:name="_GoBack"/>
      <w:bookmarkEnd w:id="0"/>
      <w:r w:rsidR="002E7D08">
        <w:rPr>
          <w:rFonts w:asciiTheme="majorHAnsi" w:hAnsiTheme="majorHAnsi" w:cs="Helvetica"/>
          <w:i/>
          <w:iCs/>
          <w:color w:val="141414"/>
        </w:rPr>
        <w:t xml:space="preserve"> </w:t>
      </w:r>
      <w:r w:rsidR="00273983" w:rsidRPr="00451435">
        <w:rPr>
          <w:rFonts w:asciiTheme="majorHAnsi" w:hAnsiTheme="majorHAnsi" w:cs="Helvetica"/>
          <w:i/>
          <w:iCs/>
          <w:color w:val="141414"/>
        </w:rPr>
        <w:t>siehe etwa die zähe Einführung von BIM. Sehen Sie einen Durchbruch durch die jetzige Zusammenarbeit aller Beteiligten übers Netz und auf digitalen Wegen?</w:t>
      </w:r>
    </w:p>
    <w:p w14:paraId="6E90D171" w14:textId="20B1A5AF" w:rsidR="00DD783C" w:rsidRPr="009B6B22" w:rsidRDefault="00DD783C">
      <w:pPr>
        <w:widowControl w:val="0"/>
        <w:autoSpaceDE w:val="0"/>
        <w:autoSpaceDN w:val="0"/>
        <w:adjustRightInd w:val="0"/>
        <w:spacing w:after="0"/>
        <w:rPr>
          <w:rFonts w:asciiTheme="majorHAnsi" w:hAnsiTheme="majorHAnsi" w:cs="Cambria"/>
        </w:rPr>
      </w:pPr>
    </w:p>
    <w:p w14:paraId="5A2DF0B5" w14:textId="0841F38F" w:rsidR="00DD783C" w:rsidRPr="009B6B22" w:rsidRDefault="00877AD6" w:rsidP="00451435">
      <w:pPr>
        <w:widowControl w:val="0"/>
        <w:autoSpaceDE w:val="0"/>
        <w:autoSpaceDN w:val="0"/>
        <w:adjustRightInd w:val="0"/>
        <w:spacing w:after="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DD783C" w:rsidRPr="009B6B22">
        <w:rPr>
          <w:rFonts w:asciiTheme="majorHAnsi" w:hAnsiTheme="majorHAnsi" w:cs="Cambria"/>
        </w:rPr>
        <w:t>Hier ist in den letzten Wochen wirklich Erstaunliches passiert. Während wir an einigen Projekten, vor allem mit Bauherrn und Planern, die quer über die Republik verstreut waren, schon in der Vergangenheit sehr erfolgreich</w:t>
      </w:r>
      <w:r w:rsidR="00601874">
        <w:rPr>
          <w:rFonts w:asciiTheme="majorHAnsi" w:hAnsiTheme="majorHAnsi" w:cs="Cambria"/>
        </w:rPr>
        <w:t xml:space="preserve"> </w:t>
      </w:r>
      <w:r w:rsidR="00DD783C" w:rsidRPr="009B6B22">
        <w:rPr>
          <w:rFonts w:asciiTheme="majorHAnsi" w:hAnsiTheme="majorHAnsi" w:cs="Cambria"/>
        </w:rPr>
        <w:t xml:space="preserve">einen Großteil der Besprechungen in digitalen Räumen absolviert haben, ist dies nun </w:t>
      </w:r>
      <w:r w:rsidR="00D875BD">
        <w:rPr>
          <w:rFonts w:asciiTheme="majorHAnsi" w:hAnsiTheme="majorHAnsi" w:cs="Cambria"/>
        </w:rPr>
        <w:t>bei</w:t>
      </w:r>
      <w:r w:rsidR="00DD783C" w:rsidRPr="009B6B22">
        <w:rPr>
          <w:rFonts w:asciiTheme="majorHAnsi" w:hAnsiTheme="majorHAnsi" w:cs="Cambria"/>
        </w:rPr>
        <w:t xml:space="preserve"> allen Projekten der Fall. </w:t>
      </w:r>
      <w:r w:rsidR="00460742">
        <w:rPr>
          <w:rFonts w:asciiTheme="majorHAnsi" w:hAnsiTheme="majorHAnsi" w:cs="Cambria"/>
        </w:rPr>
        <w:t>Nicht einen</w:t>
      </w:r>
      <w:r w:rsidR="00DD783C" w:rsidRPr="009B6B22">
        <w:rPr>
          <w:rFonts w:asciiTheme="majorHAnsi" w:hAnsiTheme="majorHAnsi" w:cs="Cambria"/>
        </w:rPr>
        <w:t xml:space="preserve"> </w:t>
      </w:r>
      <w:r w:rsidR="00A82E9E">
        <w:rPr>
          <w:rFonts w:asciiTheme="majorHAnsi" w:hAnsiTheme="majorHAnsi" w:cs="Cambria"/>
        </w:rPr>
        <w:t>Markstein</w:t>
      </w:r>
      <w:r w:rsidR="00AE66EF" w:rsidRPr="009B6B22">
        <w:rPr>
          <w:rFonts w:asciiTheme="majorHAnsi" w:hAnsiTheme="majorHAnsi" w:cs="Cambria"/>
        </w:rPr>
        <w:t xml:space="preserve"> </w:t>
      </w:r>
      <w:r w:rsidR="00460742">
        <w:rPr>
          <w:rFonts w:asciiTheme="majorHAnsi" w:hAnsiTheme="majorHAnsi" w:cs="Cambria"/>
        </w:rPr>
        <w:t>unserer</w:t>
      </w:r>
      <w:r w:rsidR="00AE66EF" w:rsidRPr="009B6B22">
        <w:rPr>
          <w:rFonts w:asciiTheme="majorHAnsi" w:hAnsiTheme="majorHAnsi" w:cs="Cambria"/>
        </w:rPr>
        <w:t xml:space="preserve"> Projekte </w:t>
      </w:r>
      <w:r w:rsidR="00460742">
        <w:rPr>
          <w:rFonts w:asciiTheme="majorHAnsi" w:hAnsiTheme="majorHAnsi" w:cs="Cambria"/>
        </w:rPr>
        <w:t xml:space="preserve">mussten wir </w:t>
      </w:r>
      <w:r w:rsidR="00DD783C" w:rsidRPr="009B6B22">
        <w:rPr>
          <w:rFonts w:asciiTheme="majorHAnsi" w:hAnsiTheme="majorHAnsi" w:cs="Cambria"/>
        </w:rPr>
        <w:t xml:space="preserve">aufgrund der Krise </w:t>
      </w:r>
      <w:r w:rsidR="00460742">
        <w:rPr>
          <w:rFonts w:asciiTheme="majorHAnsi" w:hAnsiTheme="majorHAnsi" w:cs="Cambria"/>
        </w:rPr>
        <w:t>verstreichen</w:t>
      </w:r>
      <w:r w:rsidR="00DD783C" w:rsidRPr="009B6B22">
        <w:rPr>
          <w:rFonts w:asciiTheme="majorHAnsi" w:hAnsiTheme="majorHAnsi" w:cs="Cambria"/>
        </w:rPr>
        <w:t xml:space="preserve"> </w:t>
      </w:r>
      <w:r w:rsidR="00460742">
        <w:rPr>
          <w:rFonts w:asciiTheme="majorHAnsi" w:hAnsiTheme="majorHAnsi" w:cs="Cambria"/>
        </w:rPr>
        <w:t>lassen</w:t>
      </w:r>
      <w:r w:rsidR="00DD783C" w:rsidRPr="009B6B22">
        <w:rPr>
          <w:rFonts w:asciiTheme="majorHAnsi" w:hAnsiTheme="majorHAnsi" w:cs="Cambria"/>
        </w:rPr>
        <w:t xml:space="preserve">. Und gerade bei Projekten in BIM müssen Besprechungen am Modell erfolgen. Da ist es fast besser, wenn jeder auf seinen eigenen Rechner zurückgreifen kann. Auch den Behörden muss ich ein großes Lob aussprechen. </w:t>
      </w:r>
      <w:r w:rsidR="008B388E" w:rsidRPr="009B6B22">
        <w:rPr>
          <w:rFonts w:asciiTheme="majorHAnsi" w:hAnsiTheme="majorHAnsi" w:cs="Cambria"/>
        </w:rPr>
        <w:t xml:space="preserve">Hier hat man sich schnell auf Videokonferenzen umgestellt und die Mitarbeiter sind im </w:t>
      </w:r>
      <w:proofErr w:type="spellStart"/>
      <w:r w:rsidR="008B388E" w:rsidRPr="009B6B22">
        <w:rPr>
          <w:rFonts w:asciiTheme="majorHAnsi" w:hAnsiTheme="majorHAnsi" w:cs="Cambria"/>
        </w:rPr>
        <w:t>Homeoffice</w:t>
      </w:r>
      <w:proofErr w:type="spellEnd"/>
      <w:r w:rsidR="008B388E" w:rsidRPr="009B6B22">
        <w:rPr>
          <w:rFonts w:asciiTheme="majorHAnsi" w:hAnsiTheme="majorHAnsi" w:cs="Cambria"/>
        </w:rPr>
        <w:t xml:space="preserve"> für uns erreichbar. </w:t>
      </w:r>
    </w:p>
    <w:p w14:paraId="50910A28" w14:textId="1A57B0C1" w:rsidR="007568AA" w:rsidRDefault="008B388E" w:rsidP="00451435">
      <w:pPr>
        <w:widowControl w:val="0"/>
        <w:autoSpaceDE w:val="0"/>
        <w:autoSpaceDN w:val="0"/>
        <w:adjustRightInd w:val="0"/>
        <w:spacing w:after="0"/>
        <w:rPr>
          <w:rFonts w:asciiTheme="majorHAnsi" w:hAnsiTheme="majorHAnsi" w:cs="Cambria"/>
        </w:rPr>
      </w:pPr>
      <w:r w:rsidRPr="009B6B22">
        <w:rPr>
          <w:rFonts w:asciiTheme="majorHAnsi" w:hAnsiTheme="majorHAnsi" w:cs="Cambria"/>
        </w:rPr>
        <w:t>Einziger Wermutstropfen</w:t>
      </w:r>
      <w:r w:rsidR="00460742">
        <w:rPr>
          <w:rFonts w:asciiTheme="majorHAnsi" w:hAnsiTheme="majorHAnsi" w:cs="Cambria"/>
        </w:rPr>
        <w:t xml:space="preserve">: </w:t>
      </w:r>
      <w:r w:rsidRPr="009B6B22">
        <w:rPr>
          <w:rFonts w:asciiTheme="majorHAnsi" w:hAnsiTheme="majorHAnsi" w:cs="Cambria"/>
        </w:rPr>
        <w:t>Wir haben in Deutschland den Ausbau unserer digitalen Netze verschlafen. Und so wird jetzt wirklich offenbar, w</w:t>
      </w:r>
      <w:r w:rsidR="00AE66EF" w:rsidRPr="009B6B22">
        <w:rPr>
          <w:rFonts w:asciiTheme="majorHAnsi" w:hAnsiTheme="majorHAnsi" w:cs="Cambria"/>
        </w:rPr>
        <w:t>ie</w:t>
      </w:r>
      <w:r w:rsidRPr="009B6B22">
        <w:rPr>
          <w:rFonts w:asciiTheme="majorHAnsi" w:hAnsiTheme="majorHAnsi" w:cs="Cambria"/>
        </w:rPr>
        <w:t xml:space="preserve"> </w:t>
      </w:r>
      <w:r w:rsidR="00AE66EF" w:rsidRPr="009B6B22">
        <w:rPr>
          <w:rFonts w:asciiTheme="majorHAnsi" w:hAnsiTheme="majorHAnsi" w:cs="Cambria"/>
        </w:rPr>
        <w:t xml:space="preserve">schlecht unser Netz teilweise noch ist. </w:t>
      </w:r>
      <w:r w:rsidRPr="009B6B22">
        <w:rPr>
          <w:rFonts w:asciiTheme="majorHAnsi" w:hAnsiTheme="majorHAnsi" w:cs="Cambria"/>
        </w:rPr>
        <w:t xml:space="preserve"> </w:t>
      </w:r>
    </w:p>
    <w:p w14:paraId="68E8B337" w14:textId="77777777" w:rsidR="0096441A" w:rsidRDefault="0096441A" w:rsidP="00451435">
      <w:pPr>
        <w:widowControl w:val="0"/>
        <w:autoSpaceDE w:val="0"/>
        <w:autoSpaceDN w:val="0"/>
        <w:adjustRightInd w:val="0"/>
        <w:spacing w:after="0"/>
        <w:rPr>
          <w:rFonts w:asciiTheme="majorHAnsi" w:hAnsiTheme="majorHAnsi" w:cs="Cambria"/>
        </w:rPr>
      </w:pPr>
    </w:p>
    <w:p w14:paraId="423039B8" w14:textId="77777777" w:rsidR="0096441A" w:rsidRDefault="0096441A" w:rsidP="00451435">
      <w:pPr>
        <w:widowControl w:val="0"/>
        <w:autoSpaceDE w:val="0"/>
        <w:autoSpaceDN w:val="0"/>
        <w:adjustRightInd w:val="0"/>
        <w:spacing w:after="0"/>
        <w:rPr>
          <w:rFonts w:asciiTheme="majorHAnsi" w:hAnsiTheme="majorHAnsi" w:cs="Cambria"/>
        </w:rPr>
      </w:pPr>
    </w:p>
    <w:p w14:paraId="4F232188" w14:textId="77777777" w:rsidR="0096441A" w:rsidRPr="009B6B22" w:rsidRDefault="0096441A" w:rsidP="00451435">
      <w:pPr>
        <w:widowControl w:val="0"/>
        <w:autoSpaceDE w:val="0"/>
        <w:autoSpaceDN w:val="0"/>
        <w:adjustRightInd w:val="0"/>
        <w:spacing w:after="0"/>
        <w:rPr>
          <w:rFonts w:asciiTheme="majorHAnsi" w:hAnsiTheme="majorHAnsi" w:cs="Cambria"/>
        </w:rPr>
      </w:pPr>
    </w:p>
    <w:p w14:paraId="2D3D6963" w14:textId="77777777" w:rsidR="00A023EF" w:rsidRDefault="00A023EF" w:rsidP="00451435">
      <w:pPr>
        <w:widowControl w:val="0"/>
        <w:autoSpaceDE w:val="0"/>
        <w:autoSpaceDN w:val="0"/>
        <w:adjustRightInd w:val="0"/>
        <w:spacing w:after="0"/>
        <w:rPr>
          <w:rFonts w:asciiTheme="majorHAnsi" w:hAnsiTheme="majorHAnsi" w:cs="Helvetica"/>
          <w:i/>
          <w:iCs/>
          <w:color w:val="141414"/>
        </w:rPr>
      </w:pPr>
    </w:p>
    <w:p w14:paraId="2800CD03" w14:textId="77777777" w:rsidR="00A023EF" w:rsidRDefault="00A023EF" w:rsidP="00451435">
      <w:pPr>
        <w:widowControl w:val="0"/>
        <w:autoSpaceDE w:val="0"/>
        <w:autoSpaceDN w:val="0"/>
        <w:adjustRightInd w:val="0"/>
        <w:spacing w:after="0"/>
        <w:rPr>
          <w:rFonts w:asciiTheme="majorHAnsi" w:hAnsiTheme="majorHAnsi" w:cs="Helvetica"/>
          <w:i/>
          <w:iCs/>
          <w:color w:val="141414"/>
        </w:rPr>
      </w:pPr>
    </w:p>
    <w:p w14:paraId="61B21A82" w14:textId="77777777" w:rsidR="00FE75AB" w:rsidRDefault="00FE75AB" w:rsidP="00FE75AB">
      <w:pPr>
        <w:widowControl w:val="0"/>
        <w:autoSpaceDE w:val="0"/>
        <w:autoSpaceDN w:val="0"/>
        <w:adjustRightInd w:val="0"/>
        <w:spacing w:after="0"/>
        <w:rPr>
          <w:rFonts w:asciiTheme="majorHAnsi" w:hAnsiTheme="majorHAnsi" w:cs="Helvetica"/>
          <w:i/>
          <w:iCs/>
          <w:color w:val="141414"/>
        </w:rPr>
      </w:pPr>
    </w:p>
    <w:p w14:paraId="08AFC75E" w14:textId="77777777" w:rsidR="00FE75AB" w:rsidRDefault="00FE75AB" w:rsidP="00FE75AB">
      <w:pPr>
        <w:widowControl w:val="0"/>
        <w:autoSpaceDE w:val="0"/>
        <w:autoSpaceDN w:val="0"/>
        <w:adjustRightInd w:val="0"/>
        <w:spacing w:after="0"/>
        <w:rPr>
          <w:rFonts w:asciiTheme="majorHAnsi" w:hAnsiTheme="majorHAnsi" w:cs="Helvetica"/>
          <w:i/>
          <w:iCs/>
          <w:color w:val="141414"/>
        </w:rPr>
      </w:pPr>
    </w:p>
    <w:p w14:paraId="5A802854" w14:textId="77777777" w:rsidR="00FE75AB" w:rsidRDefault="00FE75AB" w:rsidP="00FE75AB">
      <w:pPr>
        <w:jc w:val="right"/>
        <w:rPr>
          <w:rFonts w:ascii="Arial" w:hAnsi="Arial" w:cs="Arial"/>
          <w:color w:val="000000"/>
          <w:sz w:val="22"/>
          <w:szCs w:val="22"/>
          <w:lang w:eastAsia="de-DE"/>
        </w:rPr>
      </w:pPr>
      <w:r>
        <w:rPr>
          <w:noProof/>
          <w:lang w:eastAsia="de-DE"/>
        </w:rPr>
        <w:drawing>
          <wp:inline distT="0" distB="0" distL="0" distR="0" wp14:anchorId="0E11080F" wp14:editId="3E6ED2D5">
            <wp:extent cx="1576800" cy="381585"/>
            <wp:effectExtent l="0" t="0" r="444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spar-schmitzmorkramer_kurz_cmyk.jpg"/>
                    <pic:cNvPicPr/>
                  </pic:nvPicPr>
                  <pic:blipFill>
                    <a:blip r:embed="rId8">
                      <a:extLst>
                        <a:ext uri="{28A0092B-C50C-407E-A947-70E740481C1C}">
                          <a14:useLocalDpi xmlns:a14="http://schemas.microsoft.com/office/drawing/2010/main" val="0"/>
                        </a:ext>
                      </a:extLst>
                    </a:blip>
                    <a:stretch>
                      <a:fillRect/>
                    </a:stretch>
                  </pic:blipFill>
                  <pic:spPr>
                    <a:xfrm>
                      <a:off x="0" y="0"/>
                      <a:ext cx="1576800" cy="381585"/>
                    </a:xfrm>
                    <a:prstGeom prst="rect">
                      <a:avLst/>
                    </a:prstGeom>
                  </pic:spPr>
                </pic:pic>
              </a:graphicData>
            </a:graphic>
          </wp:inline>
        </w:drawing>
      </w:r>
    </w:p>
    <w:p w14:paraId="01980DCA" w14:textId="77777777" w:rsidR="00FE75AB" w:rsidRDefault="00FE75AB" w:rsidP="00FE75AB">
      <w:pPr>
        <w:pStyle w:val="msmText"/>
        <w:rPr>
          <w:rFonts w:ascii="Helvetica" w:hAnsi="Helvetica"/>
          <w:color w:val="000000"/>
          <w:sz w:val="22"/>
          <w:szCs w:val="22"/>
        </w:rPr>
      </w:pPr>
    </w:p>
    <w:p w14:paraId="4155A7BE" w14:textId="77777777" w:rsidR="00FE75AB" w:rsidRPr="00E52E61" w:rsidRDefault="00FE75AB" w:rsidP="00FE75AB">
      <w:pPr>
        <w:pStyle w:val="msmText"/>
        <w:rPr>
          <w:rFonts w:ascii="Helvetica" w:hAnsi="Helvetica"/>
          <w:sz w:val="18"/>
          <w:szCs w:val="18"/>
        </w:rPr>
      </w:pPr>
      <w:proofErr w:type="spellStart"/>
      <w:r w:rsidRPr="00E52E61">
        <w:rPr>
          <w:rFonts w:ascii="Helvetica" w:hAnsi="Helvetica"/>
          <w:color w:val="000000"/>
          <w:sz w:val="18"/>
          <w:szCs w:val="18"/>
        </w:rPr>
        <w:t>caspar.schmitzmorkramer</w:t>
      </w:r>
      <w:proofErr w:type="spellEnd"/>
      <w:r w:rsidRPr="00E52E61">
        <w:rPr>
          <w:rFonts w:ascii="Helvetica" w:hAnsi="Helvetica" w:cs="Arial"/>
          <w:color w:val="000000"/>
          <w:sz w:val="18"/>
          <w:szCs w:val="18"/>
          <w:lang w:eastAsia="de-DE"/>
        </w:rPr>
        <w:t xml:space="preserve"> </w:t>
      </w:r>
      <w:proofErr w:type="spellStart"/>
      <w:r w:rsidRPr="00E52E61">
        <w:rPr>
          <w:rFonts w:ascii="Helvetica" w:hAnsi="Helvetica" w:cs="Arial"/>
          <w:color w:val="000000"/>
          <w:sz w:val="18"/>
          <w:szCs w:val="18"/>
          <w:lang w:eastAsia="de-DE"/>
        </w:rPr>
        <w:t>gmbh</w:t>
      </w:r>
      <w:proofErr w:type="spellEnd"/>
      <w:r w:rsidRPr="00E52E61">
        <w:rPr>
          <w:rFonts w:ascii="Helvetica" w:hAnsi="Helvetica" w:cs="Arial"/>
          <w:color w:val="000000"/>
          <w:sz w:val="18"/>
          <w:szCs w:val="18"/>
          <w:lang w:eastAsia="de-DE"/>
        </w:rPr>
        <w:t xml:space="preserve"> - </w:t>
      </w:r>
      <w:proofErr w:type="spellStart"/>
      <w:r w:rsidRPr="00E52E61">
        <w:rPr>
          <w:rFonts w:ascii="Helvetica" w:hAnsi="Helvetica"/>
          <w:sz w:val="18"/>
          <w:szCs w:val="18"/>
        </w:rPr>
        <w:t>Erftstraße</w:t>
      </w:r>
      <w:proofErr w:type="spellEnd"/>
      <w:r w:rsidRPr="00E52E61">
        <w:rPr>
          <w:rFonts w:ascii="Helvetica" w:hAnsi="Helvetica"/>
          <w:sz w:val="18"/>
          <w:szCs w:val="18"/>
        </w:rPr>
        <w:t xml:space="preserve"> 17 - 50672 Köln - www.caspar.archi</w:t>
      </w:r>
    </w:p>
    <w:p w14:paraId="75BC36D9" w14:textId="02E6E8DD" w:rsidR="007568AA" w:rsidRPr="00E52E61" w:rsidRDefault="007568AA" w:rsidP="007568AA">
      <w:pPr>
        <w:spacing w:after="0"/>
        <w:rPr>
          <w:rFonts w:ascii="Helvetica" w:eastAsia="Times New Roman" w:hAnsi="Helvetica"/>
          <w:color w:val="000000"/>
          <w:sz w:val="18"/>
          <w:szCs w:val="18"/>
        </w:rPr>
      </w:pPr>
    </w:p>
    <w:p w14:paraId="2FD446C3" w14:textId="5F1D2467" w:rsidR="00273983" w:rsidRPr="00451435" w:rsidRDefault="00273983"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color w:val="141414"/>
        </w:rPr>
        <w:t xml:space="preserve">Es ist erstaunlich, wie viele Menschen, angesichts der Restriktionen durch Corona, neue Wege des Miteinanders, der Zusammenarbeit, der Selbstorganisation und Solidarität gehen. Können wir davon künftig womöglich ein Stück in die Arbeits- und Wirtschaftswelt mitnehmen? Weniger Ellenbogen und Armdrücken, mehr Kooperation und partnerschaftliches Miteinander </w:t>
      </w:r>
      <w:r w:rsidR="006404F8" w:rsidRPr="00451435">
        <w:rPr>
          <w:rFonts w:asciiTheme="majorHAnsi" w:hAnsiTheme="majorHAnsi" w:cs="Helvetica"/>
          <w:i/>
          <w:iCs/>
          <w:color w:val="141414"/>
        </w:rPr>
        <w:t>–</w:t>
      </w:r>
      <w:r w:rsidRPr="00451435">
        <w:rPr>
          <w:rFonts w:asciiTheme="majorHAnsi" w:hAnsiTheme="majorHAnsi" w:cs="Helvetica"/>
          <w:i/>
          <w:iCs/>
          <w:color w:val="141414"/>
        </w:rPr>
        <w:t xml:space="preserve"> sowohl nach </w:t>
      </w:r>
      <w:r w:rsidR="002005CD">
        <w:rPr>
          <w:rFonts w:asciiTheme="majorHAnsi" w:hAnsiTheme="majorHAnsi" w:cs="Helvetica"/>
          <w:i/>
          <w:iCs/>
          <w:color w:val="141414"/>
        </w:rPr>
        <w:t>i</w:t>
      </w:r>
      <w:r w:rsidR="002005CD" w:rsidRPr="00451435">
        <w:rPr>
          <w:rFonts w:asciiTheme="majorHAnsi" w:hAnsiTheme="majorHAnsi" w:cs="Helvetica"/>
          <w:i/>
          <w:iCs/>
          <w:color w:val="141414"/>
        </w:rPr>
        <w:t xml:space="preserve">nnen </w:t>
      </w:r>
      <w:r w:rsidRPr="00451435">
        <w:rPr>
          <w:rFonts w:asciiTheme="majorHAnsi" w:hAnsiTheme="majorHAnsi" w:cs="Helvetica"/>
          <w:i/>
          <w:iCs/>
          <w:color w:val="141414"/>
        </w:rPr>
        <w:t xml:space="preserve">als nach </w:t>
      </w:r>
      <w:r w:rsidR="002005CD">
        <w:rPr>
          <w:rFonts w:asciiTheme="majorHAnsi" w:hAnsiTheme="majorHAnsi" w:cs="Helvetica"/>
          <w:i/>
          <w:iCs/>
          <w:color w:val="141414"/>
        </w:rPr>
        <w:t>a</w:t>
      </w:r>
      <w:r w:rsidRPr="00451435">
        <w:rPr>
          <w:rFonts w:asciiTheme="majorHAnsi" w:hAnsiTheme="majorHAnsi" w:cs="Helvetica"/>
          <w:i/>
          <w:iCs/>
          <w:color w:val="141414"/>
        </w:rPr>
        <w:t xml:space="preserve">ußen? Den </w:t>
      </w:r>
      <w:r w:rsidR="00ED1AF6" w:rsidRPr="00451435">
        <w:rPr>
          <w:rFonts w:asciiTheme="majorHAnsi" w:hAnsiTheme="majorHAnsi" w:cs="Helvetica"/>
          <w:i/>
          <w:iCs/>
          <w:color w:val="141414"/>
        </w:rPr>
        <w:t>Maßstab Mensch</w:t>
      </w:r>
      <w:r w:rsidRPr="00451435">
        <w:rPr>
          <w:rFonts w:asciiTheme="majorHAnsi" w:hAnsiTheme="majorHAnsi" w:cs="Helvetica"/>
          <w:i/>
          <w:iCs/>
          <w:color w:val="141414"/>
        </w:rPr>
        <w:t xml:space="preserve"> wieder in den Mittelpunkt rücken?</w:t>
      </w:r>
    </w:p>
    <w:p w14:paraId="31A0C581" w14:textId="3C958D53" w:rsidR="008B388E" w:rsidRPr="009B6B22" w:rsidRDefault="008B388E">
      <w:pPr>
        <w:widowControl w:val="0"/>
        <w:autoSpaceDE w:val="0"/>
        <w:autoSpaceDN w:val="0"/>
        <w:adjustRightInd w:val="0"/>
        <w:spacing w:after="0"/>
        <w:rPr>
          <w:rFonts w:asciiTheme="majorHAnsi" w:hAnsiTheme="majorHAnsi" w:cs="Cambria"/>
        </w:rPr>
      </w:pPr>
    </w:p>
    <w:p w14:paraId="505B791A" w14:textId="65296EB8" w:rsidR="008B388E" w:rsidRPr="009B6B22" w:rsidRDefault="00877AD6" w:rsidP="00451435">
      <w:pPr>
        <w:widowControl w:val="0"/>
        <w:autoSpaceDE w:val="0"/>
        <w:autoSpaceDN w:val="0"/>
        <w:adjustRightInd w:val="0"/>
        <w:spacing w:after="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8B388E" w:rsidRPr="009B6B22">
        <w:rPr>
          <w:rFonts w:asciiTheme="majorHAnsi" w:hAnsiTheme="majorHAnsi" w:cs="Cambria"/>
        </w:rPr>
        <w:t xml:space="preserve">Unsere europäische und christlich </w:t>
      </w:r>
      <w:r w:rsidR="00460742">
        <w:rPr>
          <w:rFonts w:asciiTheme="majorHAnsi" w:hAnsiTheme="majorHAnsi" w:cs="Cambria"/>
        </w:rPr>
        <w:t xml:space="preserve">geprägte </w:t>
      </w:r>
      <w:r w:rsidR="008B388E" w:rsidRPr="009B6B22">
        <w:rPr>
          <w:rFonts w:asciiTheme="majorHAnsi" w:hAnsiTheme="majorHAnsi" w:cs="Cambria"/>
        </w:rPr>
        <w:t>Kultur sollte den Menschen immer im Mittelpunkt haben. Allerdings haben wir uns in der Vergangenheit viel zu oft als Individu</w:t>
      </w:r>
      <w:r w:rsidR="00F51D91" w:rsidRPr="009B6B22">
        <w:rPr>
          <w:rFonts w:asciiTheme="majorHAnsi" w:hAnsiTheme="majorHAnsi" w:cs="Cambria"/>
        </w:rPr>
        <w:t>um</w:t>
      </w:r>
      <w:r w:rsidR="008B388E" w:rsidRPr="009B6B22">
        <w:rPr>
          <w:rFonts w:asciiTheme="majorHAnsi" w:hAnsiTheme="majorHAnsi" w:cs="Cambria"/>
        </w:rPr>
        <w:t xml:space="preserve"> und weniger als Gemeinschaft hervorgetan. In unserer Arbeitswelt ist der Druck immer höher geworden. Das hat auch mit der Digitalisierung zu tun. Sie hat die Geschwindigkeit, mit der wir reagieren wollen oder müssen, dramatisch erhöht. Es wäre schön,</w:t>
      </w:r>
      <w:r w:rsidR="00460742">
        <w:rPr>
          <w:rFonts w:asciiTheme="majorHAnsi" w:hAnsiTheme="majorHAnsi" w:cs="Cambria"/>
        </w:rPr>
        <w:t xml:space="preserve"> wenn wir die positiven Erfahrungen, die wir </w:t>
      </w:r>
      <w:r w:rsidR="00517EC3">
        <w:rPr>
          <w:rFonts w:asciiTheme="majorHAnsi" w:hAnsiTheme="majorHAnsi" w:cs="Cambria"/>
        </w:rPr>
        <w:t>im Zuge der</w:t>
      </w:r>
      <w:r w:rsidR="00460742">
        <w:rPr>
          <w:rFonts w:asciiTheme="majorHAnsi" w:hAnsiTheme="majorHAnsi" w:cs="Cambria"/>
        </w:rPr>
        <w:t xml:space="preserve"> </w:t>
      </w:r>
      <w:proofErr w:type="spellStart"/>
      <w:r w:rsidR="00460742">
        <w:rPr>
          <w:rFonts w:asciiTheme="majorHAnsi" w:hAnsiTheme="majorHAnsi" w:cs="Cambria"/>
        </w:rPr>
        <w:t>Entschleunigung</w:t>
      </w:r>
      <w:proofErr w:type="spellEnd"/>
      <w:r w:rsidR="00460742">
        <w:rPr>
          <w:rFonts w:asciiTheme="majorHAnsi" w:hAnsiTheme="majorHAnsi" w:cs="Cambria"/>
        </w:rPr>
        <w:t xml:space="preserve"> </w:t>
      </w:r>
      <w:r w:rsidR="00517EC3">
        <w:rPr>
          <w:rFonts w:asciiTheme="majorHAnsi" w:hAnsiTheme="majorHAnsi" w:cs="Cambria"/>
        </w:rPr>
        <w:t>in den</w:t>
      </w:r>
      <w:r w:rsidR="00460742">
        <w:rPr>
          <w:rFonts w:asciiTheme="majorHAnsi" w:hAnsiTheme="majorHAnsi" w:cs="Cambria"/>
        </w:rPr>
        <w:t xml:space="preserve"> letzten Wochen gemacht haben, auch nach der Krise im Gedächtnis behalten würden. </w:t>
      </w:r>
      <w:r w:rsidR="008B388E" w:rsidRPr="009B6B22">
        <w:rPr>
          <w:rFonts w:asciiTheme="majorHAnsi" w:hAnsiTheme="majorHAnsi" w:cs="Cambria"/>
        </w:rPr>
        <w:t xml:space="preserve">Bei </w:t>
      </w:r>
      <w:proofErr w:type="spellStart"/>
      <w:r w:rsidR="008B388E" w:rsidRPr="00051920">
        <w:rPr>
          <w:rFonts w:asciiTheme="majorHAnsi" w:hAnsiTheme="majorHAnsi" w:cs="Cambria"/>
          <w:i/>
        </w:rPr>
        <w:t>caspar</w:t>
      </w:r>
      <w:proofErr w:type="spellEnd"/>
      <w:r w:rsidR="008B388E" w:rsidRPr="00051920">
        <w:rPr>
          <w:rFonts w:asciiTheme="majorHAnsi" w:hAnsiTheme="majorHAnsi" w:cs="Cambria"/>
          <w:i/>
        </w:rPr>
        <w:t>.</w:t>
      </w:r>
      <w:r w:rsidR="008B388E" w:rsidRPr="009B6B22">
        <w:rPr>
          <w:rFonts w:asciiTheme="majorHAnsi" w:hAnsiTheme="majorHAnsi" w:cs="Cambria"/>
        </w:rPr>
        <w:t xml:space="preserve"> war und wird auch weiterhin der Mensch </w:t>
      </w:r>
      <w:r w:rsidR="00517EC3">
        <w:rPr>
          <w:rFonts w:asciiTheme="majorHAnsi" w:hAnsiTheme="majorHAnsi" w:cs="Cambria"/>
        </w:rPr>
        <w:t>und seine Umwelt Maßstab und Motor der Arbeit sein.</w:t>
      </w:r>
    </w:p>
    <w:p w14:paraId="054AF119" w14:textId="77777777" w:rsidR="006F0F27" w:rsidRPr="009B6B22" w:rsidRDefault="006F0F27">
      <w:pPr>
        <w:widowControl w:val="0"/>
        <w:autoSpaceDE w:val="0"/>
        <w:autoSpaceDN w:val="0"/>
        <w:adjustRightInd w:val="0"/>
        <w:spacing w:after="0"/>
        <w:rPr>
          <w:rFonts w:asciiTheme="majorHAnsi" w:hAnsiTheme="majorHAnsi" w:cs="Cambria"/>
        </w:rPr>
      </w:pPr>
    </w:p>
    <w:p w14:paraId="335E13F5" w14:textId="3124A339" w:rsidR="00273983" w:rsidRPr="00451435" w:rsidRDefault="00273983" w:rsidP="00451435">
      <w:pPr>
        <w:widowControl w:val="0"/>
        <w:autoSpaceDE w:val="0"/>
        <w:autoSpaceDN w:val="0"/>
        <w:adjustRightInd w:val="0"/>
        <w:spacing w:after="0"/>
        <w:rPr>
          <w:rFonts w:asciiTheme="majorHAnsi" w:hAnsiTheme="majorHAnsi" w:cs="Cambria"/>
          <w:i/>
          <w:iCs/>
        </w:rPr>
      </w:pPr>
      <w:r w:rsidRPr="00451435">
        <w:rPr>
          <w:rFonts w:asciiTheme="majorHAnsi" w:hAnsiTheme="majorHAnsi" w:cs="Helvetica"/>
          <w:i/>
          <w:iCs/>
        </w:rPr>
        <w:t xml:space="preserve">Versäumnisse der Vergangenheit und die Kraft von Partikularinteressen bedrohen die Weiterentwicklung der deutschen Städte. Stephan </w:t>
      </w:r>
      <w:proofErr w:type="spellStart"/>
      <w:r w:rsidRPr="00451435">
        <w:rPr>
          <w:rFonts w:asciiTheme="majorHAnsi" w:hAnsiTheme="majorHAnsi" w:cs="Helvetica"/>
          <w:i/>
          <w:iCs/>
        </w:rPr>
        <w:t>Bone</w:t>
      </w:r>
      <w:proofErr w:type="spellEnd"/>
      <w:r w:rsidRPr="00451435">
        <w:rPr>
          <w:rFonts w:asciiTheme="majorHAnsi" w:hAnsiTheme="majorHAnsi" w:cs="Helvetica"/>
          <w:i/>
          <w:iCs/>
        </w:rPr>
        <w:t xml:space="preserve">-Winkel, Gründer und </w:t>
      </w:r>
      <w:r w:rsidR="00E97952" w:rsidRPr="00451435">
        <w:rPr>
          <w:rFonts w:asciiTheme="majorHAnsi" w:hAnsiTheme="majorHAnsi" w:cs="Helvetica"/>
          <w:i/>
          <w:iCs/>
        </w:rPr>
        <w:t xml:space="preserve">heutiger </w:t>
      </w:r>
      <w:r w:rsidRPr="00451435">
        <w:rPr>
          <w:rFonts w:asciiTheme="majorHAnsi" w:hAnsiTheme="majorHAnsi" w:cs="Helvetica"/>
          <w:i/>
          <w:iCs/>
        </w:rPr>
        <w:t>Aufsichtsrat der Beos AG, meint</w:t>
      </w:r>
      <w:r w:rsidR="00E97952" w:rsidRPr="00451435">
        <w:rPr>
          <w:rFonts w:asciiTheme="majorHAnsi" w:hAnsiTheme="majorHAnsi" w:cs="Helvetica"/>
          <w:i/>
          <w:iCs/>
        </w:rPr>
        <w:t xml:space="preserve"> zur aktuellen Stadtentwicklung</w:t>
      </w:r>
      <w:r w:rsidRPr="00451435">
        <w:rPr>
          <w:rFonts w:asciiTheme="majorHAnsi" w:hAnsiTheme="majorHAnsi" w:cs="Helvetica"/>
          <w:i/>
          <w:iCs/>
        </w:rPr>
        <w:t>: So führt ihr Weg an der Zukunft vorbei. Schon jetzt drohen „</w:t>
      </w:r>
      <w:proofErr w:type="spellStart"/>
      <w:r w:rsidRPr="00451435">
        <w:rPr>
          <w:rFonts w:asciiTheme="majorHAnsi" w:hAnsiTheme="majorHAnsi" w:cs="Helvetica"/>
          <w:i/>
          <w:iCs/>
        </w:rPr>
        <w:t>FailedCities</w:t>
      </w:r>
      <w:proofErr w:type="spellEnd"/>
      <w:r w:rsidRPr="00451435">
        <w:rPr>
          <w:rFonts w:asciiTheme="majorHAnsi" w:hAnsiTheme="majorHAnsi" w:cs="Helvetica"/>
          <w:i/>
          <w:iCs/>
        </w:rPr>
        <w:t>“ (</w:t>
      </w:r>
      <w:proofErr w:type="spellStart"/>
      <w:r w:rsidRPr="00451435">
        <w:rPr>
          <w:rFonts w:asciiTheme="majorHAnsi" w:hAnsiTheme="majorHAnsi" w:cs="Helvetica"/>
          <w:i/>
          <w:iCs/>
        </w:rPr>
        <w:t>immobilienmanager</w:t>
      </w:r>
      <w:proofErr w:type="spellEnd"/>
      <w:r w:rsidRPr="00451435">
        <w:rPr>
          <w:rFonts w:asciiTheme="majorHAnsi" w:hAnsiTheme="majorHAnsi" w:cs="Helvetica"/>
          <w:i/>
          <w:iCs/>
        </w:rPr>
        <w:t xml:space="preserve"> Ausgabe 3-20)</w:t>
      </w:r>
      <w:r w:rsidR="006404F8" w:rsidRPr="00451435">
        <w:rPr>
          <w:rFonts w:asciiTheme="majorHAnsi" w:hAnsiTheme="majorHAnsi" w:cs="Helvetica"/>
          <w:i/>
          <w:iCs/>
        </w:rPr>
        <w:t>.</w:t>
      </w:r>
      <w:r w:rsidRPr="00451435">
        <w:rPr>
          <w:rFonts w:asciiTheme="majorHAnsi" w:hAnsiTheme="majorHAnsi" w:cs="Helvetica"/>
          <w:i/>
          <w:iCs/>
        </w:rPr>
        <w:t> Brauch</w:t>
      </w:r>
      <w:r w:rsidR="00E97952" w:rsidRPr="00451435">
        <w:rPr>
          <w:rFonts w:asciiTheme="majorHAnsi" w:hAnsiTheme="majorHAnsi" w:cs="Helvetica"/>
          <w:i/>
          <w:iCs/>
        </w:rPr>
        <w:t xml:space="preserve">en </w:t>
      </w:r>
      <w:r w:rsidRPr="00451435">
        <w:rPr>
          <w:rFonts w:asciiTheme="majorHAnsi" w:hAnsiTheme="majorHAnsi" w:cs="Helvetica"/>
          <w:i/>
          <w:iCs/>
        </w:rPr>
        <w:t xml:space="preserve">Architektur </w:t>
      </w:r>
      <w:r w:rsidR="00E97952" w:rsidRPr="00451435">
        <w:rPr>
          <w:rFonts w:asciiTheme="majorHAnsi" w:hAnsiTheme="majorHAnsi" w:cs="Helvetica"/>
          <w:i/>
          <w:iCs/>
        </w:rPr>
        <w:t xml:space="preserve">und Investoren nicht </w:t>
      </w:r>
      <w:r w:rsidRPr="00451435">
        <w:rPr>
          <w:rFonts w:asciiTheme="majorHAnsi" w:hAnsiTheme="majorHAnsi" w:cs="Helvetica"/>
          <w:i/>
          <w:iCs/>
        </w:rPr>
        <w:t>eine Rückbesinnung, die statt immer neuer Stararchitekturen lebendige Orte für Menschen schafft?</w:t>
      </w:r>
    </w:p>
    <w:p w14:paraId="747E8B40" w14:textId="7770694C" w:rsidR="008B388E" w:rsidRPr="009B6B22" w:rsidRDefault="008B388E">
      <w:pPr>
        <w:widowControl w:val="0"/>
        <w:autoSpaceDE w:val="0"/>
        <w:autoSpaceDN w:val="0"/>
        <w:adjustRightInd w:val="0"/>
        <w:spacing w:after="0"/>
        <w:rPr>
          <w:rFonts w:asciiTheme="majorHAnsi" w:hAnsiTheme="majorHAnsi" w:cs="Cambria"/>
        </w:rPr>
      </w:pPr>
    </w:p>
    <w:p w14:paraId="2E8482D2" w14:textId="01896469" w:rsidR="00A82E9E" w:rsidRPr="00A82E9E" w:rsidRDefault="00877AD6" w:rsidP="00451435">
      <w:pPr>
        <w:widowControl w:val="0"/>
        <w:autoSpaceDE w:val="0"/>
        <w:autoSpaceDN w:val="0"/>
        <w:adjustRightInd w:val="0"/>
        <w:spacing w:after="0"/>
        <w:rPr>
          <w:rFonts w:asciiTheme="majorHAnsi" w:hAnsiTheme="majorHAnsi"/>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008B388E" w:rsidRPr="009B6B22">
        <w:rPr>
          <w:rFonts w:asciiTheme="majorHAnsi" w:hAnsiTheme="majorHAnsi" w:cs="Cambria"/>
        </w:rPr>
        <w:t xml:space="preserve">Ich sehe es nicht ganz so dramatisch. Aber </w:t>
      </w:r>
      <w:r w:rsidR="00E5416C" w:rsidRPr="009B6B22">
        <w:rPr>
          <w:rFonts w:asciiTheme="majorHAnsi" w:hAnsiTheme="majorHAnsi" w:cs="Cambria"/>
        </w:rPr>
        <w:t xml:space="preserve">ich </w:t>
      </w:r>
      <w:r w:rsidR="00E97952">
        <w:rPr>
          <w:rFonts w:asciiTheme="majorHAnsi" w:hAnsiTheme="majorHAnsi" w:cs="Cambria"/>
        </w:rPr>
        <w:t xml:space="preserve">sehe auch den schleichenden </w:t>
      </w:r>
      <w:r w:rsidR="00E5416C" w:rsidRPr="009B6B22">
        <w:rPr>
          <w:rFonts w:asciiTheme="majorHAnsi" w:hAnsiTheme="majorHAnsi" w:cs="Cambria"/>
        </w:rPr>
        <w:t>Identitätsverlust</w:t>
      </w:r>
      <w:r w:rsidR="00E97952">
        <w:rPr>
          <w:rFonts w:asciiTheme="majorHAnsi" w:hAnsiTheme="majorHAnsi" w:cs="Cambria"/>
        </w:rPr>
        <w:t xml:space="preserve"> unserer</w:t>
      </w:r>
      <w:r w:rsidR="00E5416C" w:rsidRPr="009B6B22">
        <w:rPr>
          <w:rFonts w:asciiTheme="majorHAnsi" w:hAnsiTheme="majorHAnsi" w:cs="Cambria"/>
        </w:rPr>
        <w:t xml:space="preserve"> Städte. Umso wichtiger ist es, dass sich jede Stadt über ihre eigene </w:t>
      </w:r>
      <w:r w:rsidR="00A82E9E">
        <w:rPr>
          <w:rFonts w:asciiTheme="majorHAnsi" w:hAnsiTheme="majorHAnsi" w:cs="Cambria"/>
        </w:rPr>
        <w:t>DNA</w:t>
      </w:r>
      <w:r w:rsidR="00E5416C" w:rsidRPr="009B6B22">
        <w:rPr>
          <w:rFonts w:asciiTheme="majorHAnsi" w:hAnsiTheme="majorHAnsi" w:cs="Cambria"/>
        </w:rPr>
        <w:t xml:space="preserve"> bewusst wird und diese formulieren kann. Architektur muss aus dem Verständnis des Ortes und der Bedürfnisse der Menschen und nicht aus formalen </w:t>
      </w:r>
      <w:r w:rsidR="00F51D91" w:rsidRPr="009B6B22">
        <w:rPr>
          <w:rFonts w:asciiTheme="majorHAnsi" w:hAnsiTheme="majorHAnsi" w:cs="Cambria"/>
        </w:rPr>
        <w:t xml:space="preserve">Moden </w:t>
      </w:r>
      <w:r w:rsidR="00E5416C" w:rsidRPr="009B6B22">
        <w:rPr>
          <w:rFonts w:asciiTheme="majorHAnsi" w:hAnsiTheme="majorHAnsi" w:cs="Cambria"/>
        </w:rPr>
        <w:t>heraus entwickelt werden.</w:t>
      </w:r>
    </w:p>
    <w:p w14:paraId="02BB9F5E" w14:textId="66D0CEB1" w:rsidR="00E5416C" w:rsidRPr="008928A2" w:rsidRDefault="00E5416C" w:rsidP="00451435">
      <w:pPr>
        <w:spacing w:after="0"/>
        <w:rPr>
          <w:rFonts w:asciiTheme="majorHAnsi" w:hAnsiTheme="majorHAnsi"/>
          <w:i/>
        </w:rPr>
      </w:pPr>
    </w:p>
    <w:p w14:paraId="37815CF2" w14:textId="77777777" w:rsidR="00877AD6" w:rsidRPr="00451435" w:rsidRDefault="00877AD6" w:rsidP="00451435">
      <w:pPr>
        <w:widowControl w:val="0"/>
        <w:autoSpaceDE w:val="0"/>
        <w:autoSpaceDN w:val="0"/>
        <w:adjustRightInd w:val="0"/>
        <w:spacing w:after="0"/>
        <w:rPr>
          <w:rFonts w:asciiTheme="majorHAnsi" w:hAnsiTheme="majorHAnsi" w:cs="Cambria"/>
          <w:i/>
        </w:rPr>
      </w:pPr>
      <w:r w:rsidRPr="00451435">
        <w:rPr>
          <w:rFonts w:asciiTheme="majorHAnsi" w:hAnsiTheme="majorHAnsi" w:cs="Helvetica"/>
          <w:i/>
        </w:rPr>
        <w:t>Die Digitalisierung erhält gerade einen enormen Schub und Auftrieb, der sicher über die Krise hinaus wirken wird. Welche Chancen verbinden sich damit für die Architektur und die Stadtentwicklung?</w:t>
      </w:r>
    </w:p>
    <w:p w14:paraId="78D77465" w14:textId="77777777" w:rsidR="00877AD6" w:rsidRPr="009169D2" w:rsidRDefault="00877AD6">
      <w:pPr>
        <w:widowControl w:val="0"/>
        <w:autoSpaceDE w:val="0"/>
        <w:autoSpaceDN w:val="0"/>
        <w:adjustRightInd w:val="0"/>
        <w:spacing w:after="0"/>
        <w:rPr>
          <w:rFonts w:asciiTheme="majorHAnsi" w:hAnsiTheme="majorHAnsi" w:cs="Cambria"/>
        </w:rPr>
      </w:pPr>
    </w:p>
    <w:p w14:paraId="7C9947A4" w14:textId="0EDDC246" w:rsidR="00877AD6" w:rsidRPr="009169D2" w:rsidRDefault="00877AD6" w:rsidP="00451435">
      <w:pPr>
        <w:widowControl w:val="0"/>
        <w:autoSpaceDE w:val="0"/>
        <w:autoSpaceDN w:val="0"/>
        <w:adjustRightInd w:val="0"/>
        <w:spacing w:after="0"/>
        <w:rPr>
          <w:rFonts w:asciiTheme="majorHAnsi" w:hAnsiTheme="majorHAnsi" w:cs="Cambria"/>
        </w:rPr>
      </w:pPr>
      <w:r>
        <w:rPr>
          <w:rFonts w:asciiTheme="majorHAnsi" w:hAnsiTheme="majorHAnsi" w:cs="Helvetica"/>
          <w:color w:val="141414"/>
        </w:rPr>
        <w:t>Caspar Schmitz-</w:t>
      </w:r>
      <w:proofErr w:type="spellStart"/>
      <w:r>
        <w:rPr>
          <w:rFonts w:asciiTheme="majorHAnsi" w:hAnsiTheme="majorHAnsi" w:cs="Helvetica"/>
          <w:color w:val="141414"/>
        </w:rPr>
        <w:t>Morkramer</w:t>
      </w:r>
      <w:proofErr w:type="spellEnd"/>
      <w:r>
        <w:rPr>
          <w:rFonts w:asciiTheme="majorHAnsi" w:hAnsiTheme="majorHAnsi" w:cs="Helvetica"/>
          <w:color w:val="141414"/>
        </w:rPr>
        <w:t xml:space="preserve">: </w:t>
      </w:r>
      <w:r w:rsidRPr="009169D2">
        <w:rPr>
          <w:rFonts w:asciiTheme="majorHAnsi" w:hAnsiTheme="majorHAnsi" w:cs="Cambria"/>
        </w:rPr>
        <w:t xml:space="preserve">Die Welt wird noch stärker zusammenwachsen. Und durch die Digitalisierung besteht im Gegenzug die Chance, uns mehr mit unserer eigenen Heimat zu beschäftigen. Lokales kriegt eine viel höhere Bedeutung. Das könnte ein ganz wundervoller Motor für die Stadtentwicklung werden. Die Welt wird </w:t>
      </w:r>
      <w:proofErr w:type="spellStart"/>
      <w:r w:rsidRPr="009169D2">
        <w:rPr>
          <w:rFonts w:asciiTheme="majorHAnsi" w:hAnsiTheme="majorHAnsi" w:cs="Cambria"/>
        </w:rPr>
        <w:t>glokaler</w:t>
      </w:r>
      <w:proofErr w:type="spellEnd"/>
      <w:r>
        <w:rPr>
          <w:rFonts w:asciiTheme="majorHAnsi" w:hAnsiTheme="majorHAnsi" w:cs="Cambria"/>
        </w:rPr>
        <w:t>.</w:t>
      </w:r>
      <w:r w:rsidRPr="009169D2">
        <w:rPr>
          <w:rFonts w:asciiTheme="majorHAnsi" w:hAnsiTheme="majorHAnsi" w:cs="Cambria"/>
        </w:rPr>
        <w:t xml:space="preserve"> </w:t>
      </w:r>
    </w:p>
    <w:p w14:paraId="1F95238B" w14:textId="229A142A" w:rsidR="00877AD6" w:rsidRDefault="00877AD6" w:rsidP="00451435">
      <w:pPr>
        <w:pStyle w:val="Listenabsatz"/>
        <w:widowControl w:val="0"/>
        <w:autoSpaceDE w:val="0"/>
        <w:autoSpaceDN w:val="0"/>
        <w:adjustRightInd w:val="0"/>
        <w:spacing w:after="0"/>
        <w:ind w:left="0"/>
        <w:rPr>
          <w:rFonts w:asciiTheme="majorHAnsi" w:hAnsiTheme="majorHAnsi" w:cs="Cambria"/>
        </w:rPr>
      </w:pPr>
    </w:p>
    <w:p w14:paraId="673F8CF3" w14:textId="77777777" w:rsidR="007568AA" w:rsidRDefault="007568AA" w:rsidP="00451435">
      <w:pPr>
        <w:pStyle w:val="Listenabsatz"/>
        <w:widowControl w:val="0"/>
        <w:autoSpaceDE w:val="0"/>
        <w:autoSpaceDN w:val="0"/>
        <w:adjustRightInd w:val="0"/>
        <w:spacing w:after="0"/>
        <w:ind w:left="0"/>
        <w:rPr>
          <w:rFonts w:asciiTheme="majorHAnsi" w:hAnsiTheme="majorHAnsi" w:cs="Cambria"/>
        </w:rPr>
      </w:pPr>
    </w:p>
    <w:p w14:paraId="0D5470D4" w14:textId="77777777" w:rsidR="00FE75AB" w:rsidRDefault="00FE75AB" w:rsidP="00FE75AB">
      <w:pPr>
        <w:widowControl w:val="0"/>
        <w:autoSpaceDE w:val="0"/>
        <w:autoSpaceDN w:val="0"/>
        <w:adjustRightInd w:val="0"/>
        <w:spacing w:after="0"/>
        <w:rPr>
          <w:rFonts w:asciiTheme="majorHAnsi" w:hAnsiTheme="majorHAnsi" w:cs="Helvetica"/>
          <w:i/>
          <w:iCs/>
          <w:color w:val="141414"/>
        </w:rPr>
      </w:pPr>
    </w:p>
    <w:p w14:paraId="7B79317B" w14:textId="77777777" w:rsidR="00FE75AB" w:rsidRDefault="00FE75AB" w:rsidP="00FE75AB">
      <w:pPr>
        <w:widowControl w:val="0"/>
        <w:autoSpaceDE w:val="0"/>
        <w:autoSpaceDN w:val="0"/>
        <w:adjustRightInd w:val="0"/>
        <w:spacing w:after="0"/>
        <w:rPr>
          <w:rFonts w:asciiTheme="majorHAnsi" w:hAnsiTheme="majorHAnsi" w:cs="Helvetica"/>
          <w:i/>
          <w:iCs/>
          <w:color w:val="141414"/>
        </w:rPr>
      </w:pPr>
    </w:p>
    <w:p w14:paraId="736C2BEC" w14:textId="77777777" w:rsidR="00FE75AB" w:rsidRDefault="00FE75AB" w:rsidP="00FE75AB">
      <w:pPr>
        <w:jc w:val="right"/>
        <w:rPr>
          <w:rFonts w:ascii="Arial" w:hAnsi="Arial" w:cs="Arial"/>
          <w:color w:val="000000"/>
          <w:sz w:val="22"/>
          <w:szCs w:val="22"/>
          <w:lang w:eastAsia="de-DE"/>
        </w:rPr>
      </w:pPr>
      <w:r>
        <w:rPr>
          <w:noProof/>
          <w:lang w:eastAsia="de-DE"/>
        </w:rPr>
        <w:drawing>
          <wp:inline distT="0" distB="0" distL="0" distR="0" wp14:anchorId="443DB77F" wp14:editId="0EB560BA">
            <wp:extent cx="1576800" cy="381585"/>
            <wp:effectExtent l="0" t="0" r="444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spar-schmitzmorkramer_kurz_cmyk.jpg"/>
                    <pic:cNvPicPr/>
                  </pic:nvPicPr>
                  <pic:blipFill>
                    <a:blip r:embed="rId8">
                      <a:extLst>
                        <a:ext uri="{28A0092B-C50C-407E-A947-70E740481C1C}">
                          <a14:useLocalDpi xmlns:a14="http://schemas.microsoft.com/office/drawing/2010/main" val="0"/>
                        </a:ext>
                      </a:extLst>
                    </a:blip>
                    <a:stretch>
                      <a:fillRect/>
                    </a:stretch>
                  </pic:blipFill>
                  <pic:spPr>
                    <a:xfrm>
                      <a:off x="0" y="0"/>
                      <a:ext cx="1576800" cy="381585"/>
                    </a:xfrm>
                    <a:prstGeom prst="rect">
                      <a:avLst/>
                    </a:prstGeom>
                  </pic:spPr>
                </pic:pic>
              </a:graphicData>
            </a:graphic>
          </wp:inline>
        </w:drawing>
      </w:r>
    </w:p>
    <w:p w14:paraId="17DE00D6" w14:textId="77777777" w:rsidR="00FE75AB" w:rsidRDefault="00FE75AB" w:rsidP="00FE75AB">
      <w:pPr>
        <w:pStyle w:val="msmText"/>
        <w:rPr>
          <w:rFonts w:ascii="Helvetica" w:hAnsi="Helvetica"/>
          <w:color w:val="000000"/>
          <w:sz w:val="22"/>
          <w:szCs w:val="22"/>
        </w:rPr>
      </w:pPr>
    </w:p>
    <w:p w14:paraId="3AD2CE36" w14:textId="77777777" w:rsidR="00FE75AB" w:rsidRPr="00E52E61" w:rsidRDefault="00FE75AB" w:rsidP="00FE75AB">
      <w:pPr>
        <w:pStyle w:val="msmText"/>
        <w:rPr>
          <w:rFonts w:ascii="Helvetica" w:hAnsi="Helvetica"/>
          <w:sz w:val="18"/>
          <w:szCs w:val="18"/>
        </w:rPr>
      </w:pPr>
      <w:proofErr w:type="spellStart"/>
      <w:r w:rsidRPr="00E52E61">
        <w:rPr>
          <w:rFonts w:ascii="Helvetica" w:hAnsi="Helvetica"/>
          <w:color w:val="000000"/>
          <w:sz w:val="18"/>
          <w:szCs w:val="18"/>
        </w:rPr>
        <w:t>caspar.schmitzmorkramer</w:t>
      </w:r>
      <w:proofErr w:type="spellEnd"/>
      <w:r w:rsidRPr="00E52E61">
        <w:rPr>
          <w:rFonts w:ascii="Helvetica" w:hAnsi="Helvetica" w:cs="Arial"/>
          <w:color w:val="000000"/>
          <w:sz w:val="18"/>
          <w:szCs w:val="18"/>
          <w:lang w:eastAsia="de-DE"/>
        </w:rPr>
        <w:t xml:space="preserve"> </w:t>
      </w:r>
      <w:proofErr w:type="spellStart"/>
      <w:r w:rsidRPr="00E52E61">
        <w:rPr>
          <w:rFonts w:ascii="Helvetica" w:hAnsi="Helvetica" w:cs="Arial"/>
          <w:color w:val="000000"/>
          <w:sz w:val="18"/>
          <w:szCs w:val="18"/>
          <w:lang w:eastAsia="de-DE"/>
        </w:rPr>
        <w:t>gmbh</w:t>
      </w:r>
      <w:proofErr w:type="spellEnd"/>
      <w:r w:rsidRPr="00E52E61">
        <w:rPr>
          <w:rFonts w:ascii="Helvetica" w:hAnsi="Helvetica" w:cs="Arial"/>
          <w:color w:val="000000"/>
          <w:sz w:val="18"/>
          <w:szCs w:val="18"/>
          <w:lang w:eastAsia="de-DE"/>
        </w:rPr>
        <w:t xml:space="preserve"> - </w:t>
      </w:r>
      <w:proofErr w:type="spellStart"/>
      <w:r w:rsidRPr="00E52E61">
        <w:rPr>
          <w:rFonts w:ascii="Helvetica" w:hAnsi="Helvetica"/>
          <w:sz w:val="18"/>
          <w:szCs w:val="18"/>
        </w:rPr>
        <w:t>Erftstraße</w:t>
      </w:r>
      <w:proofErr w:type="spellEnd"/>
      <w:r w:rsidRPr="00E52E61">
        <w:rPr>
          <w:rFonts w:ascii="Helvetica" w:hAnsi="Helvetica"/>
          <w:sz w:val="18"/>
          <w:szCs w:val="18"/>
        </w:rPr>
        <w:t xml:space="preserve"> 17 - 50672 Köln - www.caspar.archi</w:t>
      </w:r>
    </w:p>
    <w:p w14:paraId="57EB31B3" w14:textId="77777777" w:rsidR="007568AA" w:rsidRDefault="007568AA" w:rsidP="00451435">
      <w:pPr>
        <w:pStyle w:val="Listenabsatz"/>
        <w:widowControl w:val="0"/>
        <w:autoSpaceDE w:val="0"/>
        <w:autoSpaceDN w:val="0"/>
        <w:adjustRightInd w:val="0"/>
        <w:spacing w:after="0"/>
        <w:ind w:left="0"/>
        <w:rPr>
          <w:rFonts w:asciiTheme="majorHAnsi" w:hAnsiTheme="majorHAnsi" w:cs="Cambria"/>
        </w:rPr>
      </w:pPr>
    </w:p>
    <w:p w14:paraId="5F4C6E06" w14:textId="77777777" w:rsidR="00FE75AB" w:rsidRDefault="00FE75AB" w:rsidP="00451435">
      <w:pPr>
        <w:pStyle w:val="Listenabsatz"/>
        <w:widowControl w:val="0"/>
        <w:autoSpaceDE w:val="0"/>
        <w:autoSpaceDN w:val="0"/>
        <w:adjustRightInd w:val="0"/>
        <w:spacing w:after="0"/>
        <w:ind w:left="0"/>
        <w:rPr>
          <w:rFonts w:asciiTheme="majorHAnsi" w:hAnsiTheme="majorHAnsi" w:cs="Cambria"/>
        </w:rPr>
      </w:pPr>
    </w:p>
    <w:p w14:paraId="74DE772B" w14:textId="77777777" w:rsidR="007568AA" w:rsidRDefault="007568AA" w:rsidP="00451435">
      <w:pPr>
        <w:pStyle w:val="Listenabsatz"/>
        <w:widowControl w:val="0"/>
        <w:autoSpaceDE w:val="0"/>
        <w:autoSpaceDN w:val="0"/>
        <w:adjustRightInd w:val="0"/>
        <w:spacing w:after="0"/>
        <w:ind w:left="0"/>
        <w:rPr>
          <w:rFonts w:asciiTheme="majorHAnsi" w:hAnsiTheme="majorHAnsi" w:cs="Cambria"/>
        </w:rPr>
      </w:pPr>
    </w:p>
    <w:p w14:paraId="7DFAA962" w14:textId="144108AC" w:rsidR="003B7CC1" w:rsidRPr="008928A2" w:rsidRDefault="003B7CC1" w:rsidP="00451435">
      <w:pPr>
        <w:pStyle w:val="Listenabsatz"/>
        <w:widowControl w:val="0"/>
        <w:autoSpaceDE w:val="0"/>
        <w:autoSpaceDN w:val="0"/>
        <w:adjustRightInd w:val="0"/>
        <w:spacing w:after="0"/>
        <w:ind w:left="0"/>
        <w:rPr>
          <w:rFonts w:asciiTheme="majorHAnsi" w:hAnsiTheme="majorHAnsi" w:cs="Cambria"/>
        </w:rPr>
      </w:pPr>
      <w:proofErr w:type="spellStart"/>
      <w:r w:rsidRPr="008928A2">
        <w:rPr>
          <w:rFonts w:asciiTheme="majorHAnsi" w:hAnsiTheme="majorHAnsi" w:cs="Arial"/>
          <w:b/>
          <w:bCs/>
          <w:i/>
          <w:iCs/>
        </w:rPr>
        <w:t>caspar</w:t>
      </w:r>
      <w:proofErr w:type="spellEnd"/>
      <w:r w:rsidRPr="008928A2">
        <w:rPr>
          <w:rFonts w:asciiTheme="majorHAnsi" w:hAnsiTheme="majorHAnsi" w:cs="Arial"/>
          <w:b/>
          <w:bCs/>
        </w:rPr>
        <w:t>.</w:t>
      </w:r>
      <w:r w:rsidRPr="008928A2">
        <w:rPr>
          <w:rFonts w:asciiTheme="majorHAnsi" w:hAnsiTheme="majorHAnsi" w:cs="Arial"/>
        </w:rPr>
        <w:t xml:space="preserve"> ist ein international arbeitendes Architekturbüro mit Sitz in Köln und Hamburg. Entstanden aus dem 2004 gegründeten Büro </w:t>
      </w:r>
      <w:proofErr w:type="spellStart"/>
      <w:r w:rsidRPr="008928A2">
        <w:rPr>
          <w:rFonts w:asciiTheme="majorHAnsi" w:hAnsiTheme="majorHAnsi" w:cs="Arial"/>
        </w:rPr>
        <w:t>meyerschmitzmorkramer</w:t>
      </w:r>
      <w:proofErr w:type="spellEnd"/>
      <w:r w:rsidRPr="008928A2">
        <w:rPr>
          <w:rFonts w:asciiTheme="majorHAnsi" w:hAnsiTheme="majorHAnsi" w:cs="Arial"/>
        </w:rPr>
        <w:t>, zählt das von Caspar Schmitz-</w:t>
      </w:r>
      <w:proofErr w:type="spellStart"/>
      <w:r w:rsidRPr="008928A2">
        <w:rPr>
          <w:rFonts w:asciiTheme="majorHAnsi" w:hAnsiTheme="majorHAnsi" w:cs="Arial"/>
        </w:rPr>
        <w:t>Morkramer</w:t>
      </w:r>
      <w:proofErr w:type="spellEnd"/>
      <w:r w:rsidRPr="008928A2">
        <w:rPr>
          <w:rFonts w:asciiTheme="majorHAnsi" w:hAnsiTheme="majorHAnsi" w:cs="Arial"/>
        </w:rPr>
        <w:t xml:space="preserve"> und Christoph Wolf geleitete Unternehmen heute rund 100 Mitarbeiter und entwickelt zukunftsweisende Projekte. International bekannt wurde Caspar Schmitz-</w:t>
      </w:r>
      <w:proofErr w:type="spellStart"/>
      <w:r w:rsidRPr="008928A2">
        <w:rPr>
          <w:rFonts w:asciiTheme="majorHAnsi" w:hAnsiTheme="majorHAnsi" w:cs="Arial"/>
        </w:rPr>
        <w:t>Morkramer</w:t>
      </w:r>
      <w:proofErr w:type="spellEnd"/>
      <w:r w:rsidRPr="008928A2">
        <w:rPr>
          <w:rFonts w:asciiTheme="majorHAnsi" w:hAnsiTheme="majorHAnsi" w:cs="Arial"/>
        </w:rPr>
        <w:t xml:space="preserve"> für den mehrfach ausgezeichneten Umbau und die Sanierung der Abtei Michaelsberg in Siegburg. Das Büro entwickelt sowohl Lösungen für Neubauten als auch Umnutzungsideen für Bestandsgebäude und innenarchitektonische Konzepte. Die aktuellen Projekte von </w:t>
      </w:r>
      <w:proofErr w:type="spellStart"/>
      <w:r w:rsidRPr="008928A2">
        <w:rPr>
          <w:rFonts w:asciiTheme="majorHAnsi" w:hAnsiTheme="majorHAnsi" w:cs="Arial"/>
          <w:i/>
          <w:iCs/>
        </w:rPr>
        <w:t>caspar</w:t>
      </w:r>
      <w:proofErr w:type="spellEnd"/>
      <w:r w:rsidRPr="008928A2">
        <w:rPr>
          <w:rFonts w:asciiTheme="majorHAnsi" w:hAnsiTheme="majorHAnsi" w:cs="Arial"/>
        </w:rPr>
        <w:t>. reichen von städtebaulichen Planungen, Wohngebäuden, Büros und Einzelhandel bis hin zu Kulturbauten. Die Arbeit von Caspar Schmitz-</w:t>
      </w:r>
      <w:proofErr w:type="spellStart"/>
      <w:r w:rsidRPr="008928A2">
        <w:rPr>
          <w:rFonts w:asciiTheme="majorHAnsi" w:hAnsiTheme="majorHAnsi" w:cs="Arial"/>
        </w:rPr>
        <w:t>Morkramer</w:t>
      </w:r>
      <w:proofErr w:type="spellEnd"/>
      <w:r w:rsidRPr="008928A2">
        <w:rPr>
          <w:rFonts w:asciiTheme="majorHAnsi" w:hAnsiTheme="majorHAnsi" w:cs="Arial"/>
        </w:rPr>
        <w:t xml:space="preserve"> wurde mit zahlreichen Preisen und Auszeichnungen gewürdigt, darunter der renommierte MIPIM Award 2018, in der Kategorie Best Hotel &amp; </w:t>
      </w:r>
      <w:proofErr w:type="spellStart"/>
      <w:r w:rsidRPr="008928A2">
        <w:rPr>
          <w:rFonts w:asciiTheme="majorHAnsi" w:hAnsiTheme="majorHAnsi" w:cs="Arial"/>
        </w:rPr>
        <w:t>Tourism</w:t>
      </w:r>
      <w:proofErr w:type="spellEnd"/>
      <w:r w:rsidRPr="008928A2">
        <w:rPr>
          <w:rFonts w:asciiTheme="majorHAnsi" w:hAnsiTheme="majorHAnsi" w:cs="Arial"/>
        </w:rPr>
        <w:t xml:space="preserve"> Resort, und der MIPIM Special Jury Award für die Abtei Michaelsberg.</w:t>
      </w:r>
    </w:p>
    <w:sectPr w:rsidR="003B7CC1" w:rsidRPr="008928A2" w:rsidSect="00774BB8">
      <w:footerReference w:type="even" r:id="rId11"/>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4B8D" w14:textId="77777777" w:rsidR="00275562" w:rsidRDefault="00275562" w:rsidP="009B6B22">
      <w:pPr>
        <w:spacing w:after="0"/>
      </w:pPr>
      <w:r>
        <w:separator/>
      </w:r>
    </w:p>
  </w:endnote>
  <w:endnote w:type="continuationSeparator" w:id="0">
    <w:p w14:paraId="6E342A55" w14:textId="77777777" w:rsidR="00275562" w:rsidRDefault="00275562" w:rsidP="009B6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Messina Sans">
    <w:altName w:val="System Font Heavy"/>
    <w:panose1 w:val="00000000000000000000"/>
    <w:charset w:val="00"/>
    <w:family w:val="modern"/>
    <w:notTrueType/>
    <w:pitch w:val="variable"/>
    <w:sig w:usb0="00000007" w:usb1="00000010" w:usb2="00000000" w:usb3="00000000" w:csb0="000000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955823294"/>
      <w:docPartObj>
        <w:docPartGallery w:val="Page Numbers (Bottom of Page)"/>
        <w:docPartUnique/>
      </w:docPartObj>
    </w:sdtPr>
    <w:sdtEndPr>
      <w:rPr>
        <w:rStyle w:val="Seitenzahl"/>
      </w:rPr>
    </w:sdtEndPr>
    <w:sdtContent>
      <w:p w14:paraId="606899D8" w14:textId="48128603" w:rsidR="00275562" w:rsidRDefault="00275562" w:rsidP="002755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7F3031" w14:textId="77777777" w:rsidR="00275562" w:rsidRDefault="00275562" w:rsidP="009B6B2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99058858"/>
      <w:docPartObj>
        <w:docPartGallery w:val="Page Numbers (Bottom of Page)"/>
        <w:docPartUnique/>
      </w:docPartObj>
    </w:sdtPr>
    <w:sdtEndPr>
      <w:rPr>
        <w:rStyle w:val="Seitenzahl"/>
      </w:rPr>
    </w:sdtEndPr>
    <w:sdtContent>
      <w:p w14:paraId="28D875B5" w14:textId="422D979F" w:rsidR="00275562" w:rsidRDefault="00275562" w:rsidP="002755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42EB4">
          <w:rPr>
            <w:rStyle w:val="Seitenzahl"/>
            <w:noProof/>
          </w:rPr>
          <w:t>2</w:t>
        </w:r>
        <w:r>
          <w:rPr>
            <w:rStyle w:val="Seitenzahl"/>
          </w:rPr>
          <w:fldChar w:fldCharType="end"/>
        </w:r>
      </w:p>
    </w:sdtContent>
  </w:sdt>
  <w:p w14:paraId="2E485B04" w14:textId="77777777" w:rsidR="00275562" w:rsidRDefault="00275562" w:rsidP="009B6B2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25388" w14:textId="77777777" w:rsidR="00275562" w:rsidRDefault="00275562" w:rsidP="009B6B22">
      <w:pPr>
        <w:spacing w:after="0"/>
      </w:pPr>
      <w:r>
        <w:separator/>
      </w:r>
    </w:p>
  </w:footnote>
  <w:footnote w:type="continuationSeparator" w:id="0">
    <w:p w14:paraId="3061E70C" w14:textId="77777777" w:rsidR="00275562" w:rsidRDefault="00275562" w:rsidP="009B6B2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14C"/>
    <w:multiLevelType w:val="hybridMultilevel"/>
    <w:tmpl w:val="E0ACDC54"/>
    <w:lvl w:ilvl="0" w:tplc="759C3C0A">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Waßmer">
    <w15:presenceInfo w15:providerId="AD" w15:userId="S-1-5-21-1362988077-975715450-4204723752-2763"/>
  </w15:person>
  <w15:person w15:author="Stephan Müller">
    <w15:presenceInfo w15:providerId="AD" w15:userId="S-1-5-21-1362988077-975715450-4204723752-3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revisionView w:markup="0"/>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5E"/>
    <w:rsid w:val="00051920"/>
    <w:rsid w:val="00072B5A"/>
    <w:rsid w:val="001350B7"/>
    <w:rsid w:val="002005CD"/>
    <w:rsid w:val="00204F0D"/>
    <w:rsid w:val="00236CBD"/>
    <w:rsid w:val="00273983"/>
    <w:rsid w:val="00275562"/>
    <w:rsid w:val="00286041"/>
    <w:rsid w:val="00292CDF"/>
    <w:rsid w:val="002D0316"/>
    <w:rsid w:val="002E2B39"/>
    <w:rsid w:val="002E7D08"/>
    <w:rsid w:val="00354554"/>
    <w:rsid w:val="003B7CC1"/>
    <w:rsid w:val="00402315"/>
    <w:rsid w:val="00451435"/>
    <w:rsid w:val="00460742"/>
    <w:rsid w:val="00460A5A"/>
    <w:rsid w:val="00477454"/>
    <w:rsid w:val="00490819"/>
    <w:rsid w:val="004D4572"/>
    <w:rsid w:val="00513E10"/>
    <w:rsid w:val="00517EC3"/>
    <w:rsid w:val="005C4366"/>
    <w:rsid w:val="005F26AA"/>
    <w:rsid w:val="00601874"/>
    <w:rsid w:val="006035E9"/>
    <w:rsid w:val="006404F8"/>
    <w:rsid w:val="00672407"/>
    <w:rsid w:val="006A2E1B"/>
    <w:rsid w:val="006B7B5E"/>
    <w:rsid w:val="006E500B"/>
    <w:rsid w:val="006F0F27"/>
    <w:rsid w:val="006F1BDA"/>
    <w:rsid w:val="006F3D7D"/>
    <w:rsid w:val="0073721D"/>
    <w:rsid w:val="007568AA"/>
    <w:rsid w:val="00756D3D"/>
    <w:rsid w:val="00774BB8"/>
    <w:rsid w:val="00790228"/>
    <w:rsid w:val="007C0475"/>
    <w:rsid w:val="007F3E76"/>
    <w:rsid w:val="00877AD6"/>
    <w:rsid w:val="00882294"/>
    <w:rsid w:val="008928A2"/>
    <w:rsid w:val="008B13FB"/>
    <w:rsid w:val="008B388E"/>
    <w:rsid w:val="00907D42"/>
    <w:rsid w:val="00913939"/>
    <w:rsid w:val="00942EB4"/>
    <w:rsid w:val="0096441A"/>
    <w:rsid w:val="009771E0"/>
    <w:rsid w:val="009B6B22"/>
    <w:rsid w:val="009E4737"/>
    <w:rsid w:val="009F1F49"/>
    <w:rsid w:val="00A023EF"/>
    <w:rsid w:val="00A340E9"/>
    <w:rsid w:val="00A82E9E"/>
    <w:rsid w:val="00A84BFD"/>
    <w:rsid w:val="00AD4F25"/>
    <w:rsid w:val="00AE66EF"/>
    <w:rsid w:val="00BA178A"/>
    <w:rsid w:val="00BA2575"/>
    <w:rsid w:val="00C17282"/>
    <w:rsid w:val="00C51015"/>
    <w:rsid w:val="00C600AE"/>
    <w:rsid w:val="00D875BD"/>
    <w:rsid w:val="00DB159C"/>
    <w:rsid w:val="00DD783C"/>
    <w:rsid w:val="00E5416C"/>
    <w:rsid w:val="00E56DA7"/>
    <w:rsid w:val="00E97952"/>
    <w:rsid w:val="00ED1AF6"/>
    <w:rsid w:val="00F00F70"/>
    <w:rsid w:val="00F51D91"/>
    <w:rsid w:val="00FE75A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A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B5E"/>
    <w:pPr>
      <w:ind w:left="720"/>
      <w:contextualSpacing/>
    </w:pPr>
  </w:style>
  <w:style w:type="paragraph" w:styleId="Fuzeile">
    <w:name w:val="footer"/>
    <w:basedOn w:val="Standard"/>
    <w:link w:val="FuzeileZeichen"/>
    <w:uiPriority w:val="99"/>
    <w:unhideWhenUsed/>
    <w:rsid w:val="009B6B22"/>
    <w:pPr>
      <w:tabs>
        <w:tab w:val="center" w:pos="4536"/>
        <w:tab w:val="right" w:pos="9072"/>
      </w:tabs>
      <w:spacing w:after="0"/>
    </w:pPr>
  </w:style>
  <w:style w:type="character" w:customStyle="1" w:styleId="FuzeileZeichen">
    <w:name w:val="Fußzeile Zeichen"/>
    <w:basedOn w:val="Absatzstandardschriftart"/>
    <w:link w:val="Fuzeile"/>
    <w:uiPriority w:val="99"/>
    <w:rsid w:val="009B6B22"/>
  </w:style>
  <w:style w:type="character" w:styleId="Seitenzahl">
    <w:name w:val="page number"/>
    <w:basedOn w:val="Absatzstandardschriftart"/>
    <w:uiPriority w:val="99"/>
    <w:semiHidden/>
    <w:unhideWhenUsed/>
    <w:rsid w:val="009B6B22"/>
  </w:style>
  <w:style w:type="paragraph" w:styleId="Sprechblasentext">
    <w:name w:val="Balloon Text"/>
    <w:basedOn w:val="Standard"/>
    <w:link w:val="SprechblasentextZeichen"/>
    <w:uiPriority w:val="99"/>
    <w:semiHidden/>
    <w:unhideWhenUsed/>
    <w:rsid w:val="00DB159C"/>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B159C"/>
    <w:rPr>
      <w:rFonts w:ascii="Segoe UI" w:hAnsi="Segoe UI" w:cs="Segoe UI"/>
      <w:sz w:val="18"/>
      <w:szCs w:val="18"/>
    </w:rPr>
  </w:style>
  <w:style w:type="character" w:styleId="Kommentarzeichen">
    <w:name w:val="annotation reference"/>
    <w:basedOn w:val="Absatzstandardschriftart"/>
    <w:uiPriority w:val="99"/>
    <w:semiHidden/>
    <w:unhideWhenUsed/>
    <w:rsid w:val="00DB159C"/>
    <w:rPr>
      <w:sz w:val="16"/>
      <w:szCs w:val="16"/>
    </w:rPr>
  </w:style>
  <w:style w:type="paragraph" w:styleId="Kommentartext">
    <w:name w:val="annotation text"/>
    <w:basedOn w:val="Standard"/>
    <w:link w:val="KommentartextZeichen"/>
    <w:uiPriority w:val="99"/>
    <w:semiHidden/>
    <w:unhideWhenUsed/>
    <w:rsid w:val="00DB159C"/>
    <w:rPr>
      <w:sz w:val="20"/>
      <w:szCs w:val="20"/>
    </w:rPr>
  </w:style>
  <w:style w:type="character" w:customStyle="1" w:styleId="KommentartextZeichen">
    <w:name w:val="Kommentartext Zeichen"/>
    <w:basedOn w:val="Absatzstandardschriftart"/>
    <w:link w:val="Kommentartext"/>
    <w:uiPriority w:val="99"/>
    <w:semiHidden/>
    <w:rsid w:val="00DB159C"/>
    <w:rPr>
      <w:sz w:val="20"/>
      <w:szCs w:val="20"/>
    </w:rPr>
  </w:style>
  <w:style w:type="paragraph" w:styleId="Kommentarthema">
    <w:name w:val="annotation subject"/>
    <w:basedOn w:val="Kommentartext"/>
    <w:next w:val="Kommentartext"/>
    <w:link w:val="KommentarthemaZeichen"/>
    <w:uiPriority w:val="99"/>
    <w:semiHidden/>
    <w:unhideWhenUsed/>
    <w:rsid w:val="00DB159C"/>
    <w:rPr>
      <w:b/>
      <w:bCs/>
    </w:rPr>
  </w:style>
  <w:style w:type="character" w:customStyle="1" w:styleId="KommentarthemaZeichen">
    <w:name w:val="Kommentarthema Zeichen"/>
    <w:basedOn w:val="KommentartextZeichen"/>
    <w:link w:val="Kommentarthema"/>
    <w:uiPriority w:val="99"/>
    <w:semiHidden/>
    <w:rsid w:val="00DB159C"/>
    <w:rPr>
      <w:b/>
      <w:bCs/>
      <w:sz w:val="20"/>
      <w:szCs w:val="20"/>
    </w:rPr>
  </w:style>
  <w:style w:type="paragraph" w:styleId="Bearbeitung">
    <w:name w:val="Revision"/>
    <w:hidden/>
    <w:uiPriority w:val="99"/>
    <w:semiHidden/>
    <w:rsid w:val="00051920"/>
    <w:pPr>
      <w:spacing w:after="0"/>
    </w:pPr>
  </w:style>
  <w:style w:type="paragraph" w:customStyle="1" w:styleId="msmText">
    <w:name w:val="msm_Text"/>
    <w:basedOn w:val="Standard"/>
    <w:rsid w:val="007F3E76"/>
    <w:pPr>
      <w:spacing w:after="0" w:line="220" w:lineRule="exact"/>
    </w:pPr>
    <w:rPr>
      <w:rFonts w:ascii="Messina Sans" w:eastAsia="Times New Roman" w:hAnsi="Messina Sans" w:cs="Times New Roman"/>
      <w:bCs/>
      <w:sz w:val="19"/>
      <w:szCs w:val="20"/>
      <w:lang w:eastAsia="en-US"/>
    </w:rPr>
  </w:style>
  <w:style w:type="character" w:styleId="Link">
    <w:name w:val="Hyperlink"/>
    <w:basedOn w:val="Absatzstandardschriftart"/>
    <w:uiPriority w:val="99"/>
    <w:unhideWhenUsed/>
    <w:rsid w:val="007568AA"/>
    <w:rPr>
      <w:color w:val="0000FF" w:themeColor="hyperlink"/>
      <w:u w:val="single"/>
    </w:rPr>
  </w:style>
  <w:style w:type="character" w:styleId="GesichteterLink">
    <w:name w:val="FollowedHyperlink"/>
    <w:basedOn w:val="Absatzstandardschriftart"/>
    <w:uiPriority w:val="99"/>
    <w:semiHidden/>
    <w:unhideWhenUsed/>
    <w:rsid w:val="002E2B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B5E"/>
    <w:pPr>
      <w:ind w:left="720"/>
      <w:contextualSpacing/>
    </w:pPr>
  </w:style>
  <w:style w:type="paragraph" w:styleId="Fuzeile">
    <w:name w:val="footer"/>
    <w:basedOn w:val="Standard"/>
    <w:link w:val="FuzeileZeichen"/>
    <w:uiPriority w:val="99"/>
    <w:unhideWhenUsed/>
    <w:rsid w:val="009B6B22"/>
    <w:pPr>
      <w:tabs>
        <w:tab w:val="center" w:pos="4536"/>
        <w:tab w:val="right" w:pos="9072"/>
      </w:tabs>
      <w:spacing w:after="0"/>
    </w:pPr>
  </w:style>
  <w:style w:type="character" w:customStyle="1" w:styleId="FuzeileZeichen">
    <w:name w:val="Fußzeile Zeichen"/>
    <w:basedOn w:val="Absatzstandardschriftart"/>
    <w:link w:val="Fuzeile"/>
    <w:uiPriority w:val="99"/>
    <w:rsid w:val="009B6B22"/>
  </w:style>
  <w:style w:type="character" w:styleId="Seitenzahl">
    <w:name w:val="page number"/>
    <w:basedOn w:val="Absatzstandardschriftart"/>
    <w:uiPriority w:val="99"/>
    <w:semiHidden/>
    <w:unhideWhenUsed/>
    <w:rsid w:val="009B6B22"/>
  </w:style>
  <w:style w:type="paragraph" w:styleId="Sprechblasentext">
    <w:name w:val="Balloon Text"/>
    <w:basedOn w:val="Standard"/>
    <w:link w:val="SprechblasentextZeichen"/>
    <w:uiPriority w:val="99"/>
    <w:semiHidden/>
    <w:unhideWhenUsed/>
    <w:rsid w:val="00DB159C"/>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B159C"/>
    <w:rPr>
      <w:rFonts w:ascii="Segoe UI" w:hAnsi="Segoe UI" w:cs="Segoe UI"/>
      <w:sz w:val="18"/>
      <w:szCs w:val="18"/>
    </w:rPr>
  </w:style>
  <w:style w:type="character" w:styleId="Kommentarzeichen">
    <w:name w:val="annotation reference"/>
    <w:basedOn w:val="Absatzstandardschriftart"/>
    <w:uiPriority w:val="99"/>
    <w:semiHidden/>
    <w:unhideWhenUsed/>
    <w:rsid w:val="00DB159C"/>
    <w:rPr>
      <w:sz w:val="16"/>
      <w:szCs w:val="16"/>
    </w:rPr>
  </w:style>
  <w:style w:type="paragraph" w:styleId="Kommentartext">
    <w:name w:val="annotation text"/>
    <w:basedOn w:val="Standard"/>
    <w:link w:val="KommentartextZeichen"/>
    <w:uiPriority w:val="99"/>
    <w:semiHidden/>
    <w:unhideWhenUsed/>
    <w:rsid w:val="00DB159C"/>
    <w:rPr>
      <w:sz w:val="20"/>
      <w:szCs w:val="20"/>
    </w:rPr>
  </w:style>
  <w:style w:type="character" w:customStyle="1" w:styleId="KommentartextZeichen">
    <w:name w:val="Kommentartext Zeichen"/>
    <w:basedOn w:val="Absatzstandardschriftart"/>
    <w:link w:val="Kommentartext"/>
    <w:uiPriority w:val="99"/>
    <w:semiHidden/>
    <w:rsid w:val="00DB159C"/>
    <w:rPr>
      <w:sz w:val="20"/>
      <w:szCs w:val="20"/>
    </w:rPr>
  </w:style>
  <w:style w:type="paragraph" w:styleId="Kommentarthema">
    <w:name w:val="annotation subject"/>
    <w:basedOn w:val="Kommentartext"/>
    <w:next w:val="Kommentartext"/>
    <w:link w:val="KommentarthemaZeichen"/>
    <w:uiPriority w:val="99"/>
    <w:semiHidden/>
    <w:unhideWhenUsed/>
    <w:rsid w:val="00DB159C"/>
    <w:rPr>
      <w:b/>
      <w:bCs/>
    </w:rPr>
  </w:style>
  <w:style w:type="character" w:customStyle="1" w:styleId="KommentarthemaZeichen">
    <w:name w:val="Kommentarthema Zeichen"/>
    <w:basedOn w:val="KommentartextZeichen"/>
    <w:link w:val="Kommentarthema"/>
    <w:uiPriority w:val="99"/>
    <w:semiHidden/>
    <w:rsid w:val="00DB159C"/>
    <w:rPr>
      <w:b/>
      <w:bCs/>
      <w:sz w:val="20"/>
      <w:szCs w:val="20"/>
    </w:rPr>
  </w:style>
  <w:style w:type="paragraph" w:styleId="Bearbeitung">
    <w:name w:val="Revision"/>
    <w:hidden/>
    <w:uiPriority w:val="99"/>
    <w:semiHidden/>
    <w:rsid w:val="00051920"/>
    <w:pPr>
      <w:spacing w:after="0"/>
    </w:pPr>
  </w:style>
  <w:style w:type="paragraph" w:customStyle="1" w:styleId="msmText">
    <w:name w:val="msm_Text"/>
    <w:basedOn w:val="Standard"/>
    <w:rsid w:val="007F3E76"/>
    <w:pPr>
      <w:spacing w:after="0" w:line="220" w:lineRule="exact"/>
    </w:pPr>
    <w:rPr>
      <w:rFonts w:ascii="Messina Sans" w:eastAsia="Times New Roman" w:hAnsi="Messina Sans" w:cs="Times New Roman"/>
      <w:bCs/>
      <w:sz w:val="19"/>
      <w:szCs w:val="20"/>
      <w:lang w:eastAsia="en-US"/>
    </w:rPr>
  </w:style>
  <w:style w:type="character" w:styleId="Link">
    <w:name w:val="Hyperlink"/>
    <w:basedOn w:val="Absatzstandardschriftart"/>
    <w:uiPriority w:val="99"/>
    <w:unhideWhenUsed/>
    <w:rsid w:val="007568AA"/>
    <w:rPr>
      <w:color w:val="0000FF" w:themeColor="hyperlink"/>
      <w:u w:val="single"/>
    </w:rPr>
  </w:style>
  <w:style w:type="character" w:styleId="GesichteterLink">
    <w:name w:val="FollowedHyperlink"/>
    <w:basedOn w:val="Absatzstandardschriftart"/>
    <w:uiPriority w:val="99"/>
    <w:semiHidden/>
    <w:unhideWhenUsed/>
    <w:rsid w:val="002E2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GROSZ-HERZIG.DE" TargetMode="External"/><Relationship Id="rId10" Type="http://schemas.openxmlformats.org/officeDocument/2006/relationships/hyperlink" Target="mailto:presse@grosz-herzi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7746</Characters>
  <Application>Microsoft Macintosh Word</Application>
  <DocSecurity>0</DocSecurity>
  <Lines>140</Lines>
  <Paragraphs>23</Paragraphs>
  <ScaleCrop>false</ScaleCrop>
  <HeadingPairs>
    <vt:vector size="2" baseType="variant">
      <vt:variant>
        <vt:lpstr>Titel</vt:lpstr>
      </vt:variant>
      <vt:variant>
        <vt:i4>1</vt:i4>
      </vt:variant>
    </vt:vector>
  </HeadingPairs>
  <TitlesOfParts>
    <vt:vector size="1" baseType="lpstr">
      <vt:lpstr/>
    </vt:vector>
  </TitlesOfParts>
  <Company>Journalistin</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40</cp:revision>
  <dcterms:created xsi:type="dcterms:W3CDTF">2020-04-17T09:13:00Z</dcterms:created>
  <dcterms:modified xsi:type="dcterms:W3CDTF">2020-05-15T11:08:00Z</dcterms:modified>
</cp:coreProperties>
</file>