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3" w:type="dxa"/>
        <w:tblLayout w:type="fixed"/>
        <w:tblLook w:val="01E0" w:firstRow="1" w:lastRow="1" w:firstColumn="1" w:lastColumn="1" w:noHBand="0" w:noVBand="0"/>
      </w:tblPr>
      <w:tblGrid>
        <w:gridCol w:w="7328"/>
        <w:gridCol w:w="2585"/>
      </w:tblGrid>
      <w:tr w:rsidR="00A6567E" w:rsidRPr="00BD5539" w14:paraId="4D7F36D4" w14:textId="77777777" w:rsidTr="00281482">
        <w:trPr>
          <w:trHeight w:val="68"/>
        </w:trPr>
        <w:tc>
          <w:tcPr>
            <w:tcW w:w="7328" w:type="dxa"/>
            <w:shd w:val="clear" w:color="auto" w:fill="auto"/>
          </w:tcPr>
          <w:p w14:paraId="764DD161" w14:textId="54A2AFF2" w:rsidR="00A05DFA" w:rsidRPr="00BD5539" w:rsidRDefault="00A05DFA" w:rsidP="00EB466B">
            <w:pPr>
              <w:pStyle w:val="Textkrper"/>
              <w:tabs>
                <w:tab w:val="left" w:pos="1950"/>
              </w:tabs>
              <w:spacing w:line="240" w:lineRule="auto"/>
              <w:ind w:right="-118"/>
              <w:rPr>
                <w:b/>
                <w:color w:val="000000" w:themeColor="text1"/>
              </w:rPr>
            </w:pPr>
            <w:r w:rsidRPr="00BD5539">
              <w:rPr>
                <w:b/>
                <w:color w:val="000000" w:themeColor="text1"/>
                <w:sz w:val="28"/>
                <w:szCs w:val="28"/>
              </w:rPr>
              <w:t>Pressemitteilung</w:t>
            </w:r>
            <w:r w:rsidRPr="00BD5539">
              <w:rPr>
                <w:b/>
                <w:color w:val="000000" w:themeColor="text1"/>
              </w:rPr>
              <w:tab/>
            </w:r>
            <w:r w:rsidRPr="00BD5539">
              <w:rPr>
                <w:b/>
                <w:color w:val="000000" w:themeColor="text1"/>
              </w:rPr>
              <w:tab/>
            </w:r>
            <w:r w:rsidRPr="00BD5539">
              <w:rPr>
                <w:b/>
                <w:color w:val="000000" w:themeColor="text1"/>
              </w:rPr>
              <w:tab/>
            </w:r>
            <w:r w:rsidR="00555217" w:rsidRPr="00BD5539">
              <w:rPr>
                <w:b/>
                <w:color w:val="000000" w:themeColor="text1"/>
              </w:rPr>
              <w:t xml:space="preserve">             </w:t>
            </w:r>
            <w:r w:rsidR="00EB466B" w:rsidRPr="00BD5539">
              <w:rPr>
                <w:b/>
                <w:color w:val="000000" w:themeColor="text1"/>
                <w:sz w:val="28"/>
                <w:szCs w:val="28"/>
              </w:rPr>
              <w:t>ifm-</w:t>
            </w:r>
            <w:proofErr w:type="spellStart"/>
            <w:r w:rsidR="00EB466B" w:rsidRPr="00BD5539">
              <w:rPr>
                <w:b/>
                <w:color w:val="000000" w:themeColor="text1"/>
                <w:sz w:val="28"/>
                <w:szCs w:val="28"/>
              </w:rPr>
              <w:t>pm</w:t>
            </w:r>
            <w:proofErr w:type="spellEnd"/>
            <w:r w:rsidR="00EB466B" w:rsidRPr="00BD5539">
              <w:rPr>
                <w:b/>
                <w:color w:val="000000" w:themeColor="text1"/>
                <w:sz w:val="28"/>
                <w:szCs w:val="28"/>
              </w:rPr>
              <w:t xml:space="preserve"> </w:t>
            </w:r>
            <w:r w:rsidR="000E78C9" w:rsidRPr="00BD5539">
              <w:rPr>
                <w:b/>
                <w:color w:val="000000" w:themeColor="text1"/>
                <w:sz w:val="28"/>
                <w:szCs w:val="28"/>
              </w:rPr>
              <w:t>7</w:t>
            </w:r>
            <w:r w:rsidR="00C43C50" w:rsidRPr="00BD5539">
              <w:rPr>
                <w:b/>
                <w:color w:val="000000" w:themeColor="text1"/>
                <w:sz w:val="28"/>
                <w:szCs w:val="28"/>
              </w:rPr>
              <w:t>1</w:t>
            </w:r>
            <w:r w:rsidR="00DE6EEB">
              <w:rPr>
                <w:b/>
                <w:color w:val="000000" w:themeColor="text1"/>
                <w:sz w:val="28"/>
                <w:szCs w:val="28"/>
              </w:rPr>
              <w:t>7</w:t>
            </w:r>
            <w:r w:rsidR="00EB466B" w:rsidRPr="00BD5539">
              <w:rPr>
                <w:b/>
                <w:color w:val="000000" w:themeColor="text1"/>
                <w:sz w:val="28"/>
                <w:szCs w:val="28"/>
              </w:rPr>
              <w:t>/0</w:t>
            </w:r>
            <w:r w:rsidR="00DE6EEB">
              <w:rPr>
                <w:b/>
                <w:color w:val="000000" w:themeColor="text1"/>
                <w:sz w:val="28"/>
                <w:szCs w:val="28"/>
              </w:rPr>
              <w:t>6</w:t>
            </w:r>
            <w:r w:rsidR="00EB466B" w:rsidRPr="00BD5539">
              <w:rPr>
                <w:b/>
                <w:color w:val="000000" w:themeColor="text1"/>
                <w:sz w:val="28"/>
                <w:szCs w:val="28"/>
              </w:rPr>
              <w:t>2</w:t>
            </w:r>
            <w:r w:rsidR="000E78C9" w:rsidRPr="00BD5539">
              <w:rPr>
                <w:b/>
                <w:color w:val="000000" w:themeColor="text1"/>
                <w:sz w:val="28"/>
                <w:szCs w:val="28"/>
              </w:rPr>
              <w:t>2</w:t>
            </w:r>
          </w:p>
          <w:p w14:paraId="226675D8" w14:textId="77777777" w:rsidR="00A05DFA" w:rsidRPr="00BD5539" w:rsidRDefault="00B07F45" w:rsidP="00A05DFA">
            <w:pPr>
              <w:pStyle w:val="Textkrper"/>
              <w:spacing w:line="320" w:lineRule="atLeast"/>
              <w:ind w:right="176"/>
              <w:rPr>
                <w:b/>
                <w:color w:val="000000" w:themeColor="text1"/>
                <w:sz w:val="20"/>
              </w:rPr>
            </w:pPr>
            <w:r w:rsidRPr="00BD5539">
              <w:rPr>
                <w:b/>
                <w:color w:val="000000" w:themeColor="text1"/>
                <w:sz w:val="20"/>
              </w:rPr>
              <w:t>Fachgebiet: Unternehmensnews</w:t>
            </w:r>
          </w:p>
          <w:p w14:paraId="4FC39FD5" w14:textId="77777777" w:rsidR="006A5C78" w:rsidRPr="00BD5539" w:rsidRDefault="006A5C78" w:rsidP="00A05DFA">
            <w:pPr>
              <w:pStyle w:val="Textkrper"/>
              <w:spacing w:line="320" w:lineRule="atLeast"/>
              <w:ind w:right="176"/>
              <w:rPr>
                <w:b/>
                <w:color w:val="000000" w:themeColor="text1"/>
                <w:sz w:val="20"/>
              </w:rPr>
            </w:pPr>
          </w:p>
          <w:p w14:paraId="1ED78958" w14:textId="77777777" w:rsidR="00B555A6" w:rsidRPr="00BD5539" w:rsidRDefault="00B555A6" w:rsidP="00A05DFA">
            <w:pPr>
              <w:pStyle w:val="Textkrper"/>
              <w:spacing w:line="320" w:lineRule="atLeast"/>
              <w:ind w:right="176"/>
              <w:rPr>
                <w:b/>
                <w:color w:val="000000" w:themeColor="text1"/>
                <w:sz w:val="20"/>
              </w:rPr>
            </w:pPr>
          </w:p>
          <w:p w14:paraId="46E7BEA5" w14:textId="11F642BE" w:rsidR="006436AA" w:rsidRPr="00861377" w:rsidRDefault="00F7455A" w:rsidP="006436AA">
            <w:pPr>
              <w:tabs>
                <w:tab w:val="left" w:pos="0"/>
              </w:tabs>
              <w:suppressAutoHyphens w:val="0"/>
              <w:spacing w:line="360" w:lineRule="auto"/>
              <w:ind w:right="-2"/>
              <w:jc w:val="both"/>
              <w:rPr>
                <w:rFonts w:ascii="Arial" w:hAnsi="Arial" w:cs="Arial"/>
                <w:b/>
                <w:bCs/>
                <w:color w:val="FF0000"/>
                <w:sz w:val="28"/>
                <w:szCs w:val="28"/>
              </w:rPr>
            </w:pPr>
            <w:r w:rsidRPr="00AC2E2D">
              <w:rPr>
                <w:rFonts w:ascii="Arial" w:hAnsi="Arial" w:cs="Arial"/>
                <w:b/>
                <w:bCs/>
                <w:sz w:val="28"/>
                <w:szCs w:val="28"/>
              </w:rPr>
              <w:t xml:space="preserve">55 </w:t>
            </w:r>
            <w:r w:rsidR="00717A96">
              <w:rPr>
                <w:rFonts w:ascii="Arial" w:hAnsi="Arial" w:cs="Arial"/>
                <w:b/>
                <w:bCs/>
                <w:sz w:val="28"/>
                <w:szCs w:val="28"/>
              </w:rPr>
              <w:t xml:space="preserve">neue Fachkräfte für </w:t>
            </w:r>
            <w:r w:rsidR="00717A96" w:rsidRPr="00037AE1">
              <w:rPr>
                <w:rFonts w:ascii="Arial" w:hAnsi="Arial" w:cs="Arial"/>
                <w:b/>
                <w:bCs/>
                <w:sz w:val="28"/>
                <w:szCs w:val="28"/>
              </w:rPr>
              <w:t>ifm</w:t>
            </w:r>
            <w:r w:rsidR="00861377" w:rsidRPr="00037AE1">
              <w:rPr>
                <w:rFonts w:ascii="Arial" w:hAnsi="Arial" w:cs="Arial"/>
                <w:b/>
                <w:bCs/>
                <w:sz w:val="28"/>
                <w:szCs w:val="28"/>
              </w:rPr>
              <w:t xml:space="preserve"> </w:t>
            </w:r>
            <w:r w:rsidR="00D773AB" w:rsidRPr="00037AE1">
              <w:rPr>
                <w:rFonts w:ascii="Arial" w:hAnsi="Arial" w:cs="Arial"/>
                <w:b/>
                <w:bCs/>
                <w:sz w:val="28"/>
                <w:szCs w:val="28"/>
              </w:rPr>
              <w:t>aus der ifmLernfabrik</w:t>
            </w:r>
          </w:p>
          <w:p w14:paraId="0F84642D" w14:textId="57407851" w:rsidR="0053109C" w:rsidRDefault="00F61ABC" w:rsidP="00AB1C69">
            <w:pPr>
              <w:tabs>
                <w:tab w:val="left" w:pos="0"/>
              </w:tabs>
              <w:suppressAutoHyphens w:val="0"/>
              <w:spacing w:line="360" w:lineRule="auto"/>
              <w:ind w:right="-2"/>
              <w:jc w:val="both"/>
              <w:rPr>
                <w:b/>
                <w:bCs/>
                <w:color w:val="000000" w:themeColor="text1"/>
                <w:sz w:val="22"/>
                <w:szCs w:val="24"/>
              </w:rPr>
            </w:pPr>
            <w:r>
              <w:rPr>
                <w:rFonts w:ascii="Arial" w:eastAsia="ArialMT" w:hAnsi="Arial" w:cs="Arial"/>
                <w:b/>
                <w:szCs w:val="22"/>
              </w:rPr>
              <w:t>Tettnang</w:t>
            </w:r>
            <w:r w:rsidR="00B07F45" w:rsidRPr="00BD5539">
              <w:rPr>
                <w:rFonts w:ascii="Arial" w:eastAsia="ArialMT" w:hAnsi="Arial" w:cs="Arial"/>
                <w:b/>
                <w:szCs w:val="22"/>
              </w:rPr>
              <w:t xml:space="preserve">, </w:t>
            </w:r>
            <w:r w:rsidR="0091033C">
              <w:rPr>
                <w:rFonts w:ascii="Arial" w:eastAsia="ArialMT" w:hAnsi="Arial" w:cs="Arial"/>
                <w:b/>
                <w:szCs w:val="22"/>
              </w:rPr>
              <w:t>30</w:t>
            </w:r>
            <w:r w:rsidR="00D965A6" w:rsidRPr="00BD5539">
              <w:rPr>
                <w:rFonts w:ascii="Arial" w:eastAsia="ArialMT" w:hAnsi="Arial" w:cs="Arial"/>
                <w:b/>
                <w:szCs w:val="22"/>
              </w:rPr>
              <w:t>.</w:t>
            </w:r>
            <w:r w:rsidR="00B07F45" w:rsidRPr="00BD5539">
              <w:rPr>
                <w:rFonts w:ascii="Arial" w:eastAsia="ArialMT" w:hAnsi="Arial" w:cs="Arial"/>
                <w:b/>
                <w:szCs w:val="22"/>
              </w:rPr>
              <w:t xml:space="preserve"> </w:t>
            </w:r>
            <w:r w:rsidR="00247C50">
              <w:rPr>
                <w:rFonts w:ascii="Arial" w:eastAsia="ArialMT" w:hAnsi="Arial" w:cs="Arial"/>
                <w:b/>
                <w:szCs w:val="22"/>
              </w:rPr>
              <w:t>Juni</w:t>
            </w:r>
            <w:r w:rsidR="009712C5" w:rsidRPr="00BD5539">
              <w:rPr>
                <w:rFonts w:ascii="Arial" w:eastAsia="ArialMT" w:hAnsi="Arial" w:cs="Arial"/>
                <w:b/>
                <w:szCs w:val="22"/>
              </w:rPr>
              <w:t xml:space="preserve"> </w:t>
            </w:r>
            <w:r w:rsidR="00B2353D" w:rsidRPr="00BD5539">
              <w:rPr>
                <w:rFonts w:ascii="Arial" w:eastAsia="ArialMT" w:hAnsi="Arial" w:cs="Arial"/>
                <w:b/>
                <w:szCs w:val="22"/>
              </w:rPr>
              <w:t>202</w:t>
            </w:r>
            <w:r w:rsidR="000E78C9" w:rsidRPr="00BD5539">
              <w:rPr>
                <w:rFonts w:ascii="Arial" w:eastAsia="ArialMT" w:hAnsi="Arial" w:cs="Arial"/>
                <w:b/>
                <w:szCs w:val="22"/>
              </w:rPr>
              <w:t>2</w:t>
            </w:r>
            <w:r w:rsidR="00B07F45" w:rsidRPr="00BD5539">
              <w:rPr>
                <w:rFonts w:ascii="Arial" w:eastAsia="ArialMT" w:hAnsi="Arial" w:cs="Arial"/>
                <w:b/>
                <w:szCs w:val="22"/>
              </w:rPr>
              <w:t xml:space="preserve"> </w:t>
            </w:r>
            <w:r w:rsidR="000378B0" w:rsidRPr="00BD5539">
              <w:rPr>
                <w:rFonts w:ascii="Arial" w:eastAsia="ArialMT" w:hAnsi="Arial" w:cs="Arial"/>
                <w:b/>
                <w:szCs w:val="22"/>
              </w:rPr>
              <w:t xml:space="preserve">– </w:t>
            </w:r>
            <w:r w:rsidR="00717A96">
              <w:rPr>
                <w:rFonts w:ascii="Arial" w:eastAsia="ArialMT" w:hAnsi="Arial" w:cs="Arial"/>
                <w:b/>
                <w:bCs/>
                <w:i/>
                <w:iCs/>
                <w:szCs w:val="22"/>
              </w:rPr>
              <w:t>Der ifm-Unternehmensgruppe ist die Weiterbildung der eigenen Belegschaft ein Herzensanliegen. Sie bietet deshalb Produktionsmitarbeitenden mit keiner oder fachfremder Ausbildung</w:t>
            </w:r>
            <w:r w:rsidR="002A7D3F">
              <w:rPr>
                <w:rFonts w:ascii="Arial" w:eastAsia="ArialMT" w:hAnsi="Arial" w:cs="Arial"/>
                <w:b/>
                <w:bCs/>
                <w:i/>
                <w:iCs/>
                <w:szCs w:val="22"/>
              </w:rPr>
              <w:t xml:space="preserve"> die </w:t>
            </w:r>
            <w:r w:rsidR="002A7D3F" w:rsidRPr="00037AE1">
              <w:rPr>
                <w:rFonts w:ascii="Arial" w:eastAsia="ArialMT" w:hAnsi="Arial" w:cs="Arial"/>
                <w:b/>
                <w:bCs/>
                <w:i/>
                <w:iCs/>
                <w:szCs w:val="22"/>
              </w:rPr>
              <w:t>Weiterbildung</w:t>
            </w:r>
            <w:r w:rsidR="00717A96" w:rsidRPr="00037AE1">
              <w:rPr>
                <w:rFonts w:ascii="Arial" w:eastAsia="ArialMT" w:hAnsi="Arial" w:cs="Arial"/>
                <w:b/>
                <w:bCs/>
                <w:i/>
                <w:iCs/>
                <w:szCs w:val="22"/>
              </w:rPr>
              <w:t xml:space="preserve"> zur</w:t>
            </w:r>
            <w:r w:rsidR="00127CAB" w:rsidRPr="00037AE1">
              <w:rPr>
                <w:rFonts w:ascii="Arial" w:eastAsia="ArialMT" w:hAnsi="Arial" w:cs="Arial"/>
                <w:b/>
                <w:bCs/>
                <w:i/>
                <w:iCs/>
                <w:szCs w:val="22"/>
              </w:rPr>
              <w:t xml:space="preserve"> </w:t>
            </w:r>
            <w:r w:rsidR="00037AE1" w:rsidRPr="00037AE1">
              <w:rPr>
                <w:rFonts w:ascii="Arial" w:eastAsia="ArialMT" w:hAnsi="Arial" w:cs="Arial"/>
                <w:b/>
                <w:bCs/>
                <w:i/>
                <w:iCs/>
                <w:szCs w:val="22"/>
              </w:rPr>
              <w:t>ifm-</w:t>
            </w:r>
            <w:r w:rsidR="00127CAB" w:rsidRPr="00037AE1">
              <w:rPr>
                <w:rFonts w:ascii="Arial" w:eastAsia="ArialMT" w:hAnsi="Arial" w:cs="Arial"/>
                <w:b/>
                <w:bCs/>
                <w:i/>
                <w:iCs/>
                <w:szCs w:val="22"/>
              </w:rPr>
              <w:t xml:space="preserve">Fachkraft Elektronik und </w:t>
            </w:r>
            <w:r w:rsidR="00037AE1" w:rsidRPr="00037AE1">
              <w:rPr>
                <w:rFonts w:ascii="Arial" w:eastAsia="ArialMT" w:hAnsi="Arial" w:cs="Arial"/>
                <w:b/>
                <w:bCs/>
                <w:i/>
                <w:iCs/>
                <w:szCs w:val="22"/>
              </w:rPr>
              <w:t>darüber hinaus zum IHK-Abschluss</w:t>
            </w:r>
            <w:r w:rsidR="00127CAB" w:rsidRPr="00037AE1">
              <w:rPr>
                <w:rFonts w:ascii="Arial" w:eastAsia="ArialMT" w:hAnsi="Arial" w:cs="Arial"/>
                <w:b/>
                <w:bCs/>
                <w:i/>
                <w:iCs/>
                <w:szCs w:val="22"/>
              </w:rPr>
              <w:t xml:space="preserve"> </w:t>
            </w:r>
            <w:r w:rsidR="00717A96" w:rsidRPr="00037AE1">
              <w:rPr>
                <w:rFonts w:ascii="Arial" w:eastAsia="ArialMT" w:hAnsi="Arial" w:cs="Arial"/>
                <w:b/>
                <w:bCs/>
                <w:i/>
                <w:iCs/>
                <w:szCs w:val="22"/>
              </w:rPr>
              <w:t>Industrieelektriker</w:t>
            </w:r>
            <w:r w:rsidR="00037AE1" w:rsidRPr="00037AE1">
              <w:rPr>
                <w:rFonts w:ascii="Arial" w:eastAsia="ArialMT" w:hAnsi="Arial" w:cs="Arial"/>
                <w:b/>
                <w:bCs/>
                <w:i/>
                <w:iCs/>
                <w:szCs w:val="22"/>
              </w:rPr>
              <w:t>/</w:t>
            </w:r>
            <w:r w:rsidR="00717A96" w:rsidRPr="00037AE1">
              <w:rPr>
                <w:rFonts w:ascii="Arial" w:eastAsia="ArialMT" w:hAnsi="Arial" w:cs="Arial"/>
                <w:b/>
                <w:bCs/>
                <w:i/>
                <w:iCs/>
                <w:szCs w:val="22"/>
              </w:rPr>
              <w:t>in Geräte und Systeme</w:t>
            </w:r>
            <w:r w:rsidR="002A7D3F" w:rsidRPr="00037AE1">
              <w:rPr>
                <w:rFonts w:ascii="Arial" w:eastAsia="ArialMT" w:hAnsi="Arial" w:cs="Arial"/>
                <w:b/>
                <w:bCs/>
                <w:i/>
                <w:iCs/>
                <w:szCs w:val="22"/>
              </w:rPr>
              <w:t xml:space="preserve"> an. </w:t>
            </w:r>
            <w:r w:rsidR="00DA6A80">
              <w:rPr>
                <w:rFonts w:ascii="Arial" w:eastAsia="ArialMT" w:hAnsi="Arial" w:cs="Arial"/>
                <w:b/>
                <w:bCs/>
                <w:i/>
                <w:iCs/>
                <w:szCs w:val="22"/>
              </w:rPr>
              <w:t>Insgesamt 55</w:t>
            </w:r>
            <w:r w:rsidR="002A7D3F" w:rsidRPr="00037AE1">
              <w:rPr>
                <w:rFonts w:ascii="Arial" w:eastAsia="ArialMT" w:hAnsi="Arial" w:cs="Arial"/>
                <w:b/>
                <w:bCs/>
                <w:i/>
                <w:iCs/>
                <w:szCs w:val="22"/>
              </w:rPr>
              <w:t xml:space="preserve"> ifm-Mitarbeitende haben </w:t>
            </w:r>
            <w:r w:rsidR="00127CAB" w:rsidRPr="00037AE1">
              <w:rPr>
                <w:rFonts w:ascii="Arial" w:eastAsia="ArialMT" w:hAnsi="Arial" w:cs="Arial"/>
                <w:b/>
                <w:bCs/>
                <w:i/>
                <w:iCs/>
                <w:szCs w:val="22"/>
              </w:rPr>
              <w:t>seit dem Start des Programms</w:t>
            </w:r>
            <w:r w:rsidR="004A18A0" w:rsidRPr="00037AE1">
              <w:rPr>
                <w:rFonts w:ascii="Arial" w:eastAsia="ArialMT" w:hAnsi="Arial" w:cs="Arial"/>
                <w:b/>
                <w:bCs/>
                <w:i/>
                <w:iCs/>
                <w:szCs w:val="22"/>
              </w:rPr>
              <w:t xml:space="preserve"> 2017</w:t>
            </w:r>
            <w:r w:rsidR="0091033C" w:rsidRPr="00037AE1">
              <w:rPr>
                <w:rFonts w:ascii="Arial" w:eastAsia="ArialMT" w:hAnsi="Arial" w:cs="Arial"/>
                <w:b/>
                <w:bCs/>
                <w:i/>
                <w:iCs/>
                <w:szCs w:val="22"/>
              </w:rPr>
              <w:t xml:space="preserve"> </w:t>
            </w:r>
            <w:r w:rsidR="002A7D3F" w:rsidRPr="00037AE1">
              <w:rPr>
                <w:rFonts w:ascii="Arial" w:eastAsia="ArialMT" w:hAnsi="Arial" w:cs="Arial"/>
                <w:b/>
                <w:bCs/>
                <w:i/>
                <w:iCs/>
                <w:szCs w:val="22"/>
              </w:rPr>
              <w:t>die Prüfung</w:t>
            </w:r>
            <w:r w:rsidR="001759E3" w:rsidRPr="00037AE1">
              <w:rPr>
                <w:rFonts w:ascii="Arial" w:eastAsia="ArialMT" w:hAnsi="Arial" w:cs="Arial"/>
                <w:b/>
                <w:bCs/>
                <w:i/>
                <w:iCs/>
                <w:szCs w:val="22"/>
              </w:rPr>
              <w:t>en</w:t>
            </w:r>
            <w:r w:rsidR="002A7D3F" w:rsidRPr="00037AE1">
              <w:rPr>
                <w:rFonts w:ascii="Arial" w:eastAsia="ArialMT" w:hAnsi="Arial" w:cs="Arial"/>
                <w:b/>
                <w:bCs/>
                <w:i/>
                <w:iCs/>
                <w:szCs w:val="22"/>
              </w:rPr>
              <w:t xml:space="preserve"> erfolgreich ab</w:t>
            </w:r>
            <w:r w:rsidR="002A7D3F">
              <w:rPr>
                <w:rFonts w:ascii="Arial" w:eastAsia="ArialMT" w:hAnsi="Arial" w:cs="Arial"/>
                <w:b/>
                <w:bCs/>
                <w:i/>
                <w:iCs/>
                <w:szCs w:val="22"/>
              </w:rPr>
              <w:t>gelegt.</w:t>
            </w:r>
          </w:p>
          <w:p w14:paraId="729054C3" w14:textId="77777777" w:rsidR="00AB1C69" w:rsidRPr="00AB1C69" w:rsidRDefault="00AB1C69" w:rsidP="00AB1C69">
            <w:pPr>
              <w:tabs>
                <w:tab w:val="left" w:pos="0"/>
              </w:tabs>
              <w:suppressAutoHyphens w:val="0"/>
              <w:spacing w:line="360" w:lineRule="auto"/>
              <w:ind w:right="-2"/>
              <w:jc w:val="both"/>
              <w:rPr>
                <w:rFonts w:ascii="Arial" w:eastAsia="ArialMT" w:hAnsi="Arial" w:cs="Arial"/>
                <w:b/>
                <w:bCs/>
                <w:i/>
                <w:iCs/>
                <w:szCs w:val="22"/>
              </w:rPr>
            </w:pPr>
          </w:p>
          <w:p w14:paraId="54BC9BE4" w14:textId="4366F8F1" w:rsidR="002A7D3F" w:rsidRDefault="002A7D3F" w:rsidP="004C27DB">
            <w:pPr>
              <w:tabs>
                <w:tab w:val="left" w:pos="0"/>
              </w:tabs>
              <w:suppressAutoHyphens w:val="0"/>
              <w:spacing w:line="360" w:lineRule="auto"/>
              <w:ind w:right="-2"/>
              <w:jc w:val="both"/>
              <w:rPr>
                <w:rFonts w:ascii="Arial" w:eastAsia="ArialMT" w:hAnsi="Arial" w:cs="Arial"/>
                <w:szCs w:val="22"/>
              </w:rPr>
            </w:pPr>
            <w:r>
              <w:rPr>
                <w:rFonts w:ascii="Arial" w:eastAsia="ArialMT" w:hAnsi="Arial" w:cs="Arial"/>
                <w:szCs w:val="22"/>
              </w:rPr>
              <w:t xml:space="preserve">In der </w:t>
            </w:r>
            <w:proofErr w:type="spellStart"/>
            <w:r>
              <w:rPr>
                <w:rFonts w:ascii="Arial" w:eastAsia="ArialMT" w:hAnsi="Arial" w:cs="Arial"/>
                <w:szCs w:val="22"/>
              </w:rPr>
              <w:t>ifmLernfabrik</w:t>
            </w:r>
            <w:proofErr w:type="spellEnd"/>
            <w:r>
              <w:rPr>
                <w:rFonts w:ascii="Arial" w:eastAsia="ArialMT" w:hAnsi="Arial" w:cs="Arial"/>
                <w:szCs w:val="22"/>
              </w:rPr>
              <w:t xml:space="preserve"> herrscht große Lernstimmung. Das Elektronikunternehmen bietet dort sowohl Einzelvorträge als auch die </w:t>
            </w:r>
            <w:r w:rsidR="00DA6A80">
              <w:rPr>
                <w:rFonts w:ascii="Arial" w:eastAsia="ArialMT" w:hAnsi="Arial" w:cs="Arial"/>
                <w:szCs w:val="22"/>
              </w:rPr>
              <w:t xml:space="preserve">Weiterbildung </w:t>
            </w:r>
            <w:r>
              <w:rPr>
                <w:rFonts w:ascii="Arial" w:eastAsia="ArialMT" w:hAnsi="Arial" w:cs="Arial"/>
                <w:szCs w:val="22"/>
              </w:rPr>
              <w:t xml:space="preserve">zur </w:t>
            </w:r>
            <w:r w:rsidR="00127CAB" w:rsidRPr="00037AE1">
              <w:rPr>
                <w:rFonts w:ascii="Arial" w:eastAsia="ArialMT" w:hAnsi="Arial" w:cs="Arial"/>
                <w:szCs w:val="22"/>
              </w:rPr>
              <w:t>ifm</w:t>
            </w:r>
            <w:r w:rsidR="00AC2E2D">
              <w:rPr>
                <w:rFonts w:ascii="Arial" w:eastAsia="ArialMT" w:hAnsi="Arial" w:cs="Arial"/>
                <w:szCs w:val="22"/>
              </w:rPr>
              <w:t>-</w:t>
            </w:r>
            <w:r>
              <w:rPr>
                <w:rFonts w:ascii="Arial" w:eastAsia="ArialMT" w:hAnsi="Arial" w:cs="Arial"/>
                <w:szCs w:val="22"/>
              </w:rPr>
              <w:t xml:space="preserve">Fachkraft Elektronik an. Die </w:t>
            </w:r>
            <w:r w:rsidR="00A2599A" w:rsidRPr="00037AE1">
              <w:rPr>
                <w:rFonts w:ascii="Arial" w:eastAsia="ArialMT" w:hAnsi="Arial" w:cs="Arial"/>
                <w:szCs w:val="22"/>
              </w:rPr>
              <w:t xml:space="preserve">Qualifizierung </w:t>
            </w:r>
            <w:r>
              <w:rPr>
                <w:rFonts w:ascii="Arial" w:eastAsia="ArialMT" w:hAnsi="Arial" w:cs="Arial"/>
                <w:szCs w:val="22"/>
              </w:rPr>
              <w:t>besteht aus 256 Unterrichtseinheiten in drei Modulen</w:t>
            </w:r>
            <w:r w:rsidR="00AC2E2D">
              <w:rPr>
                <w:rFonts w:ascii="Arial" w:eastAsia="ArialMT" w:hAnsi="Arial" w:cs="Arial"/>
                <w:szCs w:val="22"/>
              </w:rPr>
              <w:t>.</w:t>
            </w:r>
            <w:r>
              <w:rPr>
                <w:rFonts w:ascii="Arial" w:eastAsia="ArialMT" w:hAnsi="Arial" w:cs="Arial"/>
                <w:szCs w:val="22"/>
              </w:rPr>
              <w:t xml:space="preserve"> </w:t>
            </w:r>
            <w:r w:rsidR="00723C5C">
              <w:rPr>
                <w:rFonts w:ascii="Arial" w:eastAsia="ArialMT" w:hAnsi="Arial" w:cs="Arial"/>
                <w:szCs w:val="22"/>
              </w:rPr>
              <w:t xml:space="preserve">Inhalte sind: </w:t>
            </w:r>
            <w:r w:rsidR="00000D91">
              <w:rPr>
                <w:rFonts w:ascii="Arial" w:eastAsia="ArialMT" w:hAnsi="Arial" w:cs="Arial"/>
                <w:szCs w:val="22"/>
              </w:rPr>
              <w:t>Prozesstechnik</w:t>
            </w:r>
            <w:r w:rsidR="00723C5C">
              <w:rPr>
                <w:rFonts w:ascii="Arial" w:eastAsia="ArialMT" w:hAnsi="Arial" w:cs="Arial"/>
                <w:szCs w:val="22"/>
              </w:rPr>
              <w:t xml:space="preserve">, </w:t>
            </w:r>
            <w:r w:rsidR="00000D91">
              <w:rPr>
                <w:rFonts w:ascii="Arial" w:eastAsia="ArialMT" w:hAnsi="Arial" w:cs="Arial"/>
                <w:szCs w:val="22"/>
              </w:rPr>
              <w:t>Programmierung</w:t>
            </w:r>
            <w:r w:rsidR="00723C5C">
              <w:rPr>
                <w:rFonts w:ascii="Arial" w:eastAsia="ArialMT" w:hAnsi="Arial" w:cs="Arial"/>
                <w:szCs w:val="22"/>
              </w:rPr>
              <w:t xml:space="preserve">, </w:t>
            </w:r>
            <w:r w:rsidR="00000D91">
              <w:rPr>
                <w:rFonts w:ascii="Arial" w:eastAsia="ArialMT" w:hAnsi="Arial" w:cs="Arial"/>
                <w:szCs w:val="22"/>
              </w:rPr>
              <w:t xml:space="preserve">Steuer- und Regelungstechnik, Bussysteme und IO-Link </w:t>
            </w:r>
            <w:r w:rsidR="00723C5C">
              <w:rPr>
                <w:rFonts w:ascii="Arial" w:eastAsia="ArialMT" w:hAnsi="Arial" w:cs="Arial"/>
                <w:szCs w:val="22"/>
              </w:rPr>
              <w:t xml:space="preserve">sowie </w:t>
            </w:r>
            <w:r w:rsidR="00000D91">
              <w:rPr>
                <w:rFonts w:ascii="Arial" w:eastAsia="ArialMT" w:hAnsi="Arial" w:cs="Arial"/>
                <w:szCs w:val="22"/>
              </w:rPr>
              <w:t xml:space="preserve">topaktuelle Aspekte der modernen Elektronik. </w:t>
            </w:r>
          </w:p>
          <w:p w14:paraId="3F5A8349" w14:textId="19C892D8" w:rsidR="00000D91" w:rsidRDefault="00000D91" w:rsidP="00286AD9">
            <w:pPr>
              <w:tabs>
                <w:tab w:val="left" w:pos="0"/>
              </w:tabs>
              <w:suppressAutoHyphens w:val="0"/>
              <w:spacing w:line="360" w:lineRule="auto"/>
              <w:ind w:right="-2"/>
              <w:jc w:val="both"/>
              <w:rPr>
                <w:rFonts w:ascii="Arial" w:eastAsia="ArialMT" w:hAnsi="Arial" w:cs="Arial"/>
                <w:szCs w:val="22"/>
              </w:rPr>
            </w:pPr>
          </w:p>
          <w:p w14:paraId="3EB62D54" w14:textId="0C94BB4D" w:rsidR="00000D91" w:rsidRDefault="00000D91" w:rsidP="00286AD9">
            <w:pPr>
              <w:tabs>
                <w:tab w:val="left" w:pos="0"/>
              </w:tabs>
              <w:suppressAutoHyphens w:val="0"/>
              <w:spacing w:line="360" w:lineRule="auto"/>
              <w:ind w:right="-2"/>
              <w:jc w:val="both"/>
              <w:rPr>
                <w:rFonts w:ascii="Arial" w:eastAsia="ArialMT" w:hAnsi="Arial" w:cs="Arial"/>
                <w:szCs w:val="22"/>
              </w:rPr>
            </w:pPr>
            <w:r>
              <w:rPr>
                <w:rFonts w:ascii="Arial" w:eastAsia="ArialMT" w:hAnsi="Arial" w:cs="Arial"/>
                <w:szCs w:val="22"/>
              </w:rPr>
              <w:t xml:space="preserve">Mit </w:t>
            </w:r>
            <w:r w:rsidR="00725B40">
              <w:rPr>
                <w:rFonts w:ascii="Arial" w:eastAsia="ArialMT" w:hAnsi="Arial" w:cs="Arial"/>
                <w:szCs w:val="22"/>
              </w:rPr>
              <w:t xml:space="preserve">dem Zertifikat der </w:t>
            </w:r>
            <w:r w:rsidR="00725B40" w:rsidRPr="00037AE1">
              <w:rPr>
                <w:rFonts w:ascii="Arial" w:eastAsia="ArialMT" w:hAnsi="Arial" w:cs="Arial"/>
                <w:szCs w:val="22"/>
              </w:rPr>
              <w:t>ifm</w:t>
            </w:r>
            <w:r w:rsidR="00AC2E2D">
              <w:rPr>
                <w:rFonts w:ascii="Arial" w:eastAsia="ArialMT" w:hAnsi="Arial" w:cs="Arial"/>
                <w:szCs w:val="22"/>
              </w:rPr>
              <w:t>-</w:t>
            </w:r>
            <w:r w:rsidR="00725B40">
              <w:rPr>
                <w:rFonts w:ascii="Arial" w:eastAsia="ArialMT" w:hAnsi="Arial" w:cs="Arial"/>
                <w:szCs w:val="22"/>
              </w:rPr>
              <w:t>Fachkraft Elektronik</w:t>
            </w:r>
            <w:r>
              <w:rPr>
                <w:rFonts w:ascii="Arial" w:eastAsia="ArialMT" w:hAnsi="Arial" w:cs="Arial"/>
                <w:szCs w:val="22"/>
              </w:rPr>
              <w:t xml:space="preserve"> steht es den Absolventen frei, die IHK-Externenprüfung</w:t>
            </w:r>
            <w:r w:rsidR="0091033C">
              <w:rPr>
                <w:rFonts w:ascii="Arial" w:eastAsia="ArialMT" w:hAnsi="Arial" w:cs="Arial"/>
                <w:szCs w:val="22"/>
              </w:rPr>
              <w:t xml:space="preserve"> „</w:t>
            </w:r>
            <w:r>
              <w:rPr>
                <w:rFonts w:ascii="Arial" w:eastAsia="ArialMT" w:hAnsi="Arial" w:cs="Arial"/>
                <w:szCs w:val="22"/>
              </w:rPr>
              <w:t>Industrieelektriker/in Geräte und Systeme</w:t>
            </w:r>
            <w:r w:rsidR="0091033C">
              <w:rPr>
                <w:rFonts w:ascii="Arial" w:eastAsia="ArialMT" w:hAnsi="Arial" w:cs="Arial"/>
                <w:szCs w:val="22"/>
              </w:rPr>
              <w:t>“</w:t>
            </w:r>
            <w:r>
              <w:rPr>
                <w:rFonts w:ascii="Arial" w:eastAsia="ArialMT" w:hAnsi="Arial" w:cs="Arial"/>
                <w:szCs w:val="22"/>
              </w:rPr>
              <w:t xml:space="preserve"> zu absolvieren. Das setzt neben den Modulen zur Fachkraft Elektronik eine zwölfmonatige Vorbereitungszeit auf die Externenprüfung</w:t>
            </w:r>
            <w:r w:rsidR="00F61ABC">
              <w:rPr>
                <w:rFonts w:ascii="Arial" w:eastAsia="ArialMT" w:hAnsi="Arial" w:cs="Arial"/>
                <w:szCs w:val="22"/>
              </w:rPr>
              <w:t xml:space="preserve"> voraus</w:t>
            </w:r>
            <w:r>
              <w:rPr>
                <w:rFonts w:ascii="Arial" w:eastAsia="ArialMT" w:hAnsi="Arial" w:cs="Arial"/>
                <w:szCs w:val="22"/>
              </w:rPr>
              <w:t xml:space="preserve">. </w:t>
            </w:r>
            <w:r w:rsidR="007E6E06">
              <w:rPr>
                <w:rFonts w:ascii="Arial" w:eastAsia="ArialMT" w:hAnsi="Arial" w:cs="Arial"/>
                <w:szCs w:val="22"/>
              </w:rPr>
              <w:t>55 Beschäftigte haben die Ausbildung zur</w:t>
            </w:r>
            <w:r w:rsidR="00725B40">
              <w:rPr>
                <w:rFonts w:ascii="Arial" w:eastAsia="ArialMT" w:hAnsi="Arial" w:cs="Arial"/>
                <w:szCs w:val="22"/>
              </w:rPr>
              <w:t xml:space="preserve"> ifm</w:t>
            </w:r>
            <w:r w:rsidR="007E6E06">
              <w:rPr>
                <w:rFonts w:ascii="Arial" w:eastAsia="ArialMT" w:hAnsi="Arial" w:cs="Arial"/>
                <w:szCs w:val="22"/>
              </w:rPr>
              <w:t xml:space="preserve"> Fachkraft </w:t>
            </w:r>
            <w:r w:rsidR="00725B40">
              <w:rPr>
                <w:rFonts w:ascii="Arial" w:eastAsia="ArialMT" w:hAnsi="Arial" w:cs="Arial"/>
                <w:szCs w:val="22"/>
              </w:rPr>
              <w:t xml:space="preserve">Elektronik </w:t>
            </w:r>
            <w:r w:rsidR="007E6E06">
              <w:rPr>
                <w:rFonts w:ascii="Arial" w:eastAsia="ArialMT" w:hAnsi="Arial" w:cs="Arial"/>
                <w:szCs w:val="22"/>
              </w:rPr>
              <w:t xml:space="preserve">erfolgreich gemeistert, </w:t>
            </w:r>
            <w:r w:rsidR="00F7455A">
              <w:rPr>
                <w:rFonts w:ascii="Arial" w:eastAsia="ArialMT" w:hAnsi="Arial" w:cs="Arial"/>
                <w:szCs w:val="22"/>
              </w:rPr>
              <w:t>davon sind 1</w:t>
            </w:r>
            <w:r w:rsidR="00723C5C">
              <w:rPr>
                <w:rFonts w:ascii="Arial" w:eastAsia="ArialMT" w:hAnsi="Arial" w:cs="Arial"/>
                <w:szCs w:val="22"/>
              </w:rPr>
              <w:t>6 Beschäftige</w:t>
            </w:r>
            <w:r w:rsidR="007E6E06">
              <w:rPr>
                <w:rFonts w:ascii="Arial" w:eastAsia="ArialMT" w:hAnsi="Arial" w:cs="Arial"/>
                <w:szCs w:val="22"/>
              </w:rPr>
              <w:t xml:space="preserve"> nun IHK-geprüfte Industrieelektriker/innen Geräte und Systeme.</w:t>
            </w:r>
          </w:p>
          <w:p w14:paraId="70329AD8" w14:textId="606B4AAD" w:rsidR="007E6E06" w:rsidRDefault="007E6E06" w:rsidP="00286AD9">
            <w:pPr>
              <w:tabs>
                <w:tab w:val="left" w:pos="0"/>
              </w:tabs>
              <w:suppressAutoHyphens w:val="0"/>
              <w:spacing w:line="360" w:lineRule="auto"/>
              <w:ind w:right="-2"/>
              <w:jc w:val="both"/>
              <w:rPr>
                <w:rFonts w:ascii="Arial" w:eastAsia="ArialMT" w:hAnsi="Arial" w:cs="Arial"/>
                <w:szCs w:val="22"/>
              </w:rPr>
            </w:pPr>
          </w:p>
          <w:p w14:paraId="0F1CB295" w14:textId="7CFCB536" w:rsidR="007E6E06" w:rsidRDefault="007E6E06" w:rsidP="004F13F9">
            <w:pPr>
              <w:tabs>
                <w:tab w:val="left" w:pos="0"/>
              </w:tabs>
              <w:suppressAutoHyphens w:val="0"/>
              <w:spacing w:line="360" w:lineRule="auto"/>
              <w:ind w:right="-2"/>
              <w:jc w:val="both"/>
              <w:rPr>
                <w:rFonts w:ascii="Arial" w:eastAsia="ArialMT" w:hAnsi="Arial" w:cs="Arial"/>
                <w:szCs w:val="22"/>
              </w:rPr>
            </w:pPr>
            <w:r>
              <w:rPr>
                <w:rFonts w:ascii="Arial" w:eastAsia="ArialMT" w:hAnsi="Arial" w:cs="Arial"/>
                <w:szCs w:val="22"/>
              </w:rPr>
              <w:t xml:space="preserve">ifm profitiert bei </w:t>
            </w:r>
            <w:r w:rsidR="00723C5C">
              <w:rPr>
                <w:rFonts w:ascii="Arial" w:eastAsia="ArialMT" w:hAnsi="Arial" w:cs="Arial"/>
                <w:szCs w:val="22"/>
              </w:rPr>
              <w:t xml:space="preserve">diesem </w:t>
            </w:r>
            <w:r>
              <w:rPr>
                <w:rFonts w:ascii="Arial" w:eastAsia="ArialMT" w:hAnsi="Arial" w:cs="Arial"/>
                <w:szCs w:val="22"/>
              </w:rPr>
              <w:t>Angebot aus der Kombination von praktischer Erfahrung der Mitarbeiten</w:t>
            </w:r>
            <w:r w:rsidR="0091033C">
              <w:rPr>
                <w:rFonts w:ascii="Arial" w:eastAsia="ArialMT" w:hAnsi="Arial" w:cs="Arial"/>
                <w:szCs w:val="22"/>
              </w:rPr>
              <w:t>den</w:t>
            </w:r>
            <w:r>
              <w:rPr>
                <w:rFonts w:ascii="Arial" w:eastAsia="ArialMT" w:hAnsi="Arial" w:cs="Arial"/>
                <w:szCs w:val="22"/>
              </w:rPr>
              <w:t xml:space="preserve"> mit den theoretischen Inhalten der Weiterbildung sowie der Zusammenarbeit mit der IHK Bodensee-</w:t>
            </w:r>
            <w:r w:rsidRPr="00037AE1">
              <w:rPr>
                <w:rFonts w:ascii="Arial" w:eastAsia="ArialMT" w:hAnsi="Arial" w:cs="Arial"/>
                <w:szCs w:val="22"/>
              </w:rPr>
              <w:t>Oberschwaben</w:t>
            </w:r>
            <w:r w:rsidR="00127CAB" w:rsidRPr="00037AE1">
              <w:rPr>
                <w:rFonts w:ascii="Arial" w:eastAsia="ArialMT" w:hAnsi="Arial" w:cs="Arial"/>
                <w:szCs w:val="22"/>
              </w:rPr>
              <w:t xml:space="preserve"> und dem externen Trainerteam von</w:t>
            </w:r>
            <w:r w:rsidR="004F13F9" w:rsidRPr="00037AE1">
              <w:rPr>
                <w:rFonts w:ascii="Arial" w:eastAsia="ArialMT" w:hAnsi="Arial" w:cs="Arial"/>
                <w:szCs w:val="22"/>
              </w:rPr>
              <w:t xml:space="preserve"> QLB Bodensee </w:t>
            </w:r>
            <w:r w:rsidR="00037AE1" w:rsidRPr="00037AE1">
              <w:rPr>
                <w:rFonts w:ascii="Arial" w:eastAsia="ArialMT" w:hAnsi="Arial" w:cs="Arial"/>
                <w:szCs w:val="22"/>
              </w:rPr>
              <w:t>(</w:t>
            </w:r>
            <w:r w:rsidR="004F13F9" w:rsidRPr="00037AE1">
              <w:rPr>
                <w:rFonts w:ascii="Arial" w:eastAsia="ArialMT" w:hAnsi="Arial" w:cs="Arial"/>
                <w:szCs w:val="22"/>
              </w:rPr>
              <w:t>Qualifizierung Bleifrei Löten und Bestücken)</w:t>
            </w:r>
            <w:r w:rsidRPr="00037AE1">
              <w:rPr>
                <w:rFonts w:ascii="Arial" w:eastAsia="ArialMT" w:hAnsi="Arial" w:cs="Arial"/>
                <w:szCs w:val="22"/>
              </w:rPr>
              <w:t xml:space="preserve">. In der Vergangenheit haben sich die </w:t>
            </w:r>
            <w:r w:rsidR="005837A4" w:rsidRPr="00037AE1">
              <w:rPr>
                <w:rFonts w:ascii="Arial" w:eastAsia="ArialMT" w:hAnsi="Arial" w:cs="Arial"/>
                <w:szCs w:val="22"/>
              </w:rPr>
              <w:t xml:space="preserve">vormals </w:t>
            </w:r>
            <w:r w:rsidR="00127CAB" w:rsidRPr="00037AE1">
              <w:rPr>
                <w:rFonts w:ascii="Arial" w:eastAsia="ArialMT" w:hAnsi="Arial" w:cs="Arial"/>
                <w:szCs w:val="22"/>
              </w:rPr>
              <w:t xml:space="preserve">vorwiegend </w:t>
            </w:r>
            <w:r w:rsidR="005837A4" w:rsidRPr="00037AE1">
              <w:rPr>
                <w:rFonts w:ascii="Arial" w:eastAsia="ArialMT" w:hAnsi="Arial" w:cs="Arial"/>
                <w:szCs w:val="22"/>
              </w:rPr>
              <w:t xml:space="preserve">angeleitet arbeitenden </w:t>
            </w:r>
            <w:r w:rsidR="00612ABC" w:rsidRPr="00037AE1">
              <w:rPr>
                <w:rFonts w:ascii="Arial" w:eastAsia="ArialMT" w:hAnsi="Arial" w:cs="Arial"/>
                <w:szCs w:val="22"/>
              </w:rPr>
              <w:t xml:space="preserve">Beschäftigten </w:t>
            </w:r>
            <w:r w:rsidRPr="00037AE1">
              <w:rPr>
                <w:rFonts w:ascii="Arial" w:eastAsia="ArialMT" w:hAnsi="Arial" w:cs="Arial"/>
                <w:szCs w:val="22"/>
              </w:rPr>
              <w:t xml:space="preserve">bereits zu eigenverantwortlich </w:t>
            </w:r>
            <w:r w:rsidR="00037AE1">
              <w:rPr>
                <w:rFonts w:ascii="Arial" w:eastAsia="ArialMT" w:hAnsi="Arial" w:cs="Arial"/>
                <w:szCs w:val="22"/>
              </w:rPr>
              <w:t>tätigen</w:t>
            </w:r>
            <w:r w:rsidRPr="00037AE1">
              <w:rPr>
                <w:rFonts w:ascii="Arial" w:eastAsia="ArialMT" w:hAnsi="Arial" w:cs="Arial"/>
                <w:szCs w:val="22"/>
              </w:rPr>
              <w:t xml:space="preserve"> </w:t>
            </w:r>
            <w:r w:rsidR="00037AE1">
              <w:rPr>
                <w:rFonts w:ascii="Arial" w:eastAsia="ArialMT" w:hAnsi="Arial" w:cs="Arial"/>
                <w:szCs w:val="22"/>
              </w:rPr>
              <w:t>Mitarbeitenden</w:t>
            </w:r>
            <w:r w:rsidRPr="00037AE1">
              <w:rPr>
                <w:rFonts w:ascii="Arial" w:eastAsia="ArialMT" w:hAnsi="Arial" w:cs="Arial"/>
                <w:szCs w:val="22"/>
              </w:rPr>
              <w:t xml:space="preserve"> in unterschiedlichen Unternehmensbereichen entwickelt. </w:t>
            </w:r>
            <w:r w:rsidR="005837A4">
              <w:rPr>
                <w:rFonts w:ascii="Arial" w:eastAsia="ArialMT" w:hAnsi="Arial" w:cs="Arial"/>
                <w:szCs w:val="22"/>
              </w:rPr>
              <w:t>Mit den Zertifikaten können sich die</w:t>
            </w:r>
            <w:r w:rsidR="00D05FFE">
              <w:rPr>
                <w:rFonts w:ascii="Arial" w:eastAsia="ArialMT" w:hAnsi="Arial" w:cs="Arial"/>
                <w:szCs w:val="22"/>
              </w:rPr>
              <w:t xml:space="preserve"> neuen</w:t>
            </w:r>
            <w:r w:rsidR="005837A4">
              <w:rPr>
                <w:rFonts w:ascii="Arial" w:eastAsia="ArialMT" w:hAnsi="Arial" w:cs="Arial"/>
                <w:szCs w:val="22"/>
              </w:rPr>
              <w:t xml:space="preserve"> Fachkräfte </w:t>
            </w:r>
            <w:r w:rsidR="00683C46" w:rsidRPr="00683C46">
              <w:rPr>
                <w:rFonts w:ascii="Arial" w:eastAsia="ArialMT" w:hAnsi="Arial" w:cs="Arial"/>
                <w:szCs w:val="22"/>
              </w:rPr>
              <w:t>nun in der Elektronikschule Tettnang</w:t>
            </w:r>
            <w:r w:rsidR="00683C46">
              <w:rPr>
                <w:rFonts w:ascii="Arial" w:eastAsia="ArialMT" w:hAnsi="Arial" w:cs="Arial"/>
                <w:szCs w:val="22"/>
              </w:rPr>
              <w:t xml:space="preserve"> </w:t>
            </w:r>
            <w:r w:rsidR="00683C46" w:rsidRPr="00683C46">
              <w:rPr>
                <w:rFonts w:ascii="Arial" w:eastAsia="ArialMT" w:hAnsi="Arial" w:cs="Arial"/>
                <w:szCs w:val="22"/>
              </w:rPr>
              <w:t>für die Technikerschule anmelden</w:t>
            </w:r>
            <w:r w:rsidR="0092388E">
              <w:rPr>
                <w:rFonts w:ascii="Arial" w:eastAsia="ArialMT" w:hAnsi="Arial" w:cs="Arial"/>
                <w:szCs w:val="22"/>
              </w:rPr>
              <w:t xml:space="preserve">. </w:t>
            </w:r>
          </w:p>
          <w:p w14:paraId="483AFB54" w14:textId="77777777" w:rsidR="00000D91" w:rsidRDefault="00000D91" w:rsidP="00286AD9">
            <w:pPr>
              <w:tabs>
                <w:tab w:val="left" w:pos="0"/>
              </w:tabs>
              <w:suppressAutoHyphens w:val="0"/>
              <w:spacing w:line="360" w:lineRule="auto"/>
              <w:ind w:right="-2"/>
              <w:jc w:val="both"/>
              <w:rPr>
                <w:rFonts w:ascii="Arial" w:eastAsia="ArialMT" w:hAnsi="Arial" w:cs="Arial"/>
                <w:szCs w:val="22"/>
              </w:rPr>
            </w:pPr>
          </w:p>
          <w:p w14:paraId="21D978CD" w14:textId="4DAF398A" w:rsidR="002E63CD" w:rsidRPr="00BD5539" w:rsidRDefault="002E63CD" w:rsidP="002E63CD">
            <w:pPr>
              <w:tabs>
                <w:tab w:val="left" w:pos="0"/>
              </w:tabs>
              <w:suppressAutoHyphens w:val="0"/>
              <w:spacing w:line="360" w:lineRule="auto"/>
              <w:ind w:right="-2"/>
              <w:jc w:val="both"/>
              <w:rPr>
                <w:rFonts w:ascii="Arial" w:eastAsia="ArialMT" w:hAnsi="Arial" w:cs="Arial"/>
                <w:bCs/>
                <w:iCs/>
              </w:rPr>
            </w:pPr>
          </w:p>
          <w:tbl>
            <w:tblPr>
              <w:tblW w:w="0" w:type="auto"/>
              <w:tblInd w:w="34" w:type="dxa"/>
              <w:tblLayout w:type="fixed"/>
              <w:tblLook w:val="01E0" w:firstRow="1" w:lastRow="1" w:firstColumn="1" w:lastColumn="1" w:noHBand="0" w:noVBand="0"/>
            </w:tblPr>
            <w:tblGrid>
              <w:gridCol w:w="3827"/>
              <w:gridCol w:w="3233"/>
            </w:tblGrid>
            <w:tr w:rsidR="00E85139" w:rsidRPr="00BD5539" w14:paraId="7C875121" w14:textId="77777777" w:rsidTr="005837A4">
              <w:trPr>
                <w:trHeight w:val="3518"/>
              </w:trPr>
              <w:tc>
                <w:tcPr>
                  <w:tcW w:w="3827" w:type="dxa"/>
                  <w:shd w:val="clear" w:color="auto" w:fill="auto"/>
                </w:tcPr>
                <w:p w14:paraId="3572D99E" w14:textId="5826A83B" w:rsidR="00420ED0" w:rsidRPr="00420ED0" w:rsidRDefault="00420ED0" w:rsidP="00420ED0">
                  <w:pPr>
                    <w:pStyle w:val="Textkrper"/>
                    <w:ind w:right="361"/>
                    <w:rPr>
                      <w:b/>
                      <w:color w:val="000000" w:themeColor="text1"/>
                    </w:rPr>
                  </w:pPr>
                </w:p>
                <w:p w14:paraId="4E0690B7" w14:textId="37E4F667" w:rsidR="00E85139" w:rsidRPr="00BD5539" w:rsidRDefault="005837A4" w:rsidP="001B6CAF">
                  <w:pPr>
                    <w:pStyle w:val="Textkrper"/>
                    <w:spacing w:line="240" w:lineRule="auto"/>
                    <w:ind w:right="361"/>
                    <w:rPr>
                      <w:b/>
                      <w:color w:val="000000" w:themeColor="text1"/>
                      <w:sz w:val="20"/>
                    </w:rPr>
                  </w:pPr>
                  <w:r>
                    <w:rPr>
                      <w:b/>
                      <w:noProof/>
                      <w:color w:val="000000" w:themeColor="text1"/>
                      <w:sz w:val="20"/>
                    </w:rPr>
                    <w:drawing>
                      <wp:inline distT="0" distB="0" distL="0" distR="0" wp14:anchorId="1927447C" wp14:editId="65CDAF46">
                        <wp:extent cx="2286000" cy="15811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581150"/>
                                </a:xfrm>
                                <a:prstGeom prst="rect">
                                  <a:avLst/>
                                </a:prstGeom>
                                <a:noFill/>
                                <a:ln>
                                  <a:noFill/>
                                </a:ln>
                              </pic:spPr>
                            </pic:pic>
                          </a:graphicData>
                        </a:graphic>
                      </wp:inline>
                    </w:drawing>
                  </w:r>
                </w:p>
              </w:tc>
              <w:tc>
                <w:tcPr>
                  <w:tcW w:w="3233" w:type="dxa"/>
                  <w:shd w:val="clear" w:color="auto" w:fill="auto"/>
                </w:tcPr>
                <w:p w14:paraId="6CEA9FAF" w14:textId="77777777" w:rsidR="00E85139" w:rsidRPr="00F05913" w:rsidRDefault="00E85139" w:rsidP="00851C3E">
                  <w:pPr>
                    <w:pStyle w:val="Textkrper"/>
                    <w:spacing w:line="240" w:lineRule="auto"/>
                    <w:ind w:right="361"/>
                    <w:rPr>
                      <w:color w:val="000000" w:themeColor="text1"/>
                      <w:sz w:val="20"/>
                    </w:rPr>
                  </w:pPr>
                </w:p>
                <w:p w14:paraId="422ABC51" w14:textId="3C43E4C9" w:rsidR="00551B85" w:rsidRPr="00F05913" w:rsidRDefault="00E85139" w:rsidP="00555649">
                  <w:pPr>
                    <w:pStyle w:val="Textkrper"/>
                    <w:spacing w:line="240" w:lineRule="auto"/>
                    <w:ind w:right="361"/>
                    <w:rPr>
                      <w:color w:val="000000" w:themeColor="text1"/>
                      <w:sz w:val="20"/>
                    </w:rPr>
                  </w:pPr>
                  <w:r w:rsidRPr="00F05913">
                    <w:rPr>
                      <w:color w:val="000000" w:themeColor="text1"/>
                      <w:sz w:val="20"/>
                    </w:rPr>
                    <w:br/>
                    <w:t>ifm-</w:t>
                  </w:r>
                  <w:proofErr w:type="spellStart"/>
                  <w:r w:rsidRPr="00F05913">
                    <w:rPr>
                      <w:color w:val="000000" w:themeColor="text1"/>
                      <w:sz w:val="20"/>
                    </w:rPr>
                    <w:t>pm</w:t>
                  </w:r>
                  <w:proofErr w:type="spellEnd"/>
                  <w:r w:rsidRPr="00F05913">
                    <w:rPr>
                      <w:color w:val="000000" w:themeColor="text1"/>
                      <w:sz w:val="20"/>
                    </w:rPr>
                    <w:t xml:space="preserve"> 71</w:t>
                  </w:r>
                  <w:r w:rsidR="00055BCF">
                    <w:rPr>
                      <w:color w:val="000000" w:themeColor="text1"/>
                      <w:sz w:val="20"/>
                    </w:rPr>
                    <w:t>7</w:t>
                  </w:r>
                  <w:r w:rsidRPr="00F05913">
                    <w:rPr>
                      <w:color w:val="000000" w:themeColor="text1"/>
                      <w:sz w:val="20"/>
                    </w:rPr>
                    <w:t xml:space="preserve"> print.jpg</w:t>
                  </w:r>
                  <w:r w:rsidRPr="00F05913">
                    <w:rPr>
                      <w:color w:val="000000" w:themeColor="text1"/>
                      <w:sz w:val="20"/>
                    </w:rPr>
                    <w:br/>
                  </w:r>
                  <w:r w:rsidR="005837A4">
                    <w:rPr>
                      <w:rFonts w:cs="Arial"/>
                      <w:sz w:val="20"/>
                      <w:shd w:val="clear" w:color="auto" w:fill="FFFFFF"/>
                    </w:rPr>
                    <w:t xml:space="preserve">55 ifm-Mitarbeitende haben die Ausbildung zur </w:t>
                  </w:r>
                  <w:r w:rsidR="0092388E">
                    <w:rPr>
                      <w:rFonts w:cs="Arial"/>
                      <w:sz w:val="20"/>
                      <w:shd w:val="clear" w:color="auto" w:fill="FFFFFF"/>
                    </w:rPr>
                    <w:t xml:space="preserve">ifm </w:t>
                  </w:r>
                  <w:r w:rsidR="005837A4">
                    <w:rPr>
                      <w:rFonts w:cs="Arial"/>
                      <w:sz w:val="20"/>
                      <w:shd w:val="clear" w:color="auto" w:fill="FFFFFF"/>
                    </w:rPr>
                    <w:t xml:space="preserve">Fachkraft Elektronik erfolgreich absolviert, </w:t>
                  </w:r>
                  <w:r w:rsidR="00F7455A">
                    <w:rPr>
                      <w:rFonts w:cs="Arial"/>
                      <w:sz w:val="20"/>
                      <w:shd w:val="clear" w:color="auto" w:fill="FFFFFF"/>
                    </w:rPr>
                    <w:t>1</w:t>
                  </w:r>
                  <w:r w:rsidR="004C27DB">
                    <w:rPr>
                      <w:rFonts w:cs="Arial"/>
                      <w:sz w:val="20"/>
                      <w:shd w:val="clear" w:color="auto" w:fill="FFFFFF"/>
                    </w:rPr>
                    <w:t>6</w:t>
                  </w:r>
                  <w:r w:rsidR="005837A4">
                    <w:rPr>
                      <w:rFonts w:cs="Arial"/>
                      <w:sz w:val="20"/>
                      <w:shd w:val="clear" w:color="auto" w:fill="FFFFFF"/>
                    </w:rPr>
                    <w:t xml:space="preserve"> Personen haben die folgende IHK-Prüfung zur Industrieelekt</w:t>
                  </w:r>
                  <w:r w:rsidR="00E41B4D">
                    <w:rPr>
                      <w:rFonts w:cs="Arial"/>
                      <w:sz w:val="20"/>
                      <w:shd w:val="clear" w:color="auto" w:fill="FFFFFF"/>
                    </w:rPr>
                    <w:t>r</w:t>
                  </w:r>
                  <w:r w:rsidR="005837A4">
                    <w:rPr>
                      <w:rFonts w:cs="Arial"/>
                      <w:sz w:val="20"/>
                      <w:shd w:val="clear" w:color="auto" w:fill="FFFFFF"/>
                    </w:rPr>
                    <w:t>iker/in Geräte un</w:t>
                  </w:r>
                  <w:r w:rsidR="005837A4" w:rsidRPr="00037AE1">
                    <w:rPr>
                      <w:rFonts w:cs="Arial"/>
                      <w:sz w:val="20"/>
                      <w:shd w:val="clear" w:color="auto" w:fill="FFFFFF"/>
                    </w:rPr>
                    <w:t xml:space="preserve">d Systeme bestanden. </w:t>
                  </w:r>
                  <w:r w:rsidR="00037AE1">
                    <w:rPr>
                      <w:rFonts w:cs="Arial"/>
                      <w:sz w:val="20"/>
                      <w:shd w:val="clear" w:color="auto" w:fill="FFFFFF"/>
                    </w:rPr>
                    <w:t>Im Bild</w:t>
                  </w:r>
                  <w:r w:rsidR="00551B85" w:rsidRPr="00037AE1">
                    <w:rPr>
                      <w:rFonts w:cs="Arial"/>
                      <w:sz w:val="20"/>
                      <w:shd w:val="clear" w:color="auto" w:fill="FFFFFF"/>
                    </w:rPr>
                    <w:t xml:space="preserve"> die 24 Absolventen der letzten zwei Jahre. </w:t>
                  </w:r>
                </w:p>
              </w:tc>
            </w:tr>
          </w:tbl>
          <w:p w14:paraId="611E00BF" w14:textId="116504A1" w:rsidR="007444D3" w:rsidRPr="00BD5539" w:rsidRDefault="007444D3" w:rsidP="007444D3">
            <w:pPr>
              <w:rPr>
                <w:rFonts w:ascii="Arial" w:hAnsi="Arial" w:cs="Arial"/>
                <w:b/>
                <w:u w:val="single"/>
              </w:rPr>
            </w:pPr>
            <w:r w:rsidRPr="00BD5539">
              <w:rPr>
                <w:rFonts w:ascii="Arial" w:hAnsi="Arial" w:cs="Arial"/>
                <w:b/>
                <w:u w:val="single"/>
              </w:rPr>
              <w:t>Über die ifm-Unternehmensgruppe</w:t>
            </w:r>
          </w:p>
          <w:p w14:paraId="570F8C2F" w14:textId="77777777" w:rsidR="007444D3" w:rsidRPr="00BD5539" w:rsidRDefault="007444D3" w:rsidP="007444D3">
            <w:pPr>
              <w:rPr>
                <w:rFonts w:ascii="Arial" w:hAnsi="Arial" w:cs="Arial"/>
                <w:b/>
                <w:kern w:val="0"/>
                <w:u w:val="single"/>
              </w:rPr>
            </w:pPr>
          </w:p>
          <w:p w14:paraId="0A81C56A" w14:textId="2C75CE23" w:rsidR="007444D3" w:rsidRPr="00BD5539" w:rsidRDefault="007444D3" w:rsidP="007444D3">
            <w:pPr>
              <w:suppressAutoHyphens w:val="0"/>
              <w:autoSpaceDE w:val="0"/>
              <w:autoSpaceDN w:val="0"/>
              <w:adjustRightInd w:val="0"/>
              <w:spacing w:line="360" w:lineRule="auto"/>
              <w:jc w:val="both"/>
              <w:rPr>
                <w:rFonts w:ascii="Arial" w:eastAsia="ArialMT" w:hAnsi="Arial" w:cs="Arial"/>
                <w:szCs w:val="22"/>
              </w:rPr>
            </w:pPr>
            <w:r w:rsidRPr="00BD5539">
              <w:rPr>
                <w:rFonts w:ascii="Arial" w:eastAsia="ArialMT" w:hAnsi="Arial" w:cs="Arial"/>
                <w:szCs w:val="22"/>
              </w:rPr>
              <w:t xml:space="preserve">Messen, steuern, regeln und auswerten – wenn es um wegweisende Automatisierungs- und Digitalisierungstechnik geht, ist die ifm-Unternehmensgruppe der ideale Partner. Seit der Firmengründung im Jahr 1969 entwickelt, produziert und vertreibt ifm weltweit Sensoren, Steuerungen, Software und Systeme für die industrielle Automatisierung. Als einer der Pioniere im Bereich Industrie 4.0 entwickelt und implementiert ifm ganzheitliche Lösungen für die Digitalisierung der gesamten Wertschöpfungskette „vom Sensor bis ins ERP“. Heute zählt die in zweiter Generation familiengeführte ifm-Unternehmensgruppe mit mehr als </w:t>
            </w:r>
            <w:r w:rsidR="007070D9" w:rsidRPr="00BD5539">
              <w:rPr>
                <w:rFonts w:ascii="Arial" w:eastAsia="ArialMT" w:hAnsi="Arial" w:cs="Arial"/>
                <w:szCs w:val="22"/>
              </w:rPr>
              <w:t>8</w:t>
            </w:r>
            <w:r w:rsidRPr="00BD5539">
              <w:rPr>
                <w:rFonts w:ascii="Arial" w:eastAsia="ArialMT" w:hAnsi="Arial" w:cs="Arial"/>
                <w:szCs w:val="22"/>
              </w:rPr>
              <w:t>.</w:t>
            </w:r>
            <w:r w:rsidR="007070D9" w:rsidRPr="00BD5539">
              <w:rPr>
                <w:rFonts w:ascii="Arial" w:eastAsia="ArialMT" w:hAnsi="Arial" w:cs="Arial"/>
                <w:szCs w:val="22"/>
              </w:rPr>
              <w:t>1</w:t>
            </w:r>
            <w:r w:rsidRPr="00BD5539">
              <w:rPr>
                <w:rFonts w:ascii="Arial" w:eastAsia="ArialMT" w:hAnsi="Arial" w:cs="Arial"/>
                <w:szCs w:val="22"/>
              </w:rPr>
              <w:t>00 Beschäftigten zu den weltweiten Branchenführern. Dabei vereint der Mittelstandskonzern die Internationalität und Innovationskraft einer wachsenden Unternehmensgruppe mit der Flexibilität und Kundennähe eines Mittelständlers.</w:t>
            </w:r>
          </w:p>
          <w:p w14:paraId="2F7F1AEC" w14:textId="77777777" w:rsidR="00A15957" w:rsidRPr="00BD5539" w:rsidRDefault="00A15957" w:rsidP="007444D3">
            <w:pPr>
              <w:suppressAutoHyphens w:val="0"/>
              <w:autoSpaceDE w:val="0"/>
              <w:autoSpaceDN w:val="0"/>
              <w:adjustRightInd w:val="0"/>
              <w:spacing w:line="360" w:lineRule="auto"/>
              <w:jc w:val="both"/>
              <w:rPr>
                <w:rFonts w:ascii="Arial" w:eastAsia="ArialMT" w:hAnsi="Arial" w:cs="Arial"/>
                <w:szCs w:val="22"/>
              </w:rPr>
            </w:pPr>
          </w:p>
          <w:p w14:paraId="3A38980A" w14:textId="77777777" w:rsidR="00097CBF" w:rsidRPr="00BD5539" w:rsidRDefault="00097CBF" w:rsidP="0072755E">
            <w:pPr>
              <w:suppressAutoHyphens w:val="0"/>
              <w:autoSpaceDE w:val="0"/>
              <w:autoSpaceDN w:val="0"/>
              <w:adjustRightInd w:val="0"/>
              <w:spacing w:line="360" w:lineRule="auto"/>
              <w:jc w:val="both"/>
              <w:rPr>
                <w:rFonts w:ascii="Arial" w:hAnsi="Arial" w:cs="Arial"/>
                <w:color w:val="000000" w:themeColor="text1"/>
                <w:u w:val="single"/>
              </w:rPr>
            </w:pPr>
          </w:p>
        </w:tc>
        <w:tc>
          <w:tcPr>
            <w:tcW w:w="2585" w:type="dxa"/>
            <w:shd w:val="clear" w:color="auto" w:fill="auto"/>
          </w:tcPr>
          <w:p w14:paraId="282D9C57" w14:textId="77777777" w:rsidR="00B36636" w:rsidRPr="00BD5539" w:rsidRDefault="00B36636" w:rsidP="000E6A03">
            <w:pPr>
              <w:pStyle w:val="Textkrper"/>
              <w:spacing w:line="240" w:lineRule="auto"/>
              <w:ind w:right="3001"/>
              <w:rPr>
                <w:b/>
                <w:color w:val="000000" w:themeColor="text1"/>
                <w:sz w:val="20"/>
              </w:rPr>
            </w:pPr>
          </w:p>
          <w:p w14:paraId="78D36DE0" w14:textId="77777777" w:rsidR="00512CA4" w:rsidRPr="00BD5539" w:rsidRDefault="00512CA4" w:rsidP="000E6A03">
            <w:pPr>
              <w:pStyle w:val="Textkrper"/>
              <w:spacing w:line="240" w:lineRule="auto"/>
              <w:ind w:right="3001"/>
              <w:rPr>
                <w:b/>
                <w:color w:val="000000" w:themeColor="text1"/>
                <w:sz w:val="20"/>
              </w:rPr>
            </w:pPr>
          </w:p>
          <w:p w14:paraId="622B1406" w14:textId="77777777" w:rsidR="00512CA4" w:rsidRPr="00BD5539" w:rsidRDefault="00512CA4" w:rsidP="000E6A03">
            <w:pPr>
              <w:pStyle w:val="Textkrper"/>
              <w:spacing w:line="240" w:lineRule="auto"/>
              <w:ind w:right="3001"/>
              <w:rPr>
                <w:b/>
                <w:color w:val="000000" w:themeColor="text1"/>
                <w:sz w:val="20"/>
              </w:rPr>
            </w:pPr>
          </w:p>
          <w:p w14:paraId="29AC0884" w14:textId="77777777" w:rsidR="00512CA4" w:rsidRPr="00BD5539" w:rsidRDefault="00512CA4" w:rsidP="000E6A03">
            <w:pPr>
              <w:pStyle w:val="Textkrper"/>
              <w:spacing w:line="240" w:lineRule="auto"/>
              <w:ind w:right="3001"/>
              <w:rPr>
                <w:b/>
                <w:color w:val="000000" w:themeColor="text1"/>
                <w:sz w:val="20"/>
              </w:rPr>
            </w:pPr>
          </w:p>
          <w:p w14:paraId="47CF7DBB" w14:textId="77777777" w:rsidR="00265B92" w:rsidRPr="00BD5539" w:rsidRDefault="00265B92" w:rsidP="000E6A03">
            <w:pPr>
              <w:pStyle w:val="Textkrper"/>
              <w:spacing w:line="240" w:lineRule="auto"/>
              <w:ind w:right="3001"/>
              <w:rPr>
                <w:b/>
                <w:color w:val="000000" w:themeColor="text1"/>
                <w:sz w:val="20"/>
              </w:rPr>
            </w:pPr>
          </w:p>
          <w:p w14:paraId="7E17373C" w14:textId="77777777" w:rsidR="00374FA2" w:rsidRPr="00BD5539" w:rsidRDefault="00374FA2" w:rsidP="000E6A03">
            <w:pPr>
              <w:pStyle w:val="Textkrper"/>
              <w:spacing w:line="240" w:lineRule="auto"/>
              <w:ind w:right="3001"/>
              <w:rPr>
                <w:b/>
                <w:color w:val="000000" w:themeColor="text1"/>
                <w:sz w:val="20"/>
              </w:rPr>
            </w:pPr>
          </w:p>
          <w:p w14:paraId="5BAF03DD" w14:textId="77777777" w:rsidR="00374FA2" w:rsidRPr="00BD5539" w:rsidRDefault="00374FA2" w:rsidP="000E6A03">
            <w:pPr>
              <w:pStyle w:val="Textkrper"/>
              <w:spacing w:line="240" w:lineRule="auto"/>
              <w:ind w:right="3001"/>
              <w:rPr>
                <w:b/>
                <w:color w:val="000000" w:themeColor="text1"/>
                <w:sz w:val="20"/>
              </w:rPr>
            </w:pPr>
          </w:p>
          <w:p w14:paraId="643413EB" w14:textId="77777777" w:rsidR="00374FA2" w:rsidRPr="00BD5539" w:rsidRDefault="00374FA2" w:rsidP="000E6A03">
            <w:pPr>
              <w:pStyle w:val="Textkrper"/>
              <w:spacing w:line="240" w:lineRule="auto"/>
              <w:ind w:right="3001"/>
              <w:rPr>
                <w:b/>
                <w:color w:val="000000" w:themeColor="text1"/>
                <w:sz w:val="20"/>
              </w:rPr>
            </w:pPr>
          </w:p>
          <w:p w14:paraId="3CED0805" w14:textId="77777777" w:rsidR="00374FA2" w:rsidRPr="00BD5539" w:rsidRDefault="00374FA2" w:rsidP="000E6A03">
            <w:pPr>
              <w:pStyle w:val="Textkrper"/>
              <w:spacing w:line="240" w:lineRule="auto"/>
              <w:ind w:right="3001"/>
              <w:rPr>
                <w:b/>
                <w:color w:val="000000" w:themeColor="text1"/>
                <w:sz w:val="20"/>
              </w:rPr>
            </w:pPr>
          </w:p>
          <w:p w14:paraId="6C598600" w14:textId="77777777" w:rsidR="00E4200F" w:rsidRPr="00BD5539" w:rsidRDefault="00E4200F" w:rsidP="000E6A03">
            <w:pPr>
              <w:pStyle w:val="Textkrper"/>
              <w:spacing w:line="240" w:lineRule="auto"/>
              <w:ind w:right="3001"/>
              <w:rPr>
                <w:b/>
                <w:color w:val="000000" w:themeColor="text1"/>
                <w:sz w:val="20"/>
              </w:rPr>
            </w:pPr>
          </w:p>
          <w:p w14:paraId="41769434" w14:textId="77777777" w:rsidR="00E4200F" w:rsidRPr="00BD5539" w:rsidRDefault="00E4200F" w:rsidP="000E6A03">
            <w:pPr>
              <w:pStyle w:val="Textkrper"/>
              <w:spacing w:line="240" w:lineRule="auto"/>
              <w:ind w:right="3001"/>
              <w:rPr>
                <w:b/>
                <w:color w:val="000000" w:themeColor="text1"/>
                <w:sz w:val="20"/>
              </w:rPr>
            </w:pPr>
          </w:p>
          <w:p w14:paraId="7D205F6F" w14:textId="77777777" w:rsidR="00512CA4" w:rsidRPr="00BD5539" w:rsidRDefault="00512CA4" w:rsidP="000E6A03">
            <w:pPr>
              <w:pStyle w:val="Textkrper"/>
              <w:spacing w:line="240" w:lineRule="auto"/>
              <w:ind w:right="3001"/>
              <w:rPr>
                <w:b/>
                <w:color w:val="000000" w:themeColor="text1"/>
                <w:sz w:val="20"/>
              </w:rPr>
            </w:pPr>
          </w:p>
          <w:p w14:paraId="5DFA2FA4" w14:textId="77777777" w:rsidR="00512CA4" w:rsidRPr="00BD5539" w:rsidRDefault="00512CA4" w:rsidP="000E6A03">
            <w:pPr>
              <w:pStyle w:val="Textkrper"/>
              <w:spacing w:line="240" w:lineRule="auto"/>
              <w:ind w:right="3001"/>
              <w:rPr>
                <w:b/>
                <w:color w:val="000000" w:themeColor="text1"/>
                <w:sz w:val="20"/>
              </w:rPr>
            </w:pPr>
          </w:p>
          <w:p w14:paraId="62028C67" w14:textId="77777777" w:rsidR="00512CA4" w:rsidRPr="00BD5539" w:rsidRDefault="00512CA4" w:rsidP="000E6A03">
            <w:pPr>
              <w:pStyle w:val="Textkrper"/>
              <w:spacing w:line="240" w:lineRule="auto"/>
              <w:ind w:right="3001"/>
              <w:rPr>
                <w:b/>
                <w:color w:val="000000" w:themeColor="text1"/>
                <w:sz w:val="20"/>
              </w:rPr>
            </w:pPr>
          </w:p>
          <w:p w14:paraId="16D145DB" w14:textId="77777777" w:rsidR="00B77FDF" w:rsidRPr="00BD5539" w:rsidRDefault="00B77FDF" w:rsidP="000E6A03">
            <w:pPr>
              <w:pStyle w:val="Textkrper"/>
              <w:spacing w:line="240" w:lineRule="auto"/>
              <w:ind w:right="3001"/>
              <w:rPr>
                <w:color w:val="000000" w:themeColor="text1"/>
                <w:sz w:val="20"/>
              </w:rPr>
            </w:pPr>
          </w:p>
          <w:p w14:paraId="75718E64" w14:textId="77777777" w:rsidR="00B77FDF" w:rsidRPr="00BD5539" w:rsidRDefault="00B77FDF" w:rsidP="000E6A03">
            <w:pPr>
              <w:pStyle w:val="Textkrper"/>
              <w:spacing w:line="240" w:lineRule="auto"/>
              <w:ind w:right="3001"/>
              <w:rPr>
                <w:color w:val="000000" w:themeColor="text1"/>
                <w:sz w:val="20"/>
              </w:rPr>
            </w:pPr>
          </w:p>
          <w:p w14:paraId="20707623" w14:textId="77777777" w:rsidR="00B77FDF" w:rsidRPr="00BD5539" w:rsidRDefault="00B77FDF" w:rsidP="000E6A03">
            <w:pPr>
              <w:pStyle w:val="Textkrper"/>
              <w:spacing w:line="240" w:lineRule="auto"/>
              <w:ind w:right="3001"/>
              <w:rPr>
                <w:color w:val="000000" w:themeColor="text1"/>
                <w:sz w:val="20"/>
              </w:rPr>
            </w:pPr>
          </w:p>
          <w:p w14:paraId="1570CE18" w14:textId="77777777" w:rsidR="00B77FDF" w:rsidRPr="00BD5539" w:rsidRDefault="00B77FDF" w:rsidP="000E6A03">
            <w:pPr>
              <w:pStyle w:val="Textkrper"/>
              <w:spacing w:line="240" w:lineRule="auto"/>
              <w:ind w:right="3001"/>
              <w:rPr>
                <w:color w:val="000000" w:themeColor="text1"/>
                <w:sz w:val="20"/>
              </w:rPr>
            </w:pPr>
          </w:p>
          <w:p w14:paraId="239F3D19" w14:textId="77777777" w:rsidR="00512CA4" w:rsidRPr="00BD5539" w:rsidRDefault="00512CA4" w:rsidP="000E6A03">
            <w:pPr>
              <w:pStyle w:val="Textkrper"/>
              <w:spacing w:line="240" w:lineRule="auto"/>
              <w:ind w:right="3001"/>
              <w:rPr>
                <w:color w:val="000000" w:themeColor="text1"/>
                <w:sz w:val="20"/>
              </w:rPr>
            </w:pPr>
          </w:p>
          <w:p w14:paraId="2EF79B69" w14:textId="77777777" w:rsidR="00512CA4" w:rsidRPr="00BD5539" w:rsidRDefault="00512CA4" w:rsidP="000E6A03">
            <w:pPr>
              <w:pStyle w:val="Textkrper"/>
              <w:spacing w:line="240" w:lineRule="auto"/>
              <w:ind w:right="3001"/>
              <w:rPr>
                <w:color w:val="000000" w:themeColor="text1"/>
                <w:sz w:val="20"/>
              </w:rPr>
            </w:pPr>
          </w:p>
          <w:p w14:paraId="6C11CEE1" w14:textId="77777777" w:rsidR="00512CA4" w:rsidRPr="00BD5539" w:rsidRDefault="00512CA4" w:rsidP="000E6A03">
            <w:pPr>
              <w:pStyle w:val="Textkrper"/>
              <w:spacing w:line="240" w:lineRule="auto"/>
              <w:ind w:right="3001"/>
              <w:rPr>
                <w:color w:val="000000" w:themeColor="text1"/>
                <w:sz w:val="20"/>
              </w:rPr>
            </w:pPr>
          </w:p>
          <w:p w14:paraId="023A6F60" w14:textId="77777777" w:rsidR="00512CA4" w:rsidRPr="00BD5539" w:rsidRDefault="00512CA4" w:rsidP="000E6A03">
            <w:pPr>
              <w:pStyle w:val="Textkrper"/>
              <w:spacing w:line="240" w:lineRule="auto"/>
              <w:ind w:right="3001"/>
              <w:rPr>
                <w:color w:val="000000" w:themeColor="text1"/>
                <w:sz w:val="20"/>
              </w:rPr>
            </w:pPr>
          </w:p>
          <w:p w14:paraId="16CF5D11" w14:textId="77777777" w:rsidR="00512CA4" w:rsidRPr="00BD5539" w:rsidRDefault="00512CA4" w:rsidP="000E6A03">
            <w:pPr>
              <w:pStyle w:val="Textkrper"/>
              <w:spacing w:line="240" w:lineRule="auto"/>
              <w:ind w:right="3001"/>
              <w:rPr>
                <w:color w:val="000000" w:themeColor="text1"/>
                <w:sz w:val="20"/>
              </w:rPr>
            </w:pPr>
          </w:p>
          <w:p w14:paraId="2C320895" w14:textId="77777777" w:rsidR="00512CA4" w:rsidRPr="00BD5539" w:rsidRDefault="00512CA4" w:rsidP="000E6A03">
            <w:pPr>
              <w:pStyle w:val="Textkrper"/>
              <w:spacing w:line="240" w:lineRule="auto"/>
              <w:ind w:right="3001"/>
              <w:rPr>
                <w:color w:val="000000" w:themeColor="text1"/>
                <w:sz w:val="20"/>
              </w:rPr>
            </w:pPr>
          </w:p>
          <w:p w14:paraId="167FF77A" w14:textId="77777777" w:rsidR="00512CA4" w:rsidRPr="00BD5539" w:rsidRDefault="00512CA4" w:rsidP="000E6A03">
            <w:pPr>
              <w:pStyle w:val="Textkrper"/>
              <w:spacing w:line="240" w:lineRule="auto"/>
              <w:ind w:right="3001"/>
              <w:rPr>
                <w:color w:val="000000" w:themeColor="text1"/>
                <w:sz w:val="20"/>
              </w:rPr>
            </w:pPr>
          </w:p>
          <w:p w14:paraId="4645B167" w14:textId="77777777" w:rsidR="00512CA4" w:rsidRPr="00BD5539" w:rsidRDefault="00512CA4" w:rsidP="000E6A03">
            <w:pPr>
              <w:pStyle w:val="Textkrper"/>
              <w:spacing w:line="240" w:lineRule="auto"/>
              <w:ind w:right="3001"/>
              <w:rPr>
                <w:color w:val="000000" w:themeColor="text1"/>
                <w:sz w:val="20"/>
              </w:rPr>
            </w:pPr>
          </w:p>
          <w:p w14:paraId="7AB38B17" w14:textId="77777777" w:rsidR="0051123B" w:rsidRPr="00BD5539" w:rsidRDefault="0051123B" w:rsidP="000E6A03">
            <w:pPr>
              <w:pStyle w:val="Textkrper"/>
              <w:spacing w:line="240" w:lineRule="auto"/>
              <w:ind w:right="3001"/>
              <w:rPr>
                <w:color w:val="000000" w:themeColor="text1"/>
                <w:sz w:val="20"/>
              </w:rPr>
            </w:pPr>
          </w:p>
          <w:p w14:paraId="54EBE6EB" w14:textId="77777777" w:rsidR="0051123B" w:rsidRPr="00BD5539" w:rsidRDefault="0051123B" w:rsidP="000E6A03">
            <w:pPr>
              <w:pStyle w:val="Textkrper"/>
              <w:spacing w:line="240" w:lineRule="auto"/>
              <w:ind w:right="3001"/>
              <w:rPr>
                <w:color w:val="000000" w:themeColor="text1"/>
                <w:sz w:val="20"/>
              </w:rPr>
            </w:pPr>
          </w:p>
          <w:p w14:paraId="79069F0F" w14:textId="77777777" w:rsidR="0051123B" w:rsidRPr="00BD5539" w:rsidRDefault="0051123B" w:rsidP="000E6A03">
            <w:pPr>
              <w:pStyle w:val="Textkrper"/>
              <w:spacing w:line="240" w:lineRule="auto"/>
              <w:ind w:right="3001"/>
              <w:rPr>
                <w:color w:val="000000" w:themeColor="text1"/>
                <w:sz w:val="20"/>
              </w:rPr>
            </w:pPr>
          </w:p>
          <w:p w14:paraId="0E10EC8D" w14:textId="77777777" w:rsidR="0051123B" w:rsidRPr="00BD5539" w:rsidRDefault="0051123B" w:rsidP="000E6A03">
            <w:pPr>
              <w:pStyle w:val="Textkrper"/>
              <w:spacing w:line="240" w:lineRule="auto"/>
              <w:ind w:right="3001"/>
              <w:rPr>
                <w:color w:val="000000" w:themeColor="text1"/>
                <w:sz w:val="20"/>
              </w:rPr>
            </w:pPr>
          </w:p>
          <w:p w14:paraId="3A4F987E" w14:textId="77777777" w:rsidR="00512CA4" w:rsidRPr="00BD5539" w:rsidRDefault="00512CA4" w:rsidP="000E6A03">
            <w:pPr>
              <w:pStyle w:val="Textkrper"/>
              <w:spacing w:line="240" w:lineRule="auto"/>
              <w:ind w:right="3001"/>
              <w:rPr>
                <w:color w:val="000000" w:themeColor="text1"/>
                <w:sz w:val="20"/>
              </w:rPr>
            </w:pPr>
          </w:p>
          <w:p w14:paraId="1A99E740" w14:textId="77777777" w:rsidR="00281482" w:rsidRPr="00BD5539" w:rsidRDefault="00281482" w:rsidP="000E6A03">
            <w:pPr>
              <w:pStyle w:val="Textkrper"/>
              <w:spacing w:line="240" w:lineRule="auto"/>
              <w:ind w:right="-108"/>
              <w:rPr>
                <w:b/>
                <w:color w:val="000000" w:themeColor="text1"/>
                <w:sz w:val="18"/>
                <w:szCs w:val="18"/>
              </w:rPr>
            </w:pPr>
          </w:p>
          <w:p w14:paraId="1D49550C" w14:textId="77777777" w:rsidR="00281482" w:rsidRPr="00BD5539" w:rsidRDefault="00281482" w:rsidP="000E6A03">
            <w:pPr>
              <w:pStyle w:val="Textkrper"/>
              <w:spacing w:line="240" w:lineRule="auto"/>
              <w:ind w:right="-108"/>
              <w:rPr>
                <w:b/>
                <w:color w:val="000000" w:themeColor="text1"/>
                <w:sz w:val="18"/>
                <w:szCs w:val="18"/>
              </w:rPr>
            </w:pPr>
          </w:p>
          <w:p w14:paraId="21507C30" w14:textId="77777777" w:rsidR="00281482" w:rsidRPr="00BD5539" w:rsidRDefault="00281482" w:rsidP="000E6A03">
            <w:pPr>
              <w:pStyle w:val="Textkrper"/>
              <w:spacing w:line="240" w:lineRule="auto"/>
              <w:ind w:right="-108"/>
              <w:rPr>
                <w:b/>
                <w:color w:val="000000" w:themeColor="text1"/>
                <w:sz w:val="18"/>
                <w:szCs w:val="18"/>
              </w:rPr>
            </w:pPr>
          </w:p>
          <w:p w14:paraId="27B8F436" w14:textId="77777777" w:rsidR="00281482" w:rsidRPr="00BD5539" w:rsidRDefault="00281482" w:rsidP="000E6A03">
            <w:pPr>
              <w:pStyle w:val="Textkrper"/>
              <w:spacing w:line="240" w:lineRule="auto"/>
              <w:ind w:right="-108"/>
              <w:rPr>
                <w:b/>
                <w:color w:val="000000" w:themeColor="text1"/>
                <w:sz w:val="18"/>
                <w:szCs w:val="18"/>
              </w:rPr>
            </w:pPr>
          </w:p>
          <w:p w14:paraId="7D7D8CFC" w14:textId="77777777" w:rsidR="00D23874" w:rsidRPr="00BD5539" w:rsidRDefault="00D23874" w:rsidP="000E6A03">
            <w:pPr>
              <w:pStyle w:val="Textkrper"/>
              <w:spacing w:line="240" w:lineRule="auto"/>
              <w:ind w:right="-108"/>
              <w:rPr>
                <w:b/>
                <w:color w:val="000000" w:themeColor="text1"/>
                <w:sz w:val="18"/>
                <w:szCs w:val="18"/>
              </w:rPr>
            </w:pPr>
          </w:p>
          <w:p w14:paraId="5496A9CA" w14:textId="77777777" w:rsidR="00D23874" w:rsidRPr="00BD5539" w:rsidRDefault="00D23874" w:rsidP="000E6A03">
            <w:pPr>
              <w:pStyle w:val="Textkrper"/>
              <w:spacing w:line="240" w:lineRule="auto"/>
              <w:ind w:right="-108"/>
              <w:rPr>
                <w:b/>
                <w:color w:val="000000" w:themeColor="text1"/>
                <w:sz w:val="18"/>
                <w:szCs w:val="18"/>
              </w:rPr>
            </w:pPr>
          </w:p>
          <w:p w14:paraId="32FC892B" w14:textId="77777777" w:rsidR="00D23874" w:rsidRPr="00BD5539" w:rsidRDefault="00D23874" w:rsidP="000E6A03">
            <w:pPr>
              <w:pStyle w:val="Textkrper"/>
              <w:spacing w:line="240" w:lineRule="auto"/>
              <w:ind w:right="-108"/>
              <w:rPr>
                <w:b/>
                <w:color w:val="000000" w:themeColor="text1"/>
                <w:sz w:val="18"/>
                <w:szCs w:val="18"/>
              </w:rPr>
            </w:pPr>
          </w:p>
          <w:p w14:paraId="1D2707D9" w14:textId="77777777" w:rsidR="00D23874" w:rsidRPr="00BD5539" w:rsidRDefault="00D23874" w:rsidP="000E6A03">
            <w:pPr>
              <w:pStyle w:val="Textkrper"/>
              <w:spacing w:line="240" w:lineRule="auto"/>
              <w:ind w:right="-108"/>
              <w:rPr>
                <w:b/>
                <w:color w:val="000000" w:themeColor="text1"/>
                <w:sz w:val="18"/>
                <w:szCs w:val="18"/>
              </w:rPr>
            </w:pPr>
          </w:p>
          <w:p w14:paraId="7D64BF68" w14:textId="77777777" w:rsidR="00D23874" w:rsidRPr="00BD5539" w:rsidRDefault="00D23874" w:rsidP="000E6A03">
            <w:pPr>
              <w:pStyle w:val="Textkrper"/>
              <w:spacing w:line="240" w:lineRule="auto"/>
              <w:ind w:right="-108"/>
              <w:rPr>
                <w:b/>
                <w:color w:val="000000" w:themeColor="text1"/>
                <w:sz w:val="18"/>
                <w:szCs w:val="18"/>
              </w:rPr>
            </w:pPr>
          </w:p>
          <w:p w14:paraId="1D100619" w14:textId="77777777" w:rsidR="00D23874" w:rsidRPr="00BD5539" w:rsidRDefault="00D23874" w:rsidP="000E6A03">
            <w:pPr>
              <w:pStyle w:val="Textkrper"/>
              <w:spacing w:line="240" w:lineRule="auto"/>
              <w:ind w:right="-108"/>
              <w:rPr>
                <w:b/>
                <w:color w:val="000000" w:themeColor="text1"/>
                <w:sz w:val="18"/>
                <w:szCs w:val="18"/>
              </w:rPr>
            </w:pPr>
          </w:p>
          <w:p w14:paraId="0AC6B6BD" w14:textId="77777777" w:rsidR="00D23874" w:rsidRPr="00BD5539" w:rsidRDefault="00D23874" w:rsidP="000E6A03">
            <w:pPr>
              <w:pStyle w:val="Textkrper"/>
              <w:spacing w:line="240" w:lineRule="auto"/>
              <w:ind w:right="-108"/>
              <w:rPr>
                <w:b/>
                <w:color w:val="000000" w:themeColor="text1"/>
                <w:sz w:val="18"/>
                <w:szCs w:val="18"/>
              </w:rPr>
            </w:pPr>
          </w:p>
          <w:p w14:paraId="045D3958" w14:textId="77777777" w:rsidR="00D23874" w:rsidRPr="00BD5539" w:rsidRDefault="00D23874" w:rsidP="000E6A03">
            <w:pPr>
              <w:pStyle w:val="Textkrper"/>
              <w:spacing w:line="240" w:lineRule="auto"/>
              <w:ind w:right="-108"/>
              <w:rPr>
                <w:b/>
                <w:color w:val="000000" w:themeColor="text1"/>
                <w:sz w:val="18"/>
                <w:szCs w:val="18"/>
              </w:rPr>
            </w:pPr>
          </w:p>
          <w:p w14:paraId="076D9FCB" w14:textId="77777777" w:rsidR="00D23874" w:rsidRPr="00BD5539" w:rsidRDefault="00D23874" w:rsidP="000E6A03">
            <w:pPr>
              <w:pStyle w:val="Textkrper"/>
              <w:spacing w:line="240" w:lineRule="auto"/>
              <w:ind w:right="-108"/>
              <w:rPr>
                <w:b/>
                <w:color w:val="000000" w:themeColor="text1"/>
                <w:sz w:val="18"/>
                <w:szCs w:val="18"/>
              </w:rPr>
            </w:pPr>
          </w:p>
          <w:p w14:paraId="1397D26A" w14:textId="77777777" w:rsidR="00D23874" w:rsidRPr="00BD5539" w:rsidRDefault="00D23874" w:rsidP="000E6A03">
            <w:pPr>
              <w:pStyle w:val="Textkrper"/>
              <w:spacing w:line="240" w:lineRule="auto"/>
              <w:ind w:right="-108"/>
              <w:rPr>
                <w:b/>
                <w:color w:val="000000" w:themeColor="text1"/>
                <w:sz w:val="18"/>
                <w:szCs w:val="18"/>
              </w:rPr>
            </w:pPr>
          </w:p>
          <w:p w14:paraId="426FF1AB" w14:textId="77777777" w:rsidR="00D23874" w:rsidRPr="00BD5539" w:rsidRDefault="00D23874" w:rsidP="000E6A03">
            <w:pPr>
              <w:pStyle w:val="Textkrper"/>
              <w:spacing w:line="240" w:lineRule="auto"/>
              <w:ind w:right="-108"/>
              <w:rPr>
                <w:b/>
                <w:color w:val="000000" w:themeColor="text1"/>
                <w:sz w:val="18"/>
                <w:szCs w:val="18"/>
              </w:rPr>
            </w:pPr>
          </w:p>
          <w:p w14:paraId="5B96F9B2" w14:textId="77777777" w:rsidR="00D23874" w:rsidRPr="00BD5539" w:rsidRDefault="00D23874" w:rsidP="000E6A03">
            <w:pPr>
              <w:pStyle w:val="Textkrper"/>
              <w:spacing w:line="240" w:lineRule="auto"/>
              <w:ind w:right="-108"/>
              <w:rPr>
                <w:b/>
                <w:color w:val="000000" w:themeColor="text1"/>
                <w:sz w:val="18"/>
                <w:szCs w:val="18"/>
              </w:rPr>
            </w:pPr>
          </w:p>
          <w:p w14:paraId="49F613EE" w14:textId="77777777" w:rsidR="00D23874" w:rsidRPr="00BD5539" w:rsidRDefault="00D23874" w:rsidP="000E6A03">
            <w:pPr>
              <w:pStyle w:val="Textkrper"/>
              <w:spacing w:line="240" w:lineRule="auto"/>
              <w:ind w:right="-108"/>
              <w:rPr>
                <w:b/>
                <w:color w:val="000000" w:themeColor="text1"/>
                <w:sz w:val="18"/>
                <w:szCs w:val="18"/>
              </w:rPr>
            </w:pPr>
          </w:p>
          <w:p w14:paraId="00676B61" w14:textId="77777777" w:rsidR="00D23874" w:rsidRPr="00BD5539" w:rsidRDefault="00D23874" w:rsidP="000E6A03">
            <w:pPr>
              <w:pStyle w:val="Textkrper"/>
              <w:spacing w:line="240" w:lineRule="auto"/>
              <w:ind w:right="-108"/>
              <w:rPr>
                <w:b/>
                <w:color w:val="000000" w:themeColor="text1"/>
                <w:sz w:val="18"/>
                <w:szCs w:val="18"/>
              </w:rPr>
            </w:pPr>
          </w:p>
          <w:p w14:paraId="1A8F1A85" w14:textId="77777777" w:rsidR="00D23874" w:rsidRPr="00BD5539" w:rsidRDefault="00D23874" w:rsidP="000E6A03">
            <w:pPr>
              <w:pStyle w:val="Textkrper"/>
              <w:spacing w:line="240" w:lineRule="auto"/>
              <w:ind w:right="-108"/>
              <w:rPr>
                <w:b/>
                <w:color w:val="000000" w:themeColor="text1"/>
                <w:sz w:val="18"/>
                <w:szCs w:val="18"/>
              </w:rPr>
            </w:pPr>
          </w:p>
          <w:p w14:paraId="7EF90F38" w14:textId="77777777" w:rsidR="00D23874" w:rsidRPr="00BD5539" w:rsidRDefault="00D23874" w:rsidP="000E6A03">
            <w:pPr>
              <w:pStyle w:val="Textkrper"/>
              <w:spacing w:line="240" w:lineRule="auto"/>
              <w:ind w:right="-108"/>
              <w:rPr>
                <w:b/>
                <w:color w:val="000000" w:themeColor="text1"/>
                <w:sz w:val="18"/>
                <w:szCs w:val="18"/>
              </w:rPr>
            </w:pPr>
          </w:p>
          <w:p w14:paraId="33C9DAAD" w14:textId="77777777" w:rsidR="00D23874" w:rsidRPr="00BD5539" w:rsidRDefault="00D23874" w:rsidP="000E6A03">
            <w:pPr>
              <w:pStyle w:val="Textkrper"/>
              <w:spacing w:line="240" w:lineRule="auto"/>
              <w:ind w:right="-108"/>
              <w:rPr>
                <w:b/>
                <w:color w:val="000000" w:themeColor="text1"/>
                <w:sz w:val="18"/>
                <w:szCs w:val="18"/>
              </w:rPr>
            </w:pPr>
          </w:p>
          <w:p w14:paraId="61D6EA26" w14:textId="77777777" w:rsidR="00D23874" w:rsidRPr="00BD5539" w:rsidRDefault="00D23874" w:rsidP="000E6A03">
            <w:pPr>
              <w:pStyle w:val="Textkrper"/>
              <w:spacing w:line="240" w:lineRule="auto"/>
              <w:ind w:right="-108"/>
              <w:rPr>
                <w:b/>
                <w:color w:val="000000" w:themeColor="text1"/>
                <w:sz w:val="18"/>
                <w:szCs w:val="18"/>
              </w:rPr>
            </w:pPr>
          </w:p>
          <w:p w14:paraId="0CE1A2B4" w14:textId="77777777" w:rsidR="00D23874" w:rsidRPr="00BD5539" w:rsidRDefault="00D23874" w:rsidP="000E6A03">
            <w:pPr>
              <w:pStyle w:val="Textkrper"/>
              <w:spacing w:line="240" w:lineRule="auto"/>
              <w:ind w:right="-108"/>
              <w:rPr>
                <w:b/>
                <w:color w:val="000000" w:themeColor="text1"/>
                <w:sz w:val="18"/>
                <w:szCs w:val="18"/>
              </w:rPr>
            </w:pPr>
          </w:p>
          <w:p w14:paraId="472B8046" w14:textId="77777777" w:rsidR="00D23874" w:rsidRPr="00BD5539" w:rsidRDefault="00D23874" w:rsidP="000E6A03">
            <w:pPr>
              <w:pStyle w:val="Textkrper"/>
              <w:spacing w:line="240" w:lineRule="auto"/>
              <w:ind w:right="-108"/>
              <w:rPr>
                <w:b/>
                <w:color w:val="000000" w:themeColor="text1"/>
                <w:sz w:val="18"/>
                <w:szCs w:val="18"/>
              </w:rPr>
            </w:pPr>
          </w:p>
          <w:p w14:paraId="6AE4CFB3" w14:textId="77777777" w:rsidR="00D23874" w:rsidRPr="00BD5539" w:rsidRDefault="00D23874" w:rsidP="000E6A03">
            <w:pPr>
              <w:pStyle w:val="Textkrper"/>
              <w:spacing w:line="240" w:lineRule="auto"/>
              <w:ind w:right="-108"/>
              <w:rPr>
                <w:b/>
                <w:color w:val="000000" w:themeColor="text1"/>
                <w:sz w:val="18"/>
                <w:szCs w:val="18"/>
              </w:rPr>
            </w:pPr>
          </w:p>
          <w:p w14:paraId="6700F0CC" w14:textId="77777777" w:rsidR="00D23874" w:rsidRPr="00BD5539" w:rsidRDefault="00D23874" w:rsidP="000E6A03">
            <w:pPr>
              <w:pStyle w:val="Textkrper"/>
              <w:spacing w:line="240" w:lineRule="auto"/>
              <w:ind w:right="-108"/>
              <w:rPr>
                <w:b/>
                <w:color w:val="000000" w:themeColor="text1"/>
                <w:sz w:val="18"/>
                <w:szCs w:val="18"/>
              </w:rPr>
            </w:pPr>
          </w:p>
          <w:p w14:paraId="2A22BC2B" w14:textId="77777777" w:rsidR="00D23874" w:rsidRPr="00BD5539" w:rsidRDefault="00D23874" w:rsidP="000E6A03">
            <w:pPr>
              <w:pStyle w:val="Textkrper"/>
              <w:spacing w:line="240" w:lineRule="auto"/>
              <w:ind w:right="-108"/>
              <w:rPr>
                <w:b/>
                <w:color w:val="000000" w:themeColor="text1"/>
                <w:sz w:val="18"/>
                <w:szCs w:val="18"/>
              </w:rPr>
            </w:pPr>
          </w:p>
          <w:p w14:paraId="11999358" w14:textId="77777777" w:rsidR="00D23874" w:rsidRPr="00BD5539" w:rsidRDefault="00D23874" w:rsidP="000E6A03">
            <w:pPr>
              <w:pStyle w:val="Textkrper"/>
              <w:spacing w:line="240" w:lineRule="auto"/>
              <w:ind w:right="-108"/>
              <w:rPr>
                <w:b/>
                <w:color w:val="000000" w:themeColor="text1"/>
                <w:sz w:val="18"/>
                <w:szCs w:val="18"/>
              </w:rPr>
            </w:pPr>
          </w:p>
          <w:p w14:paraId="4BB642A7" w14:textId="77777777" w:rsidR="00D23874" w:rsidRPr="00BD5539" w:rsidRDefault="00D23874" w:rsidP="000E6A03">
            <w:pPr>
              <w:pStyle w:val="Textkrper"/>
              <w:spacing w:line="240" w:lineRule="auto"/>
              <w:ind w:right="-108"/>
              <w:rPr>
                <w:b/>
                <w:color w:val="000000" w:themeColor="text1"/>
                <w:sz w:val="18"/>
                <w:szCs w:val="18"/>
              </w:rPr>
            </w:pPr>
          </w:p>
          <w:p w14:paraId="2A27D68A" w14:textId="77777777" w:rsidR="00D23874" w:rsidRPr="00BD5539" w:rsidRDefault="00D23874" w:rsidP="000E6A03">
            <w:pPr>
              <w:pStyle w:val="Textkrper"/>
              <w:spacing w:line="240" w:lineRule="auto"/>
              <w:ind w:right="-108"/>
              <w:rPr>
                <w:b/>
                <w:color w:val="000000" w:themeColor="text1"/>
                <w:sz w:val="18"/>
                <w:szCs w:val="18"/>
              </w:rPr>
            </w:pPr>
          </w:p>
          <w:p w14:paraId="555E25C0" w14:textId="77777777" w:rsidR="00D23874" w:rsidRPr="00BD5539" w:rsidRDefault="00D23874" w:rsidP="000E6A03">
            <w:pPr>
              <w:pStyle w:val="Textkrper"/>
              <w:spacing w:line="240" w:lineRule="auto"/>
              <w:ind w:right="-108"/>
              <w:rPr>
                <w:b/>
                <w:color w:val="000000" w:themeColor="text1"/>
                <w:sz w:val="18"/>
                <w:szCs w:val="18"/>
              </w:rPr>
            </w:pPr>
          </w:p>
          <w:p w14:paraId="17DB2ABE" w14:textId="77777777" w:rsidR="00D23874" w:rsidRPr="00BD5539" w:rsidRDefault="00D23874" w:rsidP="000E6A03">
            <w:pPr>
              <w:pStyle w:val="Textkrper"/>
              <w:spacing w:line="240" w:lineRule="auto"/>
              <w:ind w:right="-108"/>
              <w:rPr>
                <w:b/>
                <w:color w:val="000000" w:themeColor="text1"/>
                <w:sz w:val="18"/>
                <w:szCs w:val="18"/>
              </w:rPr>
            </w:pPr>
          </w:p>
          <w:p w14:paraId="4E037564" w14:textId="77777777" w:rsidR="00F8269E" w:rsidRPr="00BD5539" w:rsidRDefault="00F8269E" w:rsidP="000E6A03">
            <w:pPr>
              <w:pStyle w:val="Textkrper"/>
              <w:spacing w:line="240" w:lineRule="auto"/>
              <w:ind w:right="-108"/>
              <w:rPr>
                <w:color w:val="000000" w:themeColor="text1"/>
                <w:sz w:val="18"/>
                <w:szCs w:val="18"/>
              </w:rPr>
            </w:pPr>
          </w:p>
          <w:p w14:paraId="75BB6A45" w14:textId="77777777" w:rsidR="00062A25" w:rsidRPr="00BD5539" w:rsidRDefault="00062A25" w:rsidP="000E6A03">
            <w:pPr>
              <w:ind w:right="-108"/>
              <w:rPr>
                <w:rFonts w:ascii="Arial" w:hAnsi="Arial"/>
                <w:color w:val="000000" w:themeColor="text1"/>
                <w:sz w:val="18"/>
                <w:szCs w:val="18"/>
              </w:rPr>
            </w:pPr>
          </w:p>
          <w:p w14:paraId="31E8DD51" w14:textId="77777777" w:rsidR="007444D3" w:rsidRPr="00BD5539" w:rsidRDefault="007444D3" w:rsidP="007444D3">
            <w:pPr>
              <w:ind w:right="-108"/>
              <w:rPr>
                <w:rFonts w:ascii="Arial" w:hAnsi="Arial"/>
                <w:color w:val="000000" w:themeColor="text1"/>
                <w:sz w:val="18"/>
                <w:szCs w:val="18"/>
              </w:rPr>
            </w:pPr>
          </w:p>
        </w:tc>
      </w:tr>
    </w:tbl>
    <w:p w14:paraId="24674B05" w14:textId="77777777" w:rsidR="006C1C73" w:rsidRPr="00BD5539" w:rsidRDefault="006C1C73" w:rsidP="006C1C73">
      <w:pPr>
        <w:pStyle w:val="Standard1"/>
        <w:tabs>
          <w:tab w:val="left" w:pos="708"/>
          <w:tab w:val="left" w:pos="1416"/>
          <w:tab w:val="left" w:pos="2124"/>
          <w:tab w:val="left" w:pos="2832"/>
          <w:tab w:val="left" w:pos="3540"/>
          <w:tab w:val="left" w:pos="4248"/>
          <w:tab w:val="left" w:pos="4956"/>
          <w:tab w:val="left" w:pos="5664"/>
          <w:tab w:val="left" w:pos="6372"/>
        </w:tabs>
        <w:suppressAutoHyphens w:val="0"/>
        <w:spacing w:line="360" w:lineRule="auto"/>
        <w:rPr>
          <w:rFonts w:ascii="Arial" w:hAnsi="Arial"/>
          <w:b/>
          <w:sz w:val="22"/>
        </w:rPr>
      </w:pPr>
      <w:r w:rsidRPr="00BD5539">
        <w:rPr>
          <w:rFonts w:ascii="Arial" w:hAnsi="Arial"/>
          <w:b/>
          <w:sz w:val="22"/>
        </w:rPr>
        <w:lastRenderedPageBreak/>
        <w:t>Abdruck kostenlos – Beleg erbeten.</w:t>
      </w:r>
    </w:p>
    <w:tbl>
      <w:tblPr>
        <w:tblW w:w="9913" w:type="dxa"/>
        <w:tblLayout w:type="fixed"/>
        <w:tblLook w:val="0000" w:firstRow="0" w:lastRow="0" w:firstColumn="0" w:lastColumn="0" w:noHBand="0" w:noVBand="0"/>
      </w:tblPr>
      <w:tblGrid>
        <w:gridCol w:w="4499"/>
        <w:gridCol w:w="5414"/>
      </w:tblGrid>
      <w:tr w:rsidR="006C1C73" w:rsidRPr="00BD5539" w14:paraId="031609F8" w14:textId="77777777" w:rsidTr="006C1C73">
        <w:trPr>
          <w:cantSplit/>
          <w:trHeight w:val="1149"/>
        </w:trPr>
        <w:tc>
          <w:tcPr>
            <w:tcW w:w="353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9B5B6CA" w14:textId="77777777" w:rsidR="006C1C73" w:rsidRPr="00BD5539" w:rsidRDefault="006C1C73" w:rsidP="006C1C73">
            <w:pPr>
              <w:pStyle w:val="Textkrper"/>
              <w:spacing w:line="240" w:lineRule="auto"/>
              <w:ind w:right="-108"/>
              <w:rPr>
                <w:b/>
              </w:rPr>
            </w:pPr>
            <w:r w:rsidRPr="00BD5539">
              <w:rPr>
                <w:b/>
                <w:color w:val="000000" w:themeColor="text1"/>
                <w:sz w:val="18"/>
                <w:szCs w:val="18"/>
              </w:rPr>
              <w:t>Redaktionsanfragen</w:t>
            </w:r>
          </w:p>
          <w:p w14:paraId="3B323129" w14:textId="77777777" w:rsidR="006C1C73" w:rsidRPr="00BD5539" w:rsidRDefault="006C1C73" w:rsidP="006C1C73">
            <w:pPr>
              <w:ind w:right="-108"/>
              <w:jc w:val="both"/>
              <w:rPr>
                <w:rFonts w:ascii="Arial" w:hAnsi="Arial"/>
                <w:color w:val="000000" w:themeColor="text1"/>
                <w:sz w:val="18"/>
                <w:szCs w:val="18"/>
              </w:rPr>
            </w:pPr>
            <w:r w:rsidRPr="00BD5539">
              <w:rPr>
                <w:rFonts w:ascii="Arial" w:hAnsi="Arial"/>
                <w:color w:val="000000" w:themeColor="text1"/>
                <w:sz w:val="18"/>
                <w:szCs w:val="18"/>
              </w:rPr>
              <w:t>Agentur Dr. Lantzsch</w:t>
            </w:r>
          </w:p>
          <w:p w14:paraId="0F94BA34" w14:textId="77777777" w:rsidR="006C1C73" w:rsidRPr="00BD5539" w:rsidRDefault="006C1C73" w:rsidP="006C1C73">
            <w:pPr>
              <w:ind w:right="-108"/>
              <w:jc w:val="both"/>
              <w:rPr>
                <w:rFonts w:ascii="Arial" w:hAnsi="Arial"/>
                <w:color w:val="000000" w:themeColor="text1"/>
                <w:sz w:val="18"/>
                <w:szCs w:val="18"/>
              </w:rPr>
            </w:pPr>
            <w:r w:rsidRPr="00BD5539">
              <w:rPr>
                <w:rFonts w:ascii="Arial" w:hAnsi="Arial"/>
                <w:color w:val="000000" w:themeColor="text1"/>
                <w:sz w:val="18"/>
                <w:szCs w:val="18"/>
              </w:rPr>
              <w:t>Jörg Lantzsch</w:t>
            </w:r>
          </w:p>
          <w:p w14:paraId="57B81B3B" w14:textId="77777777" w:rsidR="006C1C73" w:rsidRPr="00BD5539" w:rsidRDefault="006C1C73" w:rsidP="006C1C73">
            <w:pPr>
              <w:ind w:right="-108"/>
              <w:jc w:val="both"/>
              <w:rPr>
                <w:rFonts w:ascii="Arial" w:hAnsi="Arial"/>
                <w:color w:val="000000" w:themeColor="text1"/>
                <w:sz w:val="18"/>
                <w:szCs w:val="18"/>
              </w:rPr>
            </w:pPr>
            <w:r w:rsidRPr="00BD5539">
              <w:rPr>
                <w:rFonts w:ascii="Arial" w:hAnsi="Arial"/>
                <w:color w:val="000000" w:themeColor="text1"/>
                <w:sz w:val="18"/>
                <w:szCs w:val="18"/>
              </w:rPr>
              <w:t>Schwalbacher Str. 74</w:t>
            </w:r>
          </w:p>
          <w:p w14:paraId="4CF98511" w14:textId="77777777" w:rsidR="006C1C73" w:rsidRPr="00BD5539" w:rsidRDefault="006C1C73" w:rsidP="006C1C73">
            <w:pPr>
              <w:ind w:right="-108"/>
              <w:jc w:val="both"/>
              <w:rPr>
                <w:rFonts w:ascii="Arial" w:hAnsi="Arial"/>
                <w:color w:val="000000" w:themeColor="text1"/>
                <w:sz w:val="18"/>
                <w:szCs w:val="18"/>
              </w:rPr>
            </w:pPr>
            <w:r w:rsidRPr="00BD5539">
              <w:rPr>
                <w:rFonts w:ascii="Arial" w:hAnsi="Arial"/>
                <w:color w:val="000000" w:themeColor="text1"/>
                <w:sz w:val="18"/>
                <w:szCs w:val="18"/>
              </w:rPr>
              <w:t>65183 Wiesbaden</w:t>
            </w:r>
          </w:p>
          <w:p w14:paraId="1B72C6D4" w14:textId="77777777" w:rsidR="006C1C73" w:rsidRPr="00BD5539" w:rsidRDefault="006C1C73" w:rsidP="006C1C73">
            <w:pPr>
              <w:ind w:right="-108"/>
              <w:jc w:val="both"/>
              <w:rPr>
                <w:rFonts w:ascii="Arial" w:hAnsi="Arial"/>
                <w:color w:val="000000" w:themeColor="text1"/>
                <w:sz w:val="18"/>
                <w:szCs w:val="18"/>
              </w:rPr>
            </w:pPr>
            <w:r w:rsidRPr="00BD5539">
              <w:rPr>
                <w:rFonts w:ascii="Arial" w:hAnsi="Arial"/>
                <w:color w:val="000000" w:themeColor="text1"/>
                <w:sz w:val="18"/>
                <w:szCs w:val="18"/>
              </w:rPr>
              <w:t>www.drlantzsch.de</w:t>
            </w:r>
          </w:p>
          <w:p w14:paraId="1D426AD7" w14:textId="77777777" w:rsidR="006C1C73" w:rsidRPr="00127CAB" w:rsidRDefault="006C1C73" w:rsidP="006C1C73">
            <w:pPr>
              <w:ind w:right="-108"/>
              <w:jc w:val="both"/>
              <w:rPr>
                <w:rFonts w:ascii="Arial" w:hAnsi="Arial"/>
                <w:color w:val="000000" w:themeColor="text1"/>
                <w:sz w:val="18"/>
                <w:szCs w:val="18"/>
                <w:lang w:val="pt-BR"/>
              </w:rPr>
            </w:pPr>
            <w:r w:rsidRPr="00127CAB">
              <w:rPr>
                <w:rFonts w:ascii="Arial" w:hAnsi="Arial"/>
                <w:color w:val="000000" w:themeColor="text1"/>
                <w:sz w:val="18"/>
                <w:szCs w:val="18"/>
                <w:lang w:val="pt-BR"/>
              </w:rPr>
              <w:t>Tel.: 0611-205 93 71</w:t>
            </w:r>
          </w:p>
          <w:p w14:paraId="180979F2" w14:textId="77777777" w:rsidR="006C1C73" w:rsidRPr="00127CAB" w:rsidRDefault="006C1C73" w:rsidP="006C1C73">
            <w:pPr>
              <w:ind w:right="-108"/>
              <w:jc w:val="both"/>
              <w:rPr>
                <w:rFonts w:ascii="Arial" w:hAnsi="Arial"/>
                <w:color w:val="000000" w:themeColor="text1"/>
                <w:sz w:val="18"/>
                <w:szCs w:val="18"/>
                <w:lang w:val="pt-BR"/>
              </w:rPr>
            </w:pPr>
            <w:r w:rsidRPr="00127CAB">
              <w:rPr>
                <w:rFonts w:ascii="Arial" w:hAnsi="Arial"/>
                <w:color w:val="000000" w:themeColor="text1"/>
                <w:sz w:val="18"/>
                <w:szCs w:val="18"/>
                <w:lang w:val="pt-BR"/>
              </w:rPr>
              <w:t xml:space="preserve">E-Mail: </w:t>
            </w:r>
            <w:hyperlink r:id="rId12" w:history="1">
              <w:r w:rsidRPr="00127CAB">
                <w:rPr>
                  <w:rStyle w:val="Hyperlink"/>
                  <w:rFonts w:ascii="Arial" w:hAnsi="Arial"/>
                  <w:color w:val="000000" w:themeColor="text1"/>
                  <w:sz w:val="18"/>
                  <w:szCs w:val="18"/>
                  <w:lang w:val="pt-BR"/>
                </w:rPr>
                <w:t>j.lantzsch@drlantzsch.de</w:t>
              </w:r>
            </w:hyperlink>
          </w:p>
          <w:p w14:paraId="3E980976" w14:textId="77777777" w:rsidR="006C1C73" w:rsidRPr="00127CAB" w:rsidRDefault="006C1C73" w:rsidP="006C1C73">
            <w:pPr>
              <w:ind w:right="-108"/>
              <w:jc w:val="both"/>
              <w:rPr>
                <w:lang w:val="pt-BR"/>
              </w:rPr>
            </w:pPr>
          </w:p>
        </w:tc>
        <w:tc>
          <w:tcPr>
            <w:tcW w:w="42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9AFD7D2" w14:textId="77777777" w:rsidR="006C1C73" w:rsidRPr="00BD5539" w:rsidRDefault="006C1C73" w:rsidP="006C1C73">
            <w:pPr>
              <w:pStyle w:val="Textkrper"/>
              <w:spacing w:line="240" w:lineRule="auto"/>
              <w:ind w:right="-108"/>
              <w:rPr>
                <w:b/>
              </w:rPr>
            </w:pPr>
            <w:r w:rsidRPr="00BD5539">
              <w:rPr>
                <w:b/>
                <w:color w:val="000000" w:themeColor="text1"/>
                <w:sz w:val="18"/>
                <w:szCs w:val="18"/>
              </w:rPr>
              <w:t>Kontakt</w:t>
            </w:r>
          </w:p>
          <w:p w14:paraId="19F778F8" w14:textId="77777777" w:rsidR="006C1C73" w:rsidRPr="00BD5539" w:rsidRDefault="006C1C73" w:rsidP="006C1C73">
            <w:pPr>
              <w:ind w:right="-108"/>
              <w:jc w:val="both"/>
              <w:rPr>
                <w:rFonts w:ascii="Arial" w:hAnsi="Arial"/>
                <w:color w:val="000000" w:themeColor="text1"/>
                <w:sz w:val="18"/>
                <w:szCs w:val="18"/>
                <w:u w:val="single"/>
              </w:rPr>
            </w:pPr>
            <w:r w:rsidRPr="00BD5539">
              <w:rPr>
                <w:rFonts w:ascii="Arial" w:hAnsi="Arial"/>
                <w:color w:val="000000" w:themeColor="text1"/>
                <w:sz w:val="18"/>
                <w:szCs w:val="18"/>
              </w:rPr>
              <w:t xml:space="preserve">ifm electronic </w:t>
            </w:r>
            <w:proofErr w:type="spellStart"/>
            <w:r w:rsidRPr="00BD5539">
              <w:rPr>
                <w:rFonts w:ascii="Arial" w:hAnsi="Arial"/>
                <w:color w:val="000000" w:themeColor="text1"/>
                <w:sz w:val="18"/>
                <w:szCs w:val="18"/>
              </w:rPr>
              <w:t>gmbh</w:t>
            </w:r>
            <w:proofErr w:type="spellEnd"/>
          </w:p>
          <w:p w14:paraId="45E8883A" w14:textId="77777777" w:rsidR="006C1C73" w:rsidRPr="00BD5539" w:rsidRDefault="006C1C73" w:rsidP="006C1C73">
            <w:pPr>
              <w:ind w:right="-108"/>
              <w:jc w:val="both"/>
              <w:rPr>
                <w:rFonts w:ascii="Arial" w:hAnsi="Arial"/>
                <w:color w:val="000000" w:themeColor="text1"/>
                <w:sz w:val="18"/>
                <w:szCs w:val="18"/>
              </w:rPr>
            </w:pPr>
            <w:r w:rsidRPr="00BD5539">
              <w:rPr>
                <w:rFonts w:ascii="Arial" w:hAnsi="Arial"/>
                <w:color w:val="000000" w:themeColor="text1"/>
                <w:sz w:val="18"/>
                <w:szCs w:val="18"/>
              </w:rPr>
              <w:t>Friedrichstr. 1</w:t>
            </w:r>
          </w:p>
          <w:p w14:paraId="04BEF383" w14:textId="77777777" w:rsidR="006C1C73" w:rsidRPr="00BD5539" w:rsidRDefault="006C1C73" w:rsidP="006C1C73">
            <w:pPr>
              <w:ind w:right="-108"/>
              <w:jc w:val="both"/>
              <w:rPr>
                <w:rFonts w:ascii="Arial" w:hAnsi="Arial"/>
                <w:color w:val="000000" w:themeColor="text1"/>
                <w:sz w:val="18"/>
                <w:szCs w:val="18"/>
              </w:rPr>
            </w:pPr>
            <w:r w:rsidRPr="00BD5539">
              <w:rPr>
                <w:rFonts w:ascii="Arial" w:hAnsi="Arial"/>
                <w:color w:val="000000" w:themeColor="text1"/>
                <w:sz w:val="18"/>
                <w:szCs w:val="18"/>
              </w:rPr>
              <w:t>45128 Essen</w:t>
            </w:r>
          </w:p>
          <w:p w14:paraId="2C90A549" w14:textId="77777777" w:rsidR="006C1C73" w:rsidRPr="00BD5539" w:rsidRDefault="006C1C73" w:rsidP="006C1C73">
            <w:pPr>
              <w:ind w:right="-108"/>
              <w:jc w:val="both"/>
              <w:rPr>
                <w:rFonts w:ascii="Arial" w:hAnsi="Arial"/>
                <w:color w:val="000000" w:themeColor="text1"/>
                <w:sz w:val="18"/>
                <w:szCs w:val="18"/>
              </w:rPr>
            </w:pPr>
            <w:r w:rsidRPr="00BD5539">
              <w:rPr>
                <w:rFonts w:ascii="Arial" w:hAnsi="Arial"/>
                <w:color w:val="000000" w:themeColor="text1"/>
                <w:sz w:val="18"/>
                <w:szCs w:val="18"/>
              </w:rPr>
              <w:t>www.ifm.com</w:t>
            </w:r>
          </w:p>
          <w:p w14:paraId="442199F1" w14:textId="77777777" w:rsidR="006C1C73" w:rsidRPr="00BD5539" w:rsidRDefault="006C1C73" w:rsidP="006C1C73">
            <w:pPr>
              <w:ind w:right="-108"/>
              <w:rPr>
                <w:rFonts w:ascii="Arial" w:hAnsi="Arial"/>
                <w:color w:val="000000" w:themeColor="text1"/>
                <w:sz w:val="18"/>
                <w:szCs w:val="18"/>
              </w:rPr>
            </w:pPr>
            <w:r w:rsidRPr="00BD5539">
              <w:rPr>
                <w:rFonts w:ascii="Arial" w:hAnsi="Arial"/>
                <w:color w:val="000000" w:themeColor="text1"/>
                <w:sz w:val="18"/>
                <w:szCs w:val="18"/>
              </w:rPr>
              <w:t>Tel.: 0201-24 22-0</w:t>
            </w:r>
          </w:p>
          <w:p w14:paraId="581B83C6" w14:textId="77777777" w:rsidR="006C1C73" w:rsidRPr="00BD5539" w:rsidRDefault="006C1C73" w:rsidP="006C1C73">
            <w:pPr>
              <w:ind w:right="-108"/>
              <w:jc w:val="both"/>
              <w:rPr>
                <w:rFonts w:ascii="Arial" w:hAnsi="Arial"/>
                <w:color w:val="000000" w:themeColor="text1"/>
                <w:sz w:val="18"/>
                <w:szCs w:val="18"/>
              </w:rPr>
            </w:pPr>
            <w:r w:rsidRPr="00BD5539">
              <w:rPr>
                <w:rFonts w:ascii="Arial" w:hAnsi="Arial"/>
                <w:color w:val="000000" w:themeColor="text1"/>
                <w:sz w:val="18"/>
                <w:szCs w:val="18"/>
              </w:rPr>
              <w:t>Fax.: 0201-24 22-1200</w:t>
            </w:r>
          </w:p>
          <w:p w14:paraId="329B18E0" w14:textId="77777777" w:rsidR="006C1C73" w:rsidRPr="00BD5539" w:rsidRDefault="006C1C73" w:rsidP="006C1C73">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18"/>
                <w:szCs w:val="18"/>
              </w:rPr>
            </w:pPr>
            <w:r w:rsidRPr="00BD5539">
              <w:rPr>
                <w:rFonts w:ascii="Arial" w:hAnsi="Arial"/>
                <w:color w:val="000000" w:themeColor="text1"/>
                <w:sz w:val="18"/>
                <w:szCs w:val="18"/>
              </w:rPr>
              <w:t xml:space="preserve">E-Mail: </w:t>
            </w:r>
            <w:hyperlink r:id="rId13" w:history="1">
              <w:r w:rsidRPr="00BD5539">
                <w:rPr>
                  <w:rStyle w:val="Hyperlink"/>
                  <w:rFonts w:ascii="Arial" w:hAnsi="Arial"/>
                  <w:color w:val="000000" w:themeColor="text1"/>
                  <w:sz w:val="18"/>
                  <w:szCs w:val="18"/>
                </w:rPr>
                <w:t>presse@ifm.com</w:t>
              </w:r>
            </w:hyperlink>
          </w:p>
        </w:tc>
      </w:tr>
    </w:tbl>
    <w:p w14:paraId="7F89123B" w14:textId="77777777" w:rsidR="00DC434A" w:rsidRPr="00BD5539" w:rsidRDefault="00DC434A" w:rsidP="00EB1645">
      <w:pPr>
        <w:pStyle w:val="Textkrper"/>
        <w:ind w:right="3001"/>
        <w:rPr>
          <w:rFonts w:eastAsia="ArialMT" w:cs="Arial"/>
          <w:sz w:val="20"/>
          <w:szCs w:val="22"/>
        </w:rPr>
      </w:pPr>
    </w:p>
    <w:sectPr w:rsidR="00DC434A" w:rsidRPr="00BD5539" w:rsidSect="007E181B">
      <w:headerReference w:type="default" r:id="rId14"/>
      <w:footnotePr>
        <w:pos w:val="beneathText"/>
      </w:footnotePr>
      <w:pgSz w:w="11905" w:h="16837"/>
      <w:pgMar w:top="517" w:right="683" w:bottom="1134" w:left="1417" w:header="46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C20B0" w14:textId="77777777" w:rsidR="00010229" w:rsidRDefault="00010229">
      <w:r>
        <w:separator/>
      </w:r>
    </w:p>
  </w:endnote>
  <w:endnote w:type="continuationSeparator" w:id="0">
    <w:p w14:paraId="3D90D757" w14:textId="77777777" w:rsidR="00010229" w:rsidRDefault="00010229">
      <w:r>
        <w:continuationSeparator/>
      </w:r>
    </w:p>
  </w:endnote>
  <w:endnote w:type="continuationNotice" w:id="1">
    <w:p w14:paraId="7A016934" w14:textId="77777777" w:rsidR="00010229" w:rsidRDefault="000102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panose1 w:val="020B0300000000000000"/>
    <w:charset w:val="80"/>
    <w:family w:val="swiss"/>
    <w:pitch w:val="variable"/>
    <w:sig w:usb0="E00002FF" w:usb1="7AC7FFFF" w:usb2="00000012" w:usb3="00000000" w:csb0="0002000D"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2BAAA" w14:textId="77777777" w:rsidR="00010229" w:rsidRDefault="00010229">
      <w:r>
        <w:separator/>
      </w:r>
    </w:p>
  </w:footnote>
  <w:footnote w:type="continuationSeparator" w:id="0">
    <w:p w14:paraId="0598A07F" w14:textId="77777777" w:rsidR="00010229" w:rsidRDefault="00010229">
      <w:r>
        <w:continuationSeparator/>
      </w:r>
    </w:p>
  </w:footnote>
  <w:footnote w:type="continuationNotice" w:id="1">
    <w:p w14:paraId="1DAAEFFC" w14:textId="77777777" w:rsidR="00010229" w:rsidRDefault="000102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6E0A" w14:textId="77777777" w:rsidR="006C1C73" w:rsidRDefault="006C1C73">
    <w:pPr>
      <w:pStyle w:val="Kopfzeile"/>
      <w:jc w:val="right"/>
    </w:pPr>
    <w:r w:rsidRPr="00757B82">
      <w:rPr>
        <w:noProof/>
      </w:rPr>
      <w:drawing>
        <wp:inline distT="0" distB="0" distL="0" distR="0" wp14:anchorId="4EB5EBC9" wp14:editId="34234EA5">
          <wp:extent cx="815340" cy="8153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15416" cy="815416"/>
                  </a:xfrm>
                  <a:prstGeom prst="rect">
                    <a:avLst/>
                  </a:prstGeom>
                </pic:spPr>
              </pic:pic>
            </a:graphicData>
          </a:graphic>
        </wp:inline>
      </w:drawing>
    </w:r>
  </w:p>
  <w:p w14:paraId="45BE6B1F" w14:textId="77777777" w:rsidR="006C1C73" w:rsidRDefault="006C1C73">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3in;height:3in" o:bullet="t"/>
    </w:pict>
  </w:numPicBullet>
  <w:numPicBullet w:numPicBulletId="1">
    <w:pict>
      <v:shape id="_x0000_i1081" type="#_x0000_t75" style="width:3in;height:3in" o:bullet="t"/>
    </w:pict>
  </w:numPicBullet>
  <w:numPicBullet w:numPicBulletId="2">
    <w:pict>
      <v:shape id="_x0000_i1082" type="#_x0000_t75" style="width:3in;height:3in" o:bullet="t"/>
    </w:pict>
  </w:numPicBullet>
  <w:numPicBullet w:numPicBulletId="3">
    <w:pict>
      <v:shape id="_x0000_i1083" type="#_x0000_t75" style="width:3in;height:3in" o:bullet="t"/>
    </w:pict>
  </w:numPicBullet>
  <w:numPicBullet w:numPicBulletId="4">
    <w:pict>
      <v:shape id="_x0000_i1084" type="#_x0000_t75" style="width:3in;height:3in" o:bullet="t"/>
    </w:pict>
  </w:numPicBullet>
  <w:numPicBullet w:numPicBulletId="5">
    <w:pict>
      <v:shape id="_x0000_i1085" type="#_x0000_t75" style="width:3in;height:3in" o:bullet="t"/>
    </w:pict>
  </w:numPicBullet>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303C67"/>
    <w:multiLevelType w:val="hybridMultilevel"/>
    <w:tmpl w:val="ECB8D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22080E"/>
    <w:multiLevelType w:val="hybridMultilevel"/>
    <w:tmpl w:val="60FE729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7F431B0"/>
    <w:multiLevelType w:val="hybridMultilevel"/>
    <w:tmpl w:val="E61A1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2416C6"/>
    <w:multiLevelType w:val="hybridMultilevel"/>
    <w:tmpl w:val="C66EE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1A0902"/>
    <w:multiLevelType w:val="hybridMultilevel"/>
    <w:tmpl w:val="BC08F4DE"/>
    <w:lvl w:ilvl="0" w:tplc="CB4E0A70">
      <w:numFmt w:val="bullet"/>
      <w:lvlText w:val="-"/>
      <w:lvlJc w:val="left"/>
      <w:pPr>
        <w:ind w:left="720" w:hanging="360"/>
      </w:pPr>
      <w:rPr>
        <w:rFonts w:ascii="Arial" w:eastAsia="ArialMT"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BE64D2"/>
    <w:multiLevelType w:val="multilevel"/>
    <w:tmpl w:val="0EFEAD0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CB6286"/>
    <w:multiLevelType w:val="hybridMultilevel"/>
    <w:tmpl w:val="199601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2CB2861"/>
    <w:multiLevelType w:val="hybridMultilevel"/>
    <w:tmpl w:val="B3D20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34825778">
    <w:abstractNumId w:val="0"/>
  </w:num>
  <w:num w:numId="2" w16cid:durableId="1590112935">
    <w:abstractNumId w:val="6"/>
  </w:num>
  <w:num w:numId="3" w16cid:durableId="1559129105">
    <w:abstractNumId w:val="1"/>
  </w:num>
  <w:num w:numId="4" w16cid:durableId="1568108850">
    <w:abstractNumId w:val="7"/>
  </w:num>
  <w:num w:numId="5" w16cid:durableId="1196577825">
    <w:abstractNumId w:val="2"/>
  </w:num>
  <w:num w:numId="6" w16cid:durableId="1929804781">
    <w:abstractNumId w:val="3"/>
  </w:num>
  <w:num w:numId="7" w16cid:durableId="704716762">
    <w:abstractNumId w:val="4"/>
  </w:num>
  <w:num w:numId="8" w16cid:durableId="1050151284">
    <w:abstractNumId w:val="5"/>
  </w:num>
  <w:num w:numId="9" w16cid:durableId="10438236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E92"/>
    <w:rsid w:val="00000D91"/>
    <w:rsid w:val="00002034"/>
    <w:rsid w:val="000053F2"/>
    <w:rsid w:val="00006305"/>
    <w:rsid w:val="00007B29"/>
    <w:rsid w:val="00010229"/>
    <w:rsid w:val="00010C06"/>
    <w:rsid w:val="00013590"/>
    <w:rsid w:val="00016563"/>
    <w:rsid w:val="000177DA"/>
    <w:rsid w:val="00022B84"/>
    <w:rsid w:val="00023AD9"/>
    <w:rsid w:val="00023CC3"/>
    <w:rsid w:val="0002556A"/>
    <w:rsid w:val="0002609C"/>
    <w:rsid w:val="000264A1"/>
    <w:rsid w:val="00027691"/>
    <w:rsid w:val="00030F12"/>
    <w:rsid w:val="000320B3"/>
    <w:rsid w:val="0003440B"/>
    <w:rsid w:val="00034E7E"/>
    <w:rsid w:val="000351C6"/>
    <w:rsid w:val="00036E36"/>
    <w:rsid w:val="000378B0"/>
    <w:rsid w:val="00037AE1"/>
    <w:rsid w:val="00040E3B"/>
    <w:rsid w:val="0004325F"/>
    <w:rsid w:val="000464A8"/>
    <w:rsid w:val="000477DA"/>
    <w:rsid w:val="00050914"/>
    <w:rsid w:val="00053D88"/>
    <w:rsid w:val="00053ED4"/>
    <w:rsid w:val="00055BCF"/>
    <w:rsid w:val="00056DBB"/>
    <w:rsid w:val="000574E8"/>
    <w:rsid w:val="00060493"/>
    <w:rsid w:val="00062A25"/>
    <w:rsid w:val="00070C8E"/>
    <w:rsid w:val="00072AC3"/>
    <w:rsid w:val="00074B60"/>
    <w:rsid w:val="00076339"/>
    <w:rsid w:val="00077696"/>
    <w:rsid w:val="0008012C"/>
    <w:rsid w:val="00080EB0"/>
    <w:rsid w:val="0008174B"/>
    <w:rsid w:val="00081E21"/>
    <w:rsid w:val="00082213"/>
    <w:rsid w:val="000823EE"/>
    <w:rsid w:val="00084966"/>
    <w:rsid w:val="00085BD2"/>
    <w:rsid w:val="00086DCA"/>
    <w:rsid w:val="00090D3E"/>
    <w:rsid w:val="00096618"/>
    <w:rsid w:val="000969C4"/>
    <w:rsid w:val="00097CBF"/>
    <w:rsid w:val="000A1A48"/>
    <w:rsid w:val="000A7F6B"/>
    <w:rsid w:val="000B0200"/>
    <w:rsid w:val="000B0DCA"/>
    <w:rsid w:val="000B1E6D"/>
    <w:rsid w:val="000B2279"/>
    <w:rsid w:val="000B246A"/>
    <w:rsid w:val="000B5AAB"/>
    <w:rsid w:val="000B5EAE"/>
    <w:rsid w:val="000B61F8"/>
    <w:rsid w:val="000C06FA"/>
    <w:rsid w:val="000C14DF"/>
    <w:rsid w:val="000C3B8E"/>
    <w:rsid w:val="000C49C8"/>
    <w:rsid w:val="000C67D5"/>
    <w:rsid w:val="000C6B6F"/>
    <w:rsid w:val="000C77B1"/>
    <w:rsid w:val="000D1DC4"/>
    <w:rsid w:val="000D421B"/>
    <w:rsid w:val="000D6D0A"/>
    <w:rsid w:val="000D750A"/>
    <w:rsid w:val="000E3D3D"/>
    <w:rsid w:val="000E44B3"/>
    <w:rsid w:val="000E4673"/>
    <w:rsid w:val="000E5686"/>
    <w:rsid w:val="000E5955"/>
    <w:rsid w:val="000E5F17"/>
    <w:rsid w:val="000E6A03"/>
    <w:rsid w:val="000E6D29"/>
    <w:rsid w:val="000E78C9"/>
    <w:rsid w:val="000F03C0"/>
    <w:rsid w:val="000F10F1"/>
    <w:rsid w:val="000F118B"/>
    <w:rsid w:val="000F138B"/>
    <w:rsid w:val="000F47A7"/>
    <w:rsid w:val="000F5690"/>
    <w:rsid w:val="00103DC5"/>
    <w:rsid w:val="001061B1"/>
    <w:rsid w:val="0010628E"/>
    <w:rsid w:val="00106CC0"/>
    <w:rsid w:val="00106DC8"/>
    <w:rsid w:val="00107EF7"/>
    <w:rsid w:val="00110984"/>
    <w:rsid w:val="00111249"/>
    <w:rsid w:val="001164CD"/>
    <w:rsid w:val="001165E6"/>
    <w:rsid w:val="001232DC"/>
    <w:rsid w:val="001234C8"/>
    <w:rsid w:val="00123A90"/>
    <w:rsid w:val="00127656"/>
    <w:rsid w:val="00127AF3"/>
    <w:rsid w:val="00127CAB"/>
    <w:rsid w:val="001332BD"/>
    <w:rsid w:val="0013565F"/>
    <w:rsid w:val="00136C75"/>
    <w:rsid w:val="00141087"/>
    <w:rsid w:val="00141506"/>
    <w:rsid w:val="00144487"/>
    <w:rsid w:val="00144BA8"/>
    <w:rsid w:val="001458CE"/>
    <w:rsid w:val="001461E2"/>
    <w:rsid w:val="001510C6"/>
    <w:rsid w:val="00151D72"/>
    <w:rsid w:val="00151E49"/>
    <w:rsid w:val="00152B84"/>
    <w:rsid w:val="00153666"/>
    <w:rsid w:val="001563A4"/>
    <w:rsid w:val="001579C7"/>
    <w:rsid w:val="001605D3"/>
    <w:rsid w:val="001619D1"/>
    <w:rsid w:val="00161B09"/>
    <w:rsid w:val="00161FC3"/>
    <w:rsid w:val="0016237E"/>
    <w:rsid w:val="00163390"/>
    <w:rsid w:val="00164731"/>
    <w:rsid w:val="00164DC4"/>
    <w:rsid w:val="001724B9"/>
    <w:rsid w:val="001736F9"/>
    <w:rsid w:val="001744A5"/>
    <w:rsid w:val="001759E3"/>
    <w:rsid w:val="00176800"/>
    <w:rsid w:val="00180AD3"/>
    <w:rsid w:val="00180F4E"/>
    <w:rsid w:val="0018174A"/>
    <w:rsid w:val="001825A1"/>
    <w:rsid w:val="00182B98"/>
    <w:rsid w:val="00182F3A"/>
    <w:rsid w:val="001831EE"/>
    <w:rsid w:val="001834D7"/>
    <w:rsid w:val="0018455E"/>
    <w:rsid w:val="00185026"/>
    <w:rsid w:val="0018571F"/>
    <w:rsid w:val="00186D21"/>
    <w:rsid w:val="001916C8"/>
    <w:rsid w:val="00191958"/>
    <w:rsid w:val="00192B66"/>
    <w:rsid w:val="0019410A"/>
    <w:rsid w:val="001A155D"/>
    <w:rsid w:val="001A1B5A"/>
    <w:rsid w:val="001A223B"/>
    <w:rsid w:val="001A369C"/>
    <w:rsid w:val="001A3865"/>
    <w:rsid w:val="001A3BFD"/>
    <w:rsid w:val="001A64C3"/>
    <w:rsid w:val="001A6BAA"/>
    <w:rsid w:val="001A79CA"/>
    <w:rsid w:val="001B23C4"/>
    <w:rsid w:val="001B2614"/>
    <w:rsid w:val="001B32FD"/>
    <w:rsid w:val="001B55E5"/>
    <w:rsid w:val="001B6072"/>
    <w:rsid w:val="001B6CAF"/>
    <w:rsid w:val="001B759A"/>
    <w:rsid w:val="001B7D76"/>
    <w:rsid w:val="001C00F2"/>
    <w:rsid w:val="001C0525"/>
    <w:rsid w:val="001C695A"/>
    <w:rsid w:val="001D012F"/>
    <w:rsid w:val="001D1A55"/>
    <w:rsid w:val="001D1A6B"/>
    <w:rsid w:val="001D3014"/>
    <w:rsid w:val="001D4D61"/>
    <w:rsid w:val="001D5763"/>
    <w:rsid w:val="001D5765"/>
    <w:rsid w:val="001D7879"/>
    <w:rsid w:val="001E3BD9"/>
    <w:rsid w:val="001E3EDC"/>
    <w:rsid w:val="001F2542"/>
    <w:rsid w:val="001F47DF"/>
    <w:rsid w:val="001F5D4E"/>
    <w:rsid w:val="001F6F95"/>
    <w:rsid w:val="00205D18"/>
    <w:rsid w:val="00211DA0"/>
    <w:rsid w:val="0022181C"/>
    <w:rsid w:val="0022360B"/>
    <w:rsid w:val="00230079"/>
    <w:rsid w:val="0023389C"/>
    <w:rsid w:val="00234182"/>
    <w:rsid w:val="0023624E"/>
    <w:rsid w:val="00236430"/>
    <w:rsid w:val="00236C73"/>
    <w:rsid w:val="00237F8A"/>
    <w:rsid w:val="002419DC"/>
    <w:rsid w:val="00242717"/>
    <w:rsid w:val="00243C77"/>
    <w:rsid w:val="00246978"/>
    <w:rsid w:val="00247C50"/>
    <w:rsid w:val="0025057A"/>
    <w:rsid w:val="00250983"/>
    <w:rsid w:val="00252A3E"/>
    <w:rsid w:val="00253EDD"/>
    <w:rsid w:val="00255B64"/>
    <w:rsid w:val="00255BD1"/>
    <w:rsid w:val="00260605"/>
    <w:rsid w:val="002631A1"/>
    <w:rsid w:val="00265836"/>
    <w:rsid w:val="00265B92"/>
    <w:rsid w:val="002669F9"/>
    <w:rsid w:val="00267FB8"/>
    <w:rsid w:val="00271F9B"/>
    <w:rsid w:val="002724F6"/>
    <w:rsid w:val="0027254B"/>
    <w:rsid w:val="002737F3"/>
    <w:rsid w:val="00273A25"/>
    <w:rsid w:val="00274254"/>
    <w:rsid w:val="00274FF6"/>
    <w:rsid w:val="00275492"/>
    <w:rsid w:val="002771E9"/>
    <w:rsid w:val="00281482"/>
    <w:rsid w:val="0028163F"/>
    <w:rsid w:val="00282A21"/>
    <w:rsid w:val="00285B14"/>
    <w:rsid w:val="00286AD9"/>
    <w:rsid w:val="00287DAD"/>
    <w:rsid w:val="00290B3E"/>
    <w:rsid w:val="00290D49"/>
    <w:rsid w:val="00292098"/>
    <w:rsid w:val="00292787"/>
    <w:rsid w:val="00292983"/>
    <w:rsid w:val="0029371D"/>
    <w:rsid w:val="002943DC"/>
    <w:rsid w:val="002A248F"/>
    <w:rsid w:val="002A3467"/>
    <w:rsid w:val="002A4A3D"/>
    <w:rsid w:val="002A6185"/>
    <w:rsid w:val="002A67F9"/>
    <w:rsid w:val="002A6FF3"/>
    <w:rsid w:val="002A7D3F"/>
    <w:rsid w:val="002B0789"/>
    <w:rsid w:val="002B0AD1"/>
    <w:rsid w:val="002B2343"/>
    <w:rsid w:val="002B3306"/>
    <w:rsid w:val="002B3A48"/>
    <w:rsid w:val="002B407D"/>
    <w:rsid w:val="002B4812"/>
    <w:rsid w:val="002B60BF"/>
    <w:rsid w:val="002B7A53"/>
    <w:rsid w:val="002B7DCB"/>
    <w:rsid w:val="002C2443"/>
    <w:rsid w:val="002C29A4"/>
    <w:rsid w:val="002C400D"/>
    <w:rsid w:val="002C7A97"/>
    <w:rsid w:val="002D1CE2"/>
    <w:rsid w:val="002D39DB"/>
    <w:rsid w:val="002D646E"/>
    <w:rsid w:val="002D6859"/>
    <w:rsid w:val="002D6945"/>
    <w:rsid w:val="002D6E71"/>
    <w:rsid w:val="002E21A8"/>
    <w:rsid w:val="002E3AC9"/>
    <w:rsid w:val="002E4938"/>
    <w:rsid w:val="002E529D"/>
    <w:rsid w:val="002E63CD"/>
    <w:rsid w:val="002E6854"/>
    <w:rsid w:val="002E68CD"/>
    <w:rsid w:val="002F21E6"/>
    <w:rsid w:val="002F2482"/>
    <w:rsid w:val="002F510F"/>
    <w:rsid w:val="002F5431"/>
    <w:rsid w:val="002F6BCD"/>
    <w:rsid w:val="002F72F1"/>
    <w:rsid w:val="002F79D6"/>
    <w:rsid w:val="002F7C88"/>
    <w:rsid w:val="003019D1"/>
    <w:rsid w:val="003023B0"/>
    <w:rsid w:val="0030796F"/>
    <w:rsid w:val="003115CE"/>
    <w:rsid w:val="0031194D"/>
    <w:rsid w:val="00312696"/>
    <w:rsid w:val="00316F7C"/>
    <w:rsid w:val="003200AA"/>
    <w:rsid w:val="003220A8"/>
    <w:rsid w:val="003224EC"/>
    <w:rsid w:val="00322651"/>
    <w:rsid w:val="00325787"/>
    <w:rsid w:val="003260BC"/>
    <w:rsid w:val="00327F33"/>
    <w:rsid w:val="00330336"/>
    <w:rsid w:val="00330A7D"/>
    <w:rsid w:val="00331201"/>
    <w:rsid w:val="00335F41"/>
    <w:rsid w:val="003363F6"/>
    <w:rsid w:val="003365A3"/>
    <w:rsid w:val="00340A4F"/>
    <w:rsid w:val="00341216"/>
    <w:rsid w:val="00341C9E"/>
    <w:rsid w:val="0034261C"/>
    <w:rsid w:val="0034323E"/>
    <w:rsid w:val="003433FA"/>
    <w:rsid w:val="00344BD2"/>
    <w:rsid w:val="003451B1"/>
    <w:rsid w:val="00346048"/>
    <w:rsid w:val="003460F9"/>
    <w:rsid w:val="00346418"/>
    <w:rsid w:val="00347AA5"/>
    <w:rsid w:val="00347B1B"/>
    <w:rsid w:val="00351885"/>
    <w:rsid w:val="00351D4A"/>
    <w:rsid w:val="003520AB"/>
    <w:rsid w:val="003521B3"/>
    <w:rsid w:val="0035373C"/>
    <w:rsid w:val="003549CB"/>
    <w:rsid w:val="00355050"/>
    <w:rsid w:val="00360690"/>
    <w:rsid w:val="00361CA3"/>
    <w:rsid w:val="003623CB"/>
    <w:rsid w:val="0036300F"/>
    <w:rsid w:val="0036454F"/>
    <w:rsid w:val="0036513F"/>
    <w:rsid w:val="00370714"/>
    <w:rsid w:val="00372F61"/>
    <w:rsid w:val="00374FA2"/>
    <w:rsid w:val="00375FDE"/>
    <w:rsid w:val="00377355"/>
    <w:rsid w:val="00380363"/>
    <w:rsid w:val="00381225"/>
    <w:rsid w:val="00382FB7"/>
    <w:rsid w:val="0038307D"/>
    <w:rsid w:val="003837DD"/>
    <w:rsid w:val="00384C00"/>
    <w:rsid w:val="00386D20"/>
    <w:rsid w:val="0039111B"/>
    <w:rsid w:val="00395CEE"/>
    <w:rsid w:val="00397276"/>
    <w:rsid w:val="00397809"/>
    <w:rsid w:val="003A02C6"/>
    <w:rsid w:val="003A1094"/>
    <w:rsid w:val="003A1B85"/>
    <w:rsid w:val="003A42B0"/>
    <w:rsid w:val="003B15CB"/>
    <w:rsid w:val="003B268A"/>
    <w:rsid w:val="003B3E56"/>
    <w:rsid w:val="003B41B8"/>
    <w:rsid w:val="003B5C57"/>
    <w:rsid w:val="003B5E55"/>
    <w:rsid w:val="003C238D"/>
    <w:rsid w:val="003C3831"/>
    <w:rsid w:val="003C425D"/>
    <w:rsid w:val="003C53DA"/>
    <w:rsid w:val="003C63C8"/>
    <w:rsid w:val="003C78D9"/>
    <w:rsid w:val="003D2822"/>
    <w:rsid w:val="003D7BD2"/>
    <w:rsid w:val="003E0788"/>
    <w:rsid w:val="003E266D"/>
    <w:rsid w:val="003E4C04"/>
    <w:rsid w:val="003E732F"/>
    <w:rsid w:val="003F105E"/>
    <w:rsid w:val="003F18F9"/>
    <w:rsid w:val="003F35F8"/>
    <w:rsid w:val="003F4AAF"/>
    <w:rsid w:val="003F6DF4"/>
    <w:rsid w:val="004011A3"/>
    <w:rsid w:val="00401487"/>
    <w:rsid w:val="00401CBE"/>
    <w:rsid w:val="00401F3A"/>
    <w:rsid w:val="004071FD"/>
    <w:rsid w:val="00407AA3"/>
    <w:rsid w:val="00413978"/>
    <w:rsid w:val="00415C68"/>
    <w:rsid w:val="0042079D"/>
    <w:rsid w:val="00420ED0"/>
    <w:rsid w:val="00424936"/>
    <w:rsid w:val="00426E9C"/>
    <w:rsid w:val="0043048C"/>
    <w:rsid w:val="0043078F"/>
    <w:rsid w:val="004317F0"/>
    <w:rsid w:val="00433E4A"/>
    <w:rsid w:val="004340B9"/>
    <w:rsid w:val="00437585"/>
    <w:rsid w:val="00441E65"/>
    <w:rsid w:val="00444649"/>
    <w:rsid w:val="00444694"/>
    <w:rsid w:val="00446E8D"/>
    <w:rsid w:val="004470E8"/>
    <w:rsid w:val="00447230"/>
    <w:rsid w:val="0044798E"/>
    <w:rsid w:val="00461753"/>
    <w:rsid w:val="004628AF"/>
    <w:rsid w:val="004635FD"/>
    <w:rsid w:val="00463B81"/>
    <w:rsid w:val="00464D3B"/>
    <w:rsid w:val="00465D70"/>
    <w:rsid w:val="00471390"/>
    <w:rsid w:val="00471FFD"/>
    <w:rsid w:val="0047549E"/>
    <w:rsid w:val="0048029F"/>
    <w:rsid w:val="0048220A"/>
    <w:rsid w:val="00482899"/>
    <w:rsid w:val="00484546"/>
    <w:rsid w:val="00484D37"/>
    <w:rsid w:val="004851A4"/>
    <w:rsid w:val="00485699"/>
    <w:rsid w:val="00486F9E"/>
    <w:rsid w:val="00487510"/>
    <w:rsid w:val="00490358"/>
    <w:rsid w:val="00490AA7"/>
    <w:rsid w:val="00490B40"/>
    <w:rsid w:val="00493BE6"/>
    <w:rsid w:val="00496CC9"/>
    <w:rsid w:val="004A0142"/>
    <w:rsid w:val="004A18A0"/>
    <w:rsid w:val="004A4771"/>
    <w:rsid w:val="004A57D5"/>
    <w:rsid w:val="004A623F"/>
    <w:rsid w:val="004A7861"/>
    <w:rsid w:val="004B2E28"/>
    <w:rsid w:val="004B541E"/>
    <w:rsid w:val="004B681E"/>
    <w:rsid w:val="004B767E"/>
    <w:rsid w:val="004C07C9"/>
    <w:rsid w:val="004C1221"/>
    <w:rsid w:val="004C27DB"/>
    <w:rsid w:val="004C42B3"/>
    <w:rsid w:val="004C603A"/>
    <w:rsid w:val="004D1A32"/>
    <w:rsid w:val="004D3BDD"/>
    <w:rsid w:val="004D3FF8"/>
    <w:rsid w:val="004D53F5"/>
    <w:rsid w:val="004D7320"/>
    <w:rsid w:val="004E2539"/>
    <w:rsid w:val="004E277A"/>
    <w:rsid w:val="004E30D2"/>
    <w:rsid w:val="004E3583"/>
    <w:rsid w:val="004E4D6E"/>
    <w:rsid w:val="004F1334"/>
    <w:rsid w:val="004F13D5"/>
    <w:rsid w:val="004F13F9"/>
    <w:rsid w:val="004F6A96"/>
    <w:rsid w:val="00500B12"/>
    <w:rsid w:val="00501512"/>
    <w:rsid w:val="00503C8D"/>
    <w:rsid w:val="005100C7"/>
    <w:rsid w:val="00510745"/>
    <w:rsid w:val="0051123B"/>
    <w:rsid w:val="00511B23"/>
    <w:rsid w:val="00512CA4"/>
    <w:rsid w:val="0051318A"/>
    <w:rsid w:val="005140E9"/>
    <w:rsid w:val="005146B8"/>
    <w:rsid w:val="00521B82"/>
    <w:rsid w:val="00523AF9"/>
    <w:rsid w:val="005246BF"/>
    <w:rsid w:val="00525ABB"/>
    <w:rsid w:val="00525E5C"/>
    <w:rsid w:val="00526753"/>
    <w:rsid w:val="005300D8"/>
    <w:rsid w:val="0053036F"/>
    <w:rsid w:val="0053109C"/>
    <w:rsid w:val="00531291"/>
    <w:rsid w:val="005331C2"/>
    <w:rsid w:val="0053360E"/>
    <w:rsid w:val="00534AB5"/>
    <w:rsid w:val="00535878"/>
    <w:rsid w:val="00537D3E"/>
    <w:rsid w:val="0054349E"/>
    <w:rsid w:val="00544F42"/>
    <w:rsid w:val="005507F7"/>
    <w:rsid w:val="00551B85"/>
    <w:rsid w:val="0055253F"/>
    <w:rsid w:val="00555217"/>
    <w:rsid w:val="00555649"/>
    <w:rsid w:val="00555BA8"/>
    <w:rsid w:val="00561ABD"/>
    <w:rsid w:val="00564C6A"/>
    <w:rsid w:val="00565801"/>
    <w:rsid w:val="00570498"/>
    <w:rsid w:val="00575C96"/>
    <w:rsid w:val="0058321B"/>
    <w:rsid w:val="005837A4"/>
    <w:rsid w:val="00584150"/>
    <w:rsid w:val="005865DF"/>
    <w:rsid w:val="00587BA0"/>
    <w:rsid w:val="00593B39"/>
    <w:rsid w:val="005945F9"/>
    <w:rsid w:val="0059654F"/>
    <w:rsid w:val="005A1516"/>
    <w:rsid w:val="005A28F9"/>
    <w:rsid w:val="005A350F"/>
    <w:rsid w:val="005B3D4A"/>
    <w:rsid w:val="005B574E"/>
    <w:rsid w:val="005B62FE"/>
    <w:rsid w:val="005B7F8A"/>
    <w:rsid w:val="005C0EB0"/>
    <w:rsid w:val="005C4ECE"/>
    <w:rsid w:val="005C6528"/>
    <w:rsid w:val="005C736C"/>
    <w:rsid w:val="005D2AEB"/>
    <w:rsid w:val="005D516D"/>
    <w:rsid w:val="005D6FB2"/>
    <w:rsid w:val="005D776A"/>
    <w:rsid w:val="005E3753"/>
    <w:rsid w:val="005E5095"/>
    <w:rsid w:val="005E7CA0"/>
    <w:rsid w:val="005F0763"/>
    <w:rsid w:val="005F1901"/>
    <w:rsid w:val="005F278E"/>
    <w:rsid w:val="005F2ECC"/>
    <w:rsid w:val="005F3B21"/>
    <w:rsid w:val="005F4714"/>
    <w:rsid w:val="005F5718"/>
    <w:rsid w:val="005F7CE6"/>
    <w:rsid w:val="0060168A"/>
    <w:rsid w:val="00601D65"/>
    <w:rsid w:val="00602287"/>
    <w:rsid w:val="00604D2E"/>
    <w:rsid w:val="00604DAC"/>
    <w:rsid w:val="0060730F"/>
    <w:rsid w:val="00610866"/>
    <w:rsid w:val="00611091"/>
    <w:rsid w:val="00611161"/>
    <w:rsid w:val="00612667"/>
    <w:rsid w:val="00612ABC"/>
    <w:rsid w:val="00613E5D"/>
    <w:rsid w:val="00620672"/>
    <w:rsid w:val="0062138D"/>
    <w:rsid w:val="0062387F"/>
    <w:rsid w:val="006239A1"/>
    <w:rsid w:val="00625EEF"/>
    <w:rsid w:val="00625F60"/>
    <w:rsid w:val="0062649F"/>
    <w:rsid w:val="00626EB6"/>
    <w:rsid w:val="00627E21"/>
    <w:rsid w:val="00630E5C"/>
    <w:rsid w:val="00633EB2"/>
    <w:rsid w:val="00634499"/>
    <w:rsid w:val="006365EE"/>
    <w:rsid w:val="00636F4E"/>
    <w:rsid w:val="00637EE3"/>
    <w:rsid w:val="006436AA"/>
    <w:rsid w:val="006468EA"/>
    <w:rsid w:val="00651791"/>
    <w:rsid w:val="00651846"/>
    <w:rsid w:val="00651C0E"/>
    <w:rsid w:val="0065419D"/>
    <w:rsid w:val="0065659F"/>
    <w:rsid w:val="0066138E"/>
    <w:rsid w:val="00664AD2"/>
    <w:rsid w:val="006659A1"/>
    <w:rsid w:val="00667A89"/>
    <w:rsid w:val="006718C6"/>
    <w:rsid w:val="0067305B"/>
    <w:rsid w:val="006734A1"/>
    <w:rsid w:val="006736CA"/>
    <w:rsid w:val="006748B6"/>
    <w:rsid w:val="00675DC0"/>
    <w:rsid w:val="0068184C"/>
    <w:rsid w:val="0068197D"/>
    <w:rsid w:val="006833EE"/>
    <w:rsid w:val="00683C46"/>
    <w:rsid w:val="00684556"/>
    <w:rsid w:val="00686946"/>
    <w:rsid w:val="00691603"/>
    <w:rsid w:val="006958CC"/>
    <w:rsid w:val="006A0339"/>
    <w:rsid w:val="006A0C94"/>
    <w:rsid w:val="006A0FAC"/>
    <w:rsid w:val="006A16EC"/>
    <w:rsid w:val="006A1CA0"/>
    <w:rsid w:val="006A2030"/>
    <w:rsid w:val="006A22BF"/>
    <w:rsid w:val="006A2AE2"/>
    <w:rsid w:val="006A4523"/>
    <w:rsid w:val="006A5C78"/>
    <w:rsid w:val="006A6990"/>
    <w:rsid w:val="006B195A"/>
    <w:rsid w:val="006B1E02"/>
    <w:rsid w:val="006B1E7C"/>
    <w:rsid w:val="006B5E14"/>
    <w:rsid w:val="006C15C6"/>
    <w:rsid w:val="006C1C73"/>
    <w:rsid w:val="006D1F26"/>
    <w:rsid w:val="006D211D"/>
    <w:rsid w:val="006D32DF"/>
    <w:rsid w:val="006D4F41"/>
    <w:rsid w:val="006D58E2"/>
    <w:rsid w:val="006D7054"/>
    <w:rsid w:val="006D72A3"/>
    <w:rsid w:val="006E02A7"/>
    <w:rsid w:val="006E11FA"/>
    <w:rsid w:val="006E2524"/>
    <w:rsid w:val="006E586D"/>
    <w:rsid w:val="006E6175"/>
    <w:rsid w:val="006E6BCF"/>
    <w:rsid w:val="006F2B3E"/>
    <w:rsid w:val="006F48C2"/>
    <w:rsid w:val="006F545B"/>
    <w:rsid w:val="006F58AE"/>
    <w:rsid w:val="007001CA"/>
    <w:rsid w:val="007016AB"/>
    <w:rsid w:val="00701B0D"/>
    <w:rsid w:val="00705455"/>
    <w:rsid w:val="007070D9"/>
    <w:rsid w:val="00707E86"/>
    <w:rsid w:val="00710581"/>
    <w:rsid w:val="0071213A"/>
    <w:rsid w:val="007129A8"/>
    <w:rsid w:val="00713747"/>
    <w:rsid w:val="00714153"/>
    <w:rsid w:val="0071583B"/>
    <w:rsid w:val="00717A96"/>
    <w:rsid w:val="00723C5C"/>
    <w:rsid w:val="00723E2F"/>
    <w:rsid w:val="00725B40"/>
    <w:rsid w:val="00725E90"/>
    <w:rsid w:val="00726E83"/>
    <w:rsid w:val="00726F36"/>
    <w:rsid w:val="0072755E"/>
    <w:rsid w:val="00730404"/>
    <w:rsid w:val="00730772"/>
    <w:rsid w:val="00731437"/>
    <w:rsid w:val="0073266E"/>
    <w:rsid w:val="0073271B"/>
    <w:rsid w:val="00732CE8"/>
    <w:rsid w:val="0073438D"/>
    <w:rsid w:val="0073546B"/>
    <w:rsid w:val="00737699"/>
    <w:rsid w:val="007409BB"/>
    <w:rsid w:val="00741DBE"/>
    <w:rsid w:val="007433E5"/>
    <w:rsid w:val="00744445"/>
    <w:rsid w:val="007444D3"/>
    <w:rsid w:val="00744B34"/>
    <w:rsid w:val="00744E6B"/>
    <w:rsid w:val="00745D79"/>
    <w:rsid w:val="00753A01"/>
    <w:rsid w:val="00754E4A"/>
    <w:rsid w:val="00757B82"/>
    <w:rsid w:val="007615BD"/>
    <w:rsid w:val="00761ED9"/>
    <w:rsid w:val="00763397"/>
    <w:rsid w:val="00764C78"/>
    <w:rsid w:val="00765C5A"/>
    <w:rsid w:val="00765CA4"/>
    <w:rsid w:val="00765DA0"/>
    <w:rsid w:val="00765E28"/>
    <w:rsid w:val="00766982"/>
    <w:rsid w:val="00770368"/>
    <w:rsid w:val="00771D91"/>
    <w:rsid w:val="007724BC"/>
    <w:rsid w:val="007734A7"/>
    <w:rsid w:val="00773B57"/>
    <w:rsid w:val="007746F4"/>
    <w:rsid w:val="00775410"/>
    <w:rsid w:val="0078246D"/>
    <w:rsid w:val="00784502"/>
    <w:rsid w:val="00785FB7"/>
    <w:rsid w:val="007879A4"/>
    <w:rsid w:val="00791C6F"/>
    <w:rsid w:val="0079268C"/>
    <w:rsid w:val="00793808"/>
    <w:rsid w:val="00793BA8"/>
    <w:rsid w:val="00793C49"/>
    <w:rsid w:val="0079401F"/>
    <w:rsid w:val="00794043"/>
    <w:rsid w:val="00795DA0"/>
    <w:rsid w:val="007961A6"/>
    <w:rsid w:val="007A1EA4"/>
    <w:rsid w:val="007A330D"/>
    <w:rsid w:val="007A7CED"/>
    <w:rsid w:val="007A7E60"/>
    <w:rsid w:val="007B15C6"/>
    <w:rsid w:val="007B45AD"/>
    <w:rsid w:val="007B4777"/>
    <w:rsid w:val="007B6CED"/>
    <w:rsid w:val="007C4540"/>
    <w:rsid w:val="007C55A9"/>
    <w:rsid w:val="007C7A92"/>
    <w:rsid w:val="007D0317"/>
    <w:rsid w:val="007D26DB"/>
    <w:rsid w:val="007D69A6"/>
    <w:rsid w:val="007D6B89"/>
    <w:rsid w:val="007D7670"/>
    <w:rsid w:val="007D7792"/>
    <w:rsid w:val="007E181B"/>
    <w:rsid w:val="007E1919"/>
    <w:rsid w:val="007E4E2F"/>
    <w:rsid w:val="007E5329"/>
    <w:rsid w:val="007E6E06"/>
    <w:rsid w:val="007F36EE"/>
    <w:rsid w:val="007F41B5"/>
    <w:rsid w:val="007F5D49"/>
    <w:rsid w:val="007F6C0B"/>
    <w:rsid w:val="00801259"/>
    <w:rsid w:val="00807CD6"/>
    <w:rsid w:val="00807CF5"/>
    <w:rsid w:val="00812553"/>
    <w:rsid w:val="008151FD"/>
    <w:rsid w:val="00816B12"/>
    <w:rsid w:val="00820915"/>
    <w:rsid w:val="00820B55"/>
    <w:rsid w:val="00821E5B"/>
    <w:rsid w:val="008241F5"/>
    <w:rsid w:val="0082439A"/>
    <w:rsid w:val="00824CF8"/>
    <w:rsid w:val="00830521"/>
    <w:rsid w:val="00830FF3"/>
    <w:rsid w:val="00831C81"/>
    <w:rsid w:val="0083488F"/>
    <w:rsid w:val="00834DDC"/>
    <w:rsid w:val="00835F8B"/>
    <w:rsid w:val="0084186B"/>
    <w:rsid w:val="00841FE2"/>
    <w:rsid w:val="00842213"/>
    <w:rsid w:val="00843315"/>
    <w:rsid w:val="008435C6"/>
    <w:rsid w:val="00844560"/>
    <w:rsid w:val="008512D1"/>
    <w:rsid w:val="00852775"/>
    <w:rsid w:val="00853022"/>
    <w:rsid w:val="008579B2"/>
    <w:rsid w:val="00860CD7"/>
    <w:rsid w:val="00860EDA"/>
    <w:rsid w:val="00861377"/>
    <w:rsid w:val="0086306D"/>
    <w:rsid w:val="00863BEC"/>
    <w:rsid w:val="008646AE"/>
    <w:rsid w:val="00864775"/>
    <w:rsid w:val="00865D88"/>
    <w:rsid w:val="00866D5E"/>
    <w:rsid w:val="008727B2"/>
    <w:rsid w:val="00873CCB"/>
    <w:rsid w:val="00874C87"/>
    <w:rsid w:val="008756B9"/>
    <w:rsid w:val="0088079E"/>
    <w:rsid w:val="008824EA"/>
    <w:rsid w:val="00882B5F"/>
    <w:rsid w:val="00884EA2"/>
    <w:rsid w:val="0089364F"/>
    <w:rsid w:val="00894044"/>
    <w:rsid w:val="008948B3"/>
    <w:rsid w:val="00894C2E"/>
    <w:rsid w:val="00895F3B"/>
    <w:rsid w:val="008973EC"/>
    <w:rsid w:val="008A0CC4"/>
    <w:rsid w:val="008A2EA6"/>
    <w:rsid w:val="008B16AF"/>
    <w:rsid w:val="008B22FD"/>
    <w:rsid w:val="008B293C"/>
    <w:rsid w:val="008B2946"/>
    <w:rsid w:val="008B4371"/>
    <w:rsid w:val="008B4EA9"/>
    <w:rsid w:val="008B5688"/>
    <w:rsid w:val="008C3329"/>
    <w:rsid w:val="008C44E1"/>
    <w:rsid w:val="008C58A7"/>
    <w:rsid w:val="008D4618"/>
    <w:rsid w:val="008D61BB"/>
    <w:rsid w:val="008D6474"/>
    <w:rsid w:val="008D6B6F"/>
    <w:rsid w:val="008E045B"/>
    <w:rsid w:val="008E15FE"/>
    <w:rsid w:val="008E1AF7"/>
    <w:rsid w:val="008E5F20"/>
    <w:rsid w:val="008E5F22"/>
    <w:rsid w:val="008E6914"/>
    <w:rsid w:val="008E700C"/>
    <w:rsid w:val="008E73F3"/>
    <w:rsid w:val="008F0BE8"/>
    <w:rsid w:val="008F10E7"/>
    <w:rsid w:val="008F47CE"/>
    <w:rsid w:val="008F5F0C"/>
    <w:rsid w:val="0090096C"/>
    <w:rsid w:val="00902362"/>
    <w:rsid w:val="00903470"/>
    <w:rsid w:val="0091033C"/>
    <w:rsid w:val="00910E4B"/>
    <w:rsid w:val="00912BAF"/>
    <w:rsid w:val="009142CB"/>
    <w:rsid w:val="00915792"/>
    <w:rsid w:val="009179D4"/>
    <w:rsid w:val="009204A7"/>
    <w:rsid w:val="00920AC9"/>
    <w:rsid w:val="0092237C"/>
    <w:rsid w:val="00922B86"/>
    <w:rsid w:val="0092388E"/>
    <w:rsid w:val="00924D3C"/>
    <w:rsid w:val="009251D5"/>
    <w:rsid w:val="009304BE"/>
    <w:rsid w:val="009309FA"/>
    <w:rsid w:val="00933462"/>
    <w:rsid w:val="009354F4"/>
    <w:rsid w:val="00945297"/>
    <w:rsid w:val="00945E21"/>
    <w:rsid w:val="00946D87"/>
    <w:rsid w:val="00947ADE"/>
    <w:rsid w:val="00951016"/>
    <w:rsid w:val="009514B8"/>
    <w:rsid w:val="009526E1"/>
    <w:rsid w:val="00952AC1"/>
    <w:rsid w:val="00952ED6"/>
    <w:rsid w:val="0095349D"/>
    <w:rsid w:val="00954246"/>
    <w:rsid w:val="00955C3F"/>
    <w:rsid w:val="00956E5D"/>
    <w:rsid w:val="00957857"/>
    <w:rsid w:val="0096011A"/>
    <w:rsid w:val="009629B7"/>
    <w:rsid w:val="009645B0"/>
    <w:rsid w:val="009658B8"/>
    <w:rsid w:val="00965BB5"/>
    <w:rsid w:val="009668D0"/>
    <w:rsid w:val="00966AA6"/>
    <w:rsid w:val="00966F65"/>
    <w:rsid w:val="00967341"/>
    <w:rsid w:val="0096797B"/>
    <w:rsid w:val="009706A6"/>
    <w:rsid w:val="0097093D"/>
    <w:rsid w:val="009712C5"/>
    <w:rsid w:val="00972550"/>
    <w:rsid w:val="0097652E"/>
    <w:rsid w:val="00977F76"/>
    <w:rsid w:val="009825E9"/>
    <w:rsid w:val="0099544A"/>
    <w:rsid w:val="009A2A68"/>
    <w:rsid w:val="009A3E4A"/>
    <w:rsid w:val="009A6939"/>
    <w:rsid w:val="009A70B0"/>
    <w:rsid w:val="009B1A61"/>
    <w:rsid w:val="009B6DA0"/>
    <w:rsid w:val="009B7C23"/>
    <w:rsid w:val="009C0C22"/>
    <w:rsid w:val="009C0FD0"/>
    <w:rsid w:val="009C18A5"/>
    <w:rsid w:val="009C3773"/>
    <w:rsid w:val="009C454B"/>
    <w:rsid w:val="009C5D1B"/>
    <w:rsid w:val="009D23D0"/>
    <w:rsid w:val="009D2B8A"/>
    <w:rsid w:val="009D50AC"/>
    <w:rsid w:val="009D55F5"/>
    <w:rsid w:val="009D68F4"/>
    <w:rsid w:val="009E061F"/>
    <w:rsid w:val="009E0F39"/>
    <w:rsid w:val="009E2495"/>
    <w:rsid w:val="009E4BD5"/>
    <w:rsid w:val="009E58E8"/>
    <w:rsid w:val="009E5BEF"/>
    <w:rsid w:val="009F0093"/>
    <w:rsid w:val="009F2337"/>
    <w:rsid w:val="009F358D"/>
    <w:rsid w:val="009F4F0B"/>
    <w:rsid w:val="009F5227"/>
    <w:rsid w:val="00A0009F"/>
    <w:rsid w:val="00A00945"/>
    <w:rsid w:val="00A02DCB"/>
    <w:rsid w:val="00A03F41"/>
    <w:rsid w:val="00A05163"/>
    <w:rsid w:val="00A05AFC"/>
    <w:rsid w:val="00A05DFA"/>
    <w:rsid w:val="00A06047"/>
    <w:rsid w:val="00A079A8"/>
    <w:rsid w:val="00A1413E"/>
    <w:rsid w:val="00A141A2"/>
    <w:rsid w:val="00A15957"/>
    <w:rsid w:val="00A16CCE"/>
    <w:rsid w:val="00A241A1"/>
    <w:rsid w:val="00A2599A"/>
    <w:rsid w:val="00A25DBB"/>
    <w:rsid w:val="00A274FB"/>
    <w:rsid w:val="00A30535"/>
    <w:rsid w:val="00A30C15"/>
    <w:rsid w:val="00A319D7"/>
    <w:rsid w:val="00A31EDE"/>
    <w:rsid w:val="00A33D69"/>
    <w:rsid w:val="00A356AE"/>
    <w:rsid w:val="00A35A10"/>
    <w:rsid w:val="00A363CC"/>
    <w:rsid w:val="00A37E61"/>
    <w:rsid w:val="00A4070D"/>
    <w:rsid w:val="00A44623"/>
    <w:rsid w:val="00A45FBC"/>
    <w:rsid w:val="00A51391"/>
    <w:rsid w:val="00A52105"/>
    <w:rsid w:val="00A53892"/>
    <w:rsid w:val="00A5389C"/>
    <w:rsid w:val="00A55778"/>
    <w:rsid w:val="00A60B0B"/>
    <w:rsid w:val="00A61A53"/>
    <w:rsid w:val="00A623F2"/>
    <w:rsid w:val="00A6314A"/>
    <w:rsid w:val="00A63918"/>
    <w:rsid w:val="00A6400D"/>
    <w:rsid w:val="00A6406D"/>
    <w:rsid w:val="00A6567E"/>
    <w:rsid w:val="00A657B7"/>
    <w:rsid w:val="00A67BBD"/>
    <w:rsid w:val="00A7295E"/>
    <w:rsid w:val="00A7372E"/>
    <w:rsid w:val="00A73751"/>
    <w:rsid w:val="00A74ADC"/>
    <w:rsid w:val="00A763F6"/>
    <w:rsid w:val="00A76C83"/>
    <w:rsid w:val="00A81ABA"/>
    <w:rsid w:val="00A837CD"/>
    <w:rsid w:val="00A83F20"/>
    <w:rsid w:val="00A845F5"/>
    <w:rsid w:val="00A84E5C"/>
    <w:rsid w:val="00A87239"/>
    <w:rsid w:val="00A921C2"/>
    <w:rsid w:val="00A9326D"/>
    <w:rsid w:val="00A93E2F"/>
    <w:rsid w:val="00A94709"/>
    <w:rsid w:val="00A954CC"/>
    <w:rsid w:val="00AA0BB4"/>
    <w:rsid w:val="00AA3758"/>
    <w:rsid w:val="00AA3FC1"/>
    <w:rsid w:val="00AA4A9A"/>
    <w:rsid w:val="00AA4DCB"/>
    <w:rsid w:val="00AA55CF"/>
    <w:rsid w:val="00AA5B26"/>
    <w:rsid w:val="00AA66A7"/>
    <w:rsid w:val="00AA72CD"/>
    <w:rsid w:val="00AB0B0A"/>
    <w:rsid w:val="00AB1C69"/>
    <w:rsid w:val="00AB230A"/>
    <w:rsid w:val="00AB40D2"/>
    <w:rsid w:val="00AB44F7"/>
    <w:rsid w:val="00AB468C"/>
    <w:rsid w:val="00AB645D"/>
    <w:rsid w:val="00AB6D9B"/>
    <w:rsid w:val="00AB780B"/>
    <w:rsid w:val="00AC20E3"/>
    <w:rsid w:val="00AC2C54"/>
    <w:rsid w:val="00AC2E2D"/>
    <w:rsid w:val="00AC318C"/>
    <w:rsid w:val="00AC4D15"/>
    <w:rsid w:val="00AC7481"/>
    <w:rsid w:val="00AD0EF1"/>
    <w:rsid w:val="00AD102A"/>
    <w:rsid w:val="00AD169E"/>
    <w:rsid w:val="00AD1B37"/>
    <w:rsid w:val="00AD2954"/>
    <w:rsid w:val="00AE001A"/>
    <w:rsid w:val="00AE0C86"/>
    <w:rsid w:val="00AE3707"/>
    <w:rsid w:val="00AE3BD0"/>
    <w:rsid w:val="00AE717D"/>
    <w:rsid w:val="00AF4A4B"/>
    <w:rsid w:val="00AF5679"/>
    <w:rsid w:val="00AF6BE7"/>
    <w:rsid w:val="00B00210"/>
    <w:rsid w:val="00B009D5"/>
    <w:rsid w:val="00B02D4B"/>
    <w:rsid w:val="00B04721"/>
    <w:rsid w:val="00B058A6"/>
    <w:rsid w:val="00B07C8C"/>
    <w:rsid w:val="00B07F45"/>
    <w:rsid w:val="00B10F66"/>
    <w:rsid w:val="00B113EC"/>
    <w:rsid w:val="00B12381"/>
    <w:rsid w:val="00B12A05"/>
    <w:rsid w:val="00B138E7"/>
    <w:rsid w:val="00B1415C"/>
    <w:rsid w:val="00B1728D"/>
    <w:rsid w:val="00B20193"/>
    <w:rsid w:val="00B21C25"/>
    <w:rsid w:val="00B2353D"/>
    <w:rsid w:val="00B25AFC"/>
    <w:rsid w:val="00B339E6"/>
    <w:rsid w:val="00B341F2"/>
    <w:rsid w:val="00B34655"/>
    <w:rsid w:val="00B34F82"/>
    <w:rsid w:val="00B35735"/>
    <w:rsid w:val="00B35B8F"/>
    <w:rsid w:val="00B35E85"/>
    <w:rsid w:val="00B36636"/>
    <w:rsid w:val="00B36C29"/>
    <w:rsid w:val="00B36C94"/>
    <w:rsid w:val="00B4012C"/>
    <w:rsid w:val="00B4165A"/>
    <w:rsid w:val="00B44860"/>
    <w:rsid w:val="00B50D40"/>
    <w:rsid w:val="00B50E51"/>
    <w:rsid w:val="00B51648"/>
    <w:rsid w:val="00B52206"/>
    <w:rsid w:val="00B555A6"/>
    <w:rsid w:val="00B57EA8"/>
    <w:rsid w:val="00B605DF"/>
    <w:rsid w:val="00B62787"/>
    <w:rsid w:val="00B632A3"/>
    <w:rsid w:val="00B642AB"/>
    <w:rsid w:val="00B67F52"/>
    <w:rsid w:val="00B73999"/>
    <w:rsid w:val="00B75AF3"/>
    <w:rsid w:val="00B76A06"/>
    <w:rsid w:val="00B77A95"/>
    <w:rsid w:val="00B77FDF"/>
    <w:rsid w:val="00B844DC"/>
    <w:rsid w:val="00BA07D4"/>
    <w:rsid w:val="00BA1FEC"/>
    <w:rsid w:val="00BA7143"/>
    <w:rsid w:val="00BB0EF2"/>
    <w:rsid w:val="00BB500C"/>
    <w:rsid w:val="00BB697B"/>
    <w:rsid w:val="00BB6E8C"/>
    <w:rsid w:val="00BB7910"/>
    <w:rsid w:val="00BC049C"/>
    <w:rsid w:val="00BC1068"/>
    <w:rsid w:val="00BC1BB9"/>
    <w:rsid w:val="00BC37B7"/>
    <w:rsid w:val="00BD002F"/>
    <w:rsid w:val="00BD5539"/>
    <w:rsid w:val="00BD5930"/>
    <w:rsid w:val="00BD5CC9"/>
    <w:rsid w:val="00BD7083"/>
    <w:rsid w:val="00BE1130"/>
    <w:rsid w:val="00BE12B0"/>
    <w:rsid w:val="00BE6F12"/>
    <w:rsid w:val="00BE703C"/>
    <w:rsid w:val="00BF086B"/>
    <w:rsid w:val="00BF47FE"/>
    <w:rsid w:val="00BF7284"/>
    <w:rsid w:val="00BF73BC"/>
    <w:rsid w:val="00C007C4"/>
    <w:rsid w:val="00C0142B"/>
    <w:rsid w:val="00C03815"/>
    <w:rsid w:val="00C057F0"/>
    <w:rsid w:val="00C05E8B"/>
    <w:rsid w:val="00C05F5F"/>
    <w:rsid w:val="00C06FFD"/>
    <w:rsid w:val="00C11A78"/>
    <w:rsid w:val="00C14BBC"/>
    <w:rsid w:val="00C21DC9"/>
    <w:rsid w:val="00C241B6"/>
    <w:rsid w:val="00C251FB"/>
    <w:rsid w:val="00C25E91"/>
    <w:rsid w:val="00C25F2E"/>
    <w:rsid w:val="00C32ABE"/>
    <w:rsid w:val="00C335BD"/>
    <w:rsid w:val="00C350E9"/>
    <w:rsid w:val="00C352B6"/>
    <w:rsid w:val="00C35F8E"/>
    <w:rsid w:val="00C3769B"/>
    <w:rsid w:val="00C40E92"/>
    <w:rsid w:val="00C41901"/>
    <w:rsid w:val="00C42001"/>
    <w:rsid w:val="00C42C56"/>
    <w:rsid w:val="00C43A06"/>
    <w:rsid w:val="00C43C50"/>
    <w:rsid w:val="00C464F9"/>
    <w:rsid w:val="00C46795"/>
    <w:rsid w:val="00C536F5"/>
    <w:rsid w:val="00C53B12"/>
    <w:rsid w:val="00C55414"/>
    <w:rsid w:val="00C558C4"/>
    <w:rsid w:val="00C55C29"/>
    <w:rsid w:val="00C56F1C"/>
    <w:rsid w:val="00C60634"/>
    <w:rsid w:val="00C60AEE"/>
    <w:rsid w:val="00C61D5F"/>
    <w:rsid w:val="00C640E0"/>
    <w:rsid w:val="00C67C57"/>
    <w:rsid w:val="00C737D6"/>
    <w:rsid w:val="00C760B0"/>
    <w:rsid w:val="00C77976"/>
    <w:rsid w:val="00C80C97"/>
    <w:rsid w:val="00C820D6"/>
    <w:rsid w:val="00C83C73"/>
    <w:rsid w:val="00C96DBA"/>
    <w:rsid w:val="00C96DD6"/>
    <w:rsid w:val="00CA2193"/>
    <w:rsid w:val="00CA35D5"/>
    <w:rsid w:val="00CA3D77"/>
    <w:rsid w:val="00CA5BF9"/>
    <w:rsid w:val="00CA5C96"/>
    <w:rsid w:val="00CB15E5"/>
    <w:rsid w:val="00CB1749"/>
    <w:rsid w:val="00CB590A"/>
    <w:rsid w:val="00CB5DE0"/>
    <w:rsid w:val="00CB6D61"/>
    <w:rsid w:val="00CB6E85"/>
    <w:rsid w:val="00CB7426"/>
    <w:rsid w:val="00CB7528"/>
    <w:rsid w:val="00CB76A6"/>
    <w:rsid w:val="00CB7D7E"/>
    <w:rsid w:val="00CC1B53"/>
    <w:rsid w:val="00CC3C3E"/>
    <w:rsid w:val="00CC55F1"/>
    <w:rsid w:val="00CC5813"/>
    <w:rsid w:val="00CC6BED"/>
    <w:rsid w:val="00CC7296"/>
    <w:rsid w:val="00CD3881"/>
    <w:rsid w:val="00CD6A6F"/>
    <w:rsid w:val="00CD6F45"/>
    <w:rsid w:val="00CD7B85"/>
    <w:rsid w:val="00CE0EEC"/>
    <w:rsid w:val="00CE0F42"/>
    <w:rsid w:val="00CE2A97"/>
    <w:rsid w:val="00CE3239"/>
    <w:rsid w:val="00CE32C3"/>
    <w:rsid w:val="00CE33F8"/>
    <w:rsid w:val="00CE3A08"/>
    <w:rsid w:val="00CE49EC"/>
    <w:rsid w:val="00CE4AA7"/>
    <w:rsid w:val="00CE56FA"/>
    <w:rsid w:val="00CF311A"/>
    <w:rsid w:val="00CF6BD2"/>
    <w:rsid w:val="00CF7786"/>
    <w:rsid w:val="00CF7A66"/>
    <w:rsid w:val="00D011E1"/>
    <w:rsid w:val="00D02EDC"/>
    <w:rsid w:val="00D02F2A"/>
    <w:rsid w:val="00D05FFE"/>
    <w:rsid w:val="00D0661E"/>
    <w:rsid w:val="00D0699F"/>
    <w:rsid w:val="00D12940"/>
    <w:rsid w:val="00D1455D"/>
    <w:rsid w:val="00D165F4"/>
    <w:rsid w:val="00D1705B"/>
    <w:rsid w:val="00D1769B"/>
    <w:rsid w:val="00D21AA4"/>
    <w:rsid w:val="00D22467"/>
    <w:rsid w:val="00D22990"/>
    <w:rsid w:val="00D23874"/>
    <w:rsid w:val="00D27203"/>
    <w:rsid w:val="00D27206"/>
    <w:rsid w:val="00D27AB9"/>
    <w:rsid w:val="00D30546"/>
    <w:rsid w:val="00D316BF"/>
    <w:rsid w:val="00D31969"/>
    <w:rsid w:val="00D331E2"/>
    <w:rsid w:val="00D3511E"/>
    <w:rsid w:val="00D366B9"/>
    <w:rsid w:val="00D37615"/>
    <w:rsid w:val="00D40D26"/>
    <w:rsid w:val="00D41785"/>
    <w:rsid w:val="00D42715"/>
    <w:rsid w:val="00D42F80"/>
    <w:rsid w:val="00D4390D"/>
    <w:rsid w:val="00D45A69"/>
    <w:rsid w:val="00D461F0"/>
    <w:rsid w:val="00D50AFE"/>
    <w:rsid w:val="00D52429"/>
    <w:rsid w:val="00D53C6A"/>
    <w:rsid w:val="00D53F24"/>
    <w:rsid w:val="00D55926"/>
    <w:rsid w:val="00D560F7"/>
    <w:rsid w:val="00D56A47"/>
    <w:rsid w:val="00D56FFE"/>
    <w:rsid w:val="00D611FA"/>
    <w:rsid w:val="00D61E2D"/>
    <w:rsid w:val="00D63F52"/>
    <w:rsid w:val="00D71638"/>
    <w:rsid w:val="00D71886"/>
    <w:rsid w:val="00D74E4D"/>
    <w:rsid w:val="00D760E4"/>
    <w:rsid w:val="00D773AB"/>
    <w:rsid w:val="00D80A09"/>
    <w:rsid w:val="00D818F1"/>
    <w:rsid w:val="00D82F1C"/>
    <w:rsid w:val="00D84A65"/>
    <w:rsid w:val="00D851E8"/>
    <w:rsid w:val="00D91D01"/>
    <w:rsid w:val="00D921B4"/>
    <w:rsid w:val="00D925BA"/>
    <w:rsid w:val="00D93CBD"/>
    <w:rsid w:val="00D93DAC"/>
    <w:rsid w:val="00D95016"/>
    <w:rsid w:val="00D965A6"/>
    <w:rsid w:val="00D966D3"/>
    <w:rsid w:val="00D97E63"/>
    <w:rsid w:val="00D97E9C"/>
    <w:rsid w:val="00D97F48"/>
    <w:rsid w:val="00DA3E53"/>
    <w:rsid w:val="00DA6A80"/>
    <w:rsid w:val="00DB0F1E"/>
    <w:rsid w:val="00DB1287"/>
    <w:rsid w:val="00DB3E34"/>
    <w:rsid w:val="00DB41D0"/>
    <w:rsid w:val="00DB781A"/>
    <w:rsid w:val="00DC018A"/>
    <w:rsid w:val="00DC3EE5"/>
    <w:rsid w:val="00DC434A"/>
    <w:rsid w:val="00DC59D3"/>
    <w:rsid w:val="00DD0051"/>
    <w:rsid w:val="00DD0C02"/>
    <w:rsid w:val="00DD6372"/>
    <w:rsid w:val="00DD6771"/>
    <w:rsid w:val="00DE10F1"/>
    <w:rsid w:val="00DE123E"/>
    <w:rsid w:val="00DE4AF8"/>
    <w:rsid w:val="00DE6B9A"/>
    <w:rsid w:val="00DE6EEB"/>
    <w:rsid w:val="00DE7717"/>
    <w:rsid w:val="00DF0362"/>
    <w:rsid w:val="00DF4B5E"/>
    <w:rsid w:val="00DF69AD"/>
    <w:rsid w:val="00E0078D"/>
    <w:rsid w:val="00E043E6"/>
    <w:rsid w:val="00E04846"/>
    <w:rsid w:val="00E04B2C"/>
    <w:rsid w:val="00E06E7A"/>
    <w:rsid w:val="00E07F4D"/>
    <w:rsid w:val="00E1194A"/>
    <w:rsid w:val="00E11AF3"/>
    <w:rsid w:val="00E13386"/>
    <w:rsid w:val="00E14A45"/>
    <w:rsid w:val="00E3163C"/>
    <w:rsid w:val="00E32165"/>
    <w:rsid w:val="00E33FBA"/>
    <w:rsid w:val="00E3699A"/>
    <w:rsid w:val="00E41B4D"/>
    <w:rsid w:val="00E4200F"/>
    <w:rsid w:val="00E43D1C"/>
    <w:rsid w:val="00E47D1A"/>
    <w:rsid w:val="00E50B15"/>
    <w:rsid w:val="00E5383D"/>
    <w:rsid w:val="00E55066"/>
    <w:rsid w:val="00E55A31"/>
    <w:rsid w:val="00E579BA"/>
    <w:rsid w:val="00E57C6D"/>
    <w:rsid w:val="00E60130"/>
    <w:rsid w:val="00E602D4"/>
    <w:rsid w:val="00E605F9"/>
    <w:rsid w:val="00E61876"/>
    <w:rsid w:val="00E6324C"/>
    <w:rsid w:val="00E67AAB"/>
    <w:rsid w:val="00E7059B"/>
    <w:rsid w:val="00E80A0B"/>
    <w:rsid w:val="00E8149D"/>
    <w:rsid w:val="00E81CC4"/>
    <w:rsid w:val="00E831D3"/>
    <w:rsid w:val="00E8510C"/>
    <w:rsid w:val="00E85139"/>
    <w:rsid w:val="00E904C6"/>
    <w:rsid w:val="00E908F3"/>
    <w:rsid w:val="00E92AD9"/>
    <w:rsid w:val="00E933D1"/>
    <w:rsid w:val="00E95D15"/>
    <w:rsid w:val="00EA3491"/>
    <w:rsid w:val="00EA3E84"/>
    <w:rsid w:val="00EA52E1"/>
    <w:rsid w:val="00EA6AD2"/>
    <w:rsid w:val="00EA78D4"/>
    <w:rsid w:val="00EB1645"/>
    <w:rsid w:val="00EB233A"/>
    <w:rsid w:val="00EB313E"/>
    <w:rsid w:val="00EB3A05"/>
    <w:rsid w:val="00EB466B"/>
    <w:rsid w:val="00EC31CF"/>
    <w:rsid w:val="00EC34BE"/>
    <w:rsid w:val="00EC43E7"/>
    <w:rsid w:val="00EC5575"/>
    <w:rsid w:val="00EC5EB3"/>
    <w:rsid w:val="00EC74BF"/>
    <w:rsid w:val="00ED1B1A"/>
    <w:rsid w:val="00ED1B27"/>
    <w:rsid w:val="00ED1D62"/>
    <w:rsid w:val="00ED3414"/>
    <w:rsid w:val="00ED6018"/>
    <w:rsid w:val="00ED62FE"/>
    <w:rsid w:val="00ED6BA2"/>
    <w:rsid w:val="00EE3910"/>
    <w:rsid w:val="00EE79D5"/>
    <w:rsid w:val="00EF139B"/>
    <w:rsid w:val="00EF1C66"/>
    <w:rsid w:val="00EF2DD1"/>
    <w:rsid w:val="00EF3220"/>
    <w:rsid w:val="00EF34AF"/>
    <w:rsid w:val="00EF51CB"/>
    <w:rsid w:val="00EF6B1B"/>
    <w:rsid w:val="00EF6D6D"/>
    <w:rsid w:val="00F031B4"/>
    <w:rsid w:val="00F0355E"/>
    <w:rsid w:val="00F05169"/>
    <w:rsid w:val="00F05913"/>
    <w:rsid w:val="00F05E58"/>
    <w:rsid w:val="00F06743"/>
    <w:rsid w:val="00F106F3"/>
    <w:rsid w:val="00F11C35"/>
    <w:rsid w:val="00F12B46"/>
    <w:rsid w:val="00F12C18"/>
    <w:rsid w:val="00F146F2"/>
    <w:rsid w:val="00F14FA8"/>
    <w:rsid w:val="00F155DE"/>
    <w:rsid w:val="00F16466"/>
    <w:rsid w:val="00F16968"/>
    <w:rsid w:val="00F1724D"/>
    <w:rsid w:val="00F1737C"/>
    <w:rsid w:val="00F211A3"/>
    <w:rsid w:val="00F24FFB"/>
    <w:rsid w:val="00F26191"/>
    <w:rsid w:val="00F26662"/>
    <w:rsid w:val="00F300A9"/>
    <w:rsid w:val="00F32313"/>
    <w:rsid w:val="00F32348"/>
    <w:rsid w:val="00F32551"/>
    <w:rsid w:val="00F32F8B"/>
    <w:rsid w:val="00F41517"/>
    <w:rsid w:val="00F4312E"/>
    <w:rsid w:val="00F45D5D"/>
    <w:rsid w:val="00F4710F"/>
    <w:rsid w:val="00F51BF3"/>
    <w:rsid w:val="00F52C1A"/>
    <w:rsid w:val="00F563DB"/>
    <w:rsid w:val="00F57631"/>
    <w:rsid w:val="00F579DC"/>
    <w:rsid w:val="00F60757"/>
    <w:rsid w:val="00F61ABC"/>
    <w:rsid w:val="00F62B85"/>
    <w:rsid w:val="00F64CF3"/>
    <w:rsid w:val="00F66E46"/>
    <w:rsid w:val="00F70280"/>
    <w:rsid w:val="00F7083C"/>
    <w:rsid w:val="00F70E16"/>
    <w:rsid w:val="00F71321"/>
    <w:rsid w:val="00F72123"/>
    <w:rsid w:val="00F73DCE"/>
    <w:rsid w:val="00F7455A"/>
    <w:rsid w:val="00F74BF2"/>
    <w:rsid w:val="00F76A43"/>
    <w:rsid w:val="00F8033C"/>
    <w:rsid w:val="00F8269E"/>
    <w:rsid w:val="00F82729"/>
    <w:rsid w:val="00F83E40"/>
    <w:rsid w:val="00F876C8"/>
    <w:rsid w:val="00F87955"/>
    <w:rsid w:val="00F87D87"/>
    <w:rsid w:val="00F9058A"/>
    <w:rsid w:val="00F92B0B"/>
    <w:rsid w:val="00F92DF8"/>
    <w:rsid w:val="00F92EA6"/>
    <w:rsid w:val="00F9377D"/>
    <w:rsid w:val="00F94F54"/>
    <w:rsid w:val="00F957A7"/>
    <w:rsid w:val="00F96993"/>
    <w:rsid w:val="00FA352F"/>
    <w:rsid w:val="00FA37BC"/>
    <w:rsid w:val="00FB0129"/>
    <w:rsid w:val="00FB4F39"/>
    <w:rsid w:val="00FB66C3"/>
    <w:rsid w:val="00FC2DD8"/>
    <w:rsid w:val="00FC5C09"/>
    <w:rsid w:val="00FD1004"/>
    <w:rsid w:val="00FD3201"/>
    <w:rsid w:val="00FD5B4D"/>
    <w:rsid w:val="00FD6927"/>
    <w:rsid w:val="00FD70A0"/>
    <w:rsid w:val="00FD7997"/>
    <w:rsid w:val="00FD7CB9"/>
    <w:rsid w:val="00FE1F3E"/>
    <w:rsid w:val="00FE474C"/>
    <w:rsid w:val="00FE4E1C"/>
    <w:rsid w:val="00FE7CAD"/>
    <w:rsid w:val="00FF16B2"/>
    <w:rsid w:val="00FF2B3F"/>
    <w:rsid w:val="00FF6F85"/>
    <w:rsid w:val="00FF7D87"/>
    <w:rsid w:val="00FF7F5D"/>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C112EC"/>
  <w15:docId w15:val="{DD0753AD-6183-5540-9B87-F55466F1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uppressAutoHyphens/>
    </w:pPr>
    <w:rPr>
      <w:kern w:val="1"/>
    </w:rPr>
  </w:style>
  <w:style w:type="paragraph" w:styleId="berschrift1">
    <w:name w:val="heading 1"/>
    <w:basedOn w:val="Standard"/>
    <w:next w:val="Standard"/>
    <w:qFormat/>
    <w:pPr>
      <w:keepNext/>
      <w:numPr>
        <w:numId w:val="1"/>
      </w:numPr>
      <w:spacing w:line="360" w:lineRule="auto"/>
      <w:ind w:right="2268"/>
      <w:outlineLvl w:val="0"/>
    </w:pPr>
    <w:rPr>
      <w:rFonts w:ascii="Arial" w:hAnsi="Arial"/>
      <w:b/>
      <w:spacing w:val="20"/>
      <w:sz w:val="28"/>
    </w:rPr>
  </w:style>
  <w:style w:type="paragraph" w:styleId="berschrift2">
    <w:name w:val="heading 2"/>
    <w:basedOn w:val="Standard"/>
    <w:next w:val="Standard"/>
    <w:qFormat/>
    <w:pPr>
      <w:keepNext/>
      <w:numPr>
        <w:ilvl w:val="1"/>
        <w:numId w:val="1"/>
      </w:numPr>
      <w:outlineLvl w:val="1"/>
    </w:pPr>
    <w:rPr>
      <w:rFonts w:ascii="Arial" w:hAnsi="Arial"/>
      <w:b/>
      <w:sz w:val="24"/>
    </w:rPr>
  </w:style>
  <w:style w:type="paragraph" w:styleId="berschrift3">
    <w:name w:val="heading 3"/>
    <w:basedOn w:val="Standard"/>
    <w:next w:val="Standard"/>
    <w:qFormat/>
    <w:pPr>
      <w:keepNext/>
      <w:numPr>
        <w:ilvl w:val="2"/>
        <w:numId w:val="1"/>
      </w:numPr>
      <w:ind w:right="2435"/>
      <w:jc w:val="both"/>
      <w:outlineLvl w:val="2"/>
    </w:pPr>
    <w:rPr>
      <w:rFonts w:ascii="Arial" w:hAnsi="Arial"/>
      <w:i/>
      <w:color w:val="808080"/>
    </w:rPr>
  </w:style>
  <w:style w:type="paragraph" w:styleId="berschrift5">
    <w:name w:val="heading 5"/>
    <w:basedOn w:val="Standard"/>
    <w:next w:val="Standard"/>
    <w:qFormat/>
    <w:pPr>
      <w:keepNext/>
      <w:numPr>
        <w:ilvl w:val="4"/>
        <w:numId w:val="1"/>
      </w:numPr>
      <w:outlineLvl w:val="4"/>
    </w:pPr>
    <w:rPr>
      <w:rFonts w:ascii="Arial" w:hAnsi="Arial"/>
      <w:b/>
      <w:color w:val="FF0000"/>
      <w:sz w:val="22"/>
    </w:rPr>
  </w:style>
  <w:style w:type="paragraph" w:styleId="berschrift6">
    <w:name w:val="heading 6"/>
    <w:basedOn w:val="Standard"/>
    <w:next w:val="Standard"/>
    <w:qFormat/>
    <w:pPr>
      <w:keepNext/>
      <w:numPr>
        <w:ilvl w:val="5"/>
        <w:numId w:val="1"/>
      </w:numPr>
      <w:ind w:left="1410" w:hanging="1410"/>
      <w:outlineLvl w:val="5"/>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rPr>
  </w:style>
  <w:style w:type="character" w:customStyle="1" w:styleId="WW8Num2z0">
    <w:name w:val="WW8Num2z0"/>
    <w:rPr>
      <w:rFonts w:ascii="Wingdings" w:hAnsi="Wingdings"/>
    </w:rPr>
  </w:style>
  <w:style w:type="character" w:customStyle="1" w:styleId="WW8Num3z0">
    <w:name w:val="WW8Num3z0"/>
    <w:rPr>
      <w:rFonts w:ascii="Times New Roman" w:hAnsi="Times New Roman"/>
    </w:rPr>
  </w:style>
  <w:style w:type="character" w:customStyle="1" w:styleId="WW8Num4z0">
    <w:name w:val="WW8Num4z0"/>
    <w:rPr>
      <w:rFonts w:ascii="Wingdings" w:hAnsi="Wingdings"/>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line="360" w:lineRule="auto"/>
    </w:pPr>
    <w:rPr>
      <w:rFonts w:ascii="Arial" w:hAnsi="Arial"/>
      <w:sz w:val="22"/>
    </w:r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Textkrper21">
    <w:name w:val="Textkörper 21"/>
    <w:basedOn w:val="Standard"/>
    <w:pPr>
      <w:spacing w:line="360" w:lineRule="auto"/>
      <w:ind w:right="2268"/>
    </w:pPr>
    <w:rPr>
      <w:rFonts w:ascii="Arial" w:hAnsi="Arial"/>
      <w:sz w:val="22"/>
    </w:rPr>
  </w:style>
  <w:style w:type="paragraph" w:customStyle="1" w:styleId="Textkrper31">
    <w:name w:val="Textkörper 31"/>
    <w:basedOn w:val="Standard"/>
    <w:pPr>
      <w:spacing w:line="360" w:lineRule="auto"/>
      <w:ind w:right="2268"/>
    </w:pPr>
    <w:rPr>
      <w:rFonts w:ascii="Arial" w:hAnsi="Arial"/>
      <w:color w:val="FF0000"/>
      <w:spacing w:val="20"/>
      <w:sz w:val="2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B3663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512CA4"/>
    <w:pPr>
      <w:shd w:val="clear" w:color="auto" w:fill="000080"/>
    </w:pPr>
    <w:rPr>
      <w:rFonts w:ascii="Tahoma" w:hAnsi="Tahoma" w:cs="Tahoma"/>
    </w:rPr>
  </w:style>
  <w:style w:type="paragraph" w:styleId="Sprechblasentext">
    <w:name w:val="Balloon Text"/>
    <w:basedOn w:val="Standard"/>
    <w:semiHidden/>
    <w:rsid w:val="000464A8"/>
    <w:rPr>
      <w:rFonts w:ascii="Tahoma" w:hAnsi="Tahoma" w:cs="Tahoma"/>
      <w:sz w:val="16"/>
      <w:szCs w:val="16"/>
    </w:rPr>
  </w:style>
  <w:style w:type="character" w:styleId="BesuchterLink">
    <w:name w:val="FollowedHyperlink"/>
    <w:rsid w:val="005100C7"/>
    <w:rPr>
      <w:color w:val="606420"/>
      <w:u w:val="single"/>
    </w:rPr>
  </w:style>
  <w:style w:type="paragraph" w:styleId="StandardWeb">
    <w:name w:val="Normal (Web)"/>
    <w:basedOn w:val="Standard"/>
    <w:uiPriority w:val="99"/>
    <w:unhideWhenUsed/>
    <w:rsid w:val="006A16EC"/>
    <w:pPr>
      <w:suppressAutoHyphens w:val="0"/>
      <w:spacing w:before="100" w:beforeAutospacing="1" w:after="100" w:afterAutospacing="1"/>
    </w:pPr>
    <w:rPr>
      <w:kern w:val="0"/>
      <w:sz w:val="24"/>
      <w:szCs w:val="24"/>
    </w:rPr>
  </w:style>
  <w:style w:type="character" w:customStyle="1" w:styleId="KopfzeileZchn">
    <w:name w:val="Kopfzeile Zchn"/>
    <w:link w:val="Kopfzeile"/>
    <w:uiPriority w:val="99"/>
    <w:rsid w:val="00A05163"/>
    <w:rPr>
      <w:kern w:val="1"/>
    </w:rPr>
  </w:style>
  <w:style w:type="character" w:styleId="Kommentarzeichen">
    <w:name w:val="annotation reference"/>
    <w:basedOn w:val="Absatz-Standardschriftart"/>
    <w:rsid w:val="007E4E2F"/>
    <w:rPr>
      <w:sz w:val="16"/>
      <w:szCs w:val="16"/>
    </w:rPr>
  </w:style>
  <w:style w:type="paragraph" w:styleId="Kommentartext">
    <w:name w:val="annotation text"/>
    <w:basedOn w:val="Standard"/>
    <w:link w:val="KommentartextZchn"/>
    <w:rsid w:val="007E4E2F"/>
  </w:style>
  <w:style w:type="character" w:customStyle="1" w:styleId="KommentartextZchn">
    <w:name w:val="Kommentartext Zchn"/>
    <w:basedOn w:val="Absatz-Standardschriftart"/>
    <w:link w:val="Kommentartext"/>
    <w:rsid w:val="007E4E2F"/>
    <w:rPr>
      <w:kern w:val="1"/>
    </w:rPr>
  </w:style>
  <w:style w:type="paragraph" w:styleId="Kommentarthema">
    <w:name w:val="annotation subject"/>
    <w:basedOn w:val="Kommentartext"/>
    <w:next w:val="Kommentartext"/>
    <w:link w:val="KommentarthemaZchn"/>
    <w:rsid w:val="007E4E2F"/>
    <w:rPr>
      <w:b/>
      <w:bCs/>
    </w:rPr>
  </w:style>
  <w:style w:type="character" w:customStyle="1" w:styleId="KommentarthemaZchn">
    <w:name w:val="Kommentarthema Zchn"/>
    <w:basedOn w:val="KommentartextZchn"/>
    <w:link w:val="Kommentarthema"/>
    <w:rsid w:val="007E4E2F"/>
    <w:rPr>
      <w:b/>
      <w:bCs/>
      <w:kern w:val="1"/>
    </w:rPr>
  </w:style>
  <w:style w:type="character" w:styleId="Zeilennummer">
    <w:name w:val="line number"/>
    <w:basedOn w:val="Absatz-Standardschriftart"/>
    <w:rsid w:val="008646AE"/>
  </w:style>
  <w:style w:type="paragraph" w:styleId="Listenabsatz">
    <w:name w:val="List Paragraph"/>
    <w:basedOn w:val="Standard"/>
    <w:uiPriority w:val="34"/>
    <w:qFormat/>
    <w:rsid w:val="00F8269E"/>
    <w:pPr>
      <w:ind w:left="720"/>
      <w:contextualSpacing/>
    </w:pPr>
  </w:style>
  <w:style w:type="character" w:styleId="Fett">
    <w:name w:val="Strong"/>
    <w:basedOn w:val="Absatz-Standardschriftart"/>
    <w:uiPriority w:val="22"/>
    <w:qFormat/>
    <w:rsid w:val="00B339E6"/>
    <w:rPr>
      <w:b/>
      <w:bCs/>
    </w:rPr>
  </w:style>
  <w:style w:type="character" w:customStyle="1" w:styleId="WW-Absatz-Standardschriftart111111">
    <w:name w:val="WW-Absatz-Standardschriftart111111"/>
    <w:rsid w:val="00B07F45"/>
  </w:style>
  <w:style w:type="paragraph" w:customStyle="1" w:styleId="Standard1">
    <w:name w:val="Standard1"/>
    <w:rsid w:val="006C1C73"/>
    <w:pPr>
      <w:suppressAutoHyphens/>
    </w:pPr>
    <w:rPr>
      <w:rFonts w:eastAsia="ヒラギノ角ゴ Pro W3"/>
      <w:color w:val="000000"/>
      <w:sz w:val="24"/>
    </w:rPr>
  </w:style>
  <w:style w:type="paragraph" w:styleId="berarbeitung">
    <w:name w:val="Revision"/>
    <w:hidden/>
    <w:uiPriority w:val="99"/>
    <w:semiHidden/>
    <w:rsid w:val="00D45A69"/>
    <w:rPr>
      <w:kern w:val="1"/>
    </w:rPr>
  </w:style>
  <w:style w:type="character" w:styleId="Hervorhebung">
    <w:name w:val="Emphasis"/>
    <w:basedOn w:val="Absatz-Standardschriftart"/>
    <w:uiPriority w:val="20"/>
    <w:qFormat/>
    <w:rsid w:val="006436AA"/>
    <w:rPr>
      <w:i/>
      <w:iCs/>
    </w:rPr>
  </w:style>
  <w:style w:type="character" w:customStyle="1" w:styleId="apple-converted-space">
    <w:name w:val="apple-converted-space"/>
    <w:basedOn w:val="Absatz-Standardschriftart"/>
    <w:rsid w:val="006436AA"/>
  </w:style>
  <w:style w:type="character" w:styleId="NichtaufgelsteErwhnung">
    <w:name w:val="Unresolved Mention"/>
    <w:basedOn w:val="Absatz-Standardschriftart"/>
    <w:uiPriority w:val="99"/>
    <w:semiHidden/>
    <w:unhideWhenUsed/>
    <w:rsid w:val="00A64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4043">
      <w:bodyDiv w:val="1"/>
      <w:marLeft w:val="0"/>
      <w:marRight w:val="0"/>
      <w:marTop w:val="0"/>
      <w:marBottom w:val="0"/>
      <w:divBdr>
        <w:top w:val="none" w:sz="0" w:space="0" w:color="auto"/>
        <w:left w:val="none" w:sz="0" w:space="0" w:color="auto"/>
        <w:bottom w:val="none" w:sz="0" w:space="0" w:color="auto"/>
        <w:right w:val="none" w:sz="0" w:space="0" w:color="auto"/>
      </w:divBdr>
    </w:div>
    <w:div w:id="20591681">
      <w:bodyDiv w:val="1"/>
      <w:marLeft w:val="0"/>
      <w:marRight w:val="0"/>
      <w:marTop w:val="0"/>
      <w:marBottom w:val="0"/>
      <w:divBdr>
        <w:top w:val="none" w:sz="0" w:space="0" w:color="auto"/>
        <w:left w:val="none" w:sz="0" w:space="0" w:color="auto"/>
        <w:bottom w:val="none" w:sz="0" w:space="0" w:color="auto"/>
        <w:right w:val="none" w:sz="0" w:space="0" w:color="auto"/>
      </w:divBdr>
    </w:div>
    <w:div w:id="94330750">
      <w:bodyDiv w:val="1"/>
      <w:marLeft w:val="0"/>
      <w:marRight w:val="0"/>
      <w:marTop w:val="0"/>
      <w:marBottom w:val="0"/>
      <w:divBdr>
        <w:top w:val="none" w:sz="0" w:space="0" w:color="auto"/>
        <w:left w:val="none" w:sz="0" w:space="0" w:color="auto"/>
        <w:bottom w:val="none" w:sz="0" w:space="0" w:color="auto"/>
        <w:right w:val="none" w:sz="0" w:space="0" w:color="auto"/>
      </w:divBdr>
    </w:div>
    <w:div w:id="107891480">
      <w:bodyDiv w:val="1"/>
      <w:marLeft w:val="0"/>
      <w:marRight w:val="0"/>
      <w:marTop w:val="0"/>
      <w:marBottom w:val="0"/>
      <w:divBdr>
        <w:top w:val="none" w:sz="0" w:space="0" w:color="auto"/>
        <w:left w:val="none" w:sz="0" w:space="0" w:color="auto"/>
        <w:bottom w:val="none" w:sz="0" w:space="0" w:color="auto"/>
        <w:right w:val="none" w:sz="0" w:space="0" w:color="auto"/>
      </w:divBdr>
    </w:div>
    <w:div w:id="164245047">
      <w:bodyDiv w:val="1"/>
      <w:marLeft w:val="0"/>
      <w:marRight w:val="0"/>
      <w:marTop w:val="0"/>
      <w:marBottom w:val="0"/>
      <w:divBdr>
        <w:top w:val="none" w:sz="0" w:space="0" w:color="auto"/>
        <w:left w:val="none" w:sz="0" w:space="0" w:color="auto"/>
        <w:bottom w:val="none" w:sz="0" w:space="0" w:color="auto"/>
        <w:right w:val="none" w:sz="0" w:space="0" w:color="auto"/>
      </w:divBdr>
    </w:div>
    <w:div w:id="187641249">
      <w:bodyDiv w:val="1"/>
      <w:marLeft w:val="0"/>
      <w:marRight w:val="0"/>
      <w:marTop w:val="0"/>
      <w:marBottom w:val="0"/>
      <w:divBdr>
        <w:top w:val="none" w:sz="0" w:space="0" w:color="auto"/>
        <w:left w:val="none" w:sz="0" w:space="0" w:color="auto"/>
        <w:bottom w:val="none" w:sz="0" w:space="0" w:color="auto"/>
        <w:right w:val="none" w:sz="0" w:space="0" w:color="auto"/>
      </w:divBdr>
    </w:div>
    <w:div w:id="191574093">
      <w:bodyDiv w:val="1"/>
      <w:marLeft w:val="0"/>
      <w:marRight w:val="0"/>
      <w:marTop w:val="0"/>
      <w:marBottom w:val="0"/>
      <w:divBdr>
        <w:top w:val="none" w:sz="0" w:space="0" w:color="auto"/>
        <w:left w:val="none" w:sz="0" w:space="0" w:color="auto"/>
        <w:bottom w:val="none" w:sz="0" w:space="0" w:color="auto"/>
        <w:right w:val="none" w:sz="0" w:space="0" w:color="auto"/>
      </w:divBdr>
    </w:div>
    <w:div w:id="247155861">
      <w:bodyDiv w:val="1"/>
      <w:marLeft w:val="0"/>
      <w:marRight w:val="0"/>
      <w:marTop w:val="0"/>
      <w:marBottom w:val="0"/>
      <w:divBdr>
        <w:top w:val="none" w:sz="0" w:space="0" w:color="auto"/>
        <w:left w:val="none" w:sz="0" w:space="0" w:color="auto"/>
        <w:bottom w:val="none" w:sz="0" w:space="0" w:color="auto"/>
        <w:right w:val="none" w:sz="0" w:space="0" w:color="auto"/>
      </w:divBdr>
      <w:divsChild>
        <w:div w:id="32511071">
          <w:marLeft w:val="0"/>
          <w:marRight w:val="0"/>
          <w:marTop w:val="0"/>
          <w:marBottom w:val="0"/>
          <w:divBdr>
            <w:top w:val="none" w:sz="0" w:space="0" w:color="auto"/>
            <w:left w:val="none" w:sz="0" w:space="0" w:color="auto"/>
            <w:bottom w:val="none" w:sz="0" w:space="0" w:color="auto"/>
            <w:right w:val="none" w:sz="0" w:space="0" w:color="auto"/>
          </w:divBdr>
        </w:div>
        <w:div w:id="107435511">
          <w:marLeft w:val="0"/>
          <w:marRight w:val="0"/>
          <w:marTop w:val="0"/>
          <w:marBottom w:val="0"/>
          <w:divBdr>
            <w:top w:val="none" w:sz="0" w:space="0" w:color="auto"/>
            <w:left w:val="none" w:sz="0" w:space="0" w:color="auto"/>
            <w:bottom w:val="none" w:sz="0" w:space="0" w:color="auto"/>
            <w:right w:val="none" w:sz="0" w:space="0" w:color="auto"/>
          </w:divBdr>
        </w:div>
        <w:div w:id="146630513">
          <w:marLeft w:val="0"/>
          <w:marRight w:val="0"/>
          <w:marTop w:val="0"/>
          <w:marBottom w:val="0"/>
          <w:divBdr>
            <w:top w:val="none" w:sz="0" w:space="0" w:color="auto"/>
            <w:left w:val="none" w:sz="0" w:space="0" w:color="auto"/>
            <w:bottom w:val="none" w:sz="0" w:space="0" w:color="auto"/>
            <w:right w:val="none" w:sz="0" w:space="0" w:color="auto"/>
          </w:divBdr>
        </w:div>
        <w:div w:id="199124609">
          <w:marLeft w:val="0"/>
          <w:marRight w:val="0"/>
          <w:marTop w:val="0"/>
          <w:marBottom w:val="0"/>
          <w:divBdr>
            <w:top w:val="none" w:sz="0" w:space="0" w:color="auto"/>
            <w:left w:val="none" w:sz="0" w:space="0" w:color="auto"/>
            <w:bottom w:val="none" w:sz="0" w:space="0" w:color="auto"/>
            <w:right w:val="none" w:sz="0" w:space="0" w:color="auto"/>
          </w:divBdr>
        </w:div>
        <w:div w:id="457645745">
          <w:marLeft w:val="0"/>
          <w:marRight w:val="0"/>
          <w:marTop w:val="0"/>
          <w:marBottom w:val="0"/>
          <w:divBdr>
            <w:top w:val="none" w:sz="0" w:space="0" w:color="auto"/>
            <w:left w:val="none" w:sz="0" w:space="0" w:color="auto"/>
            <w:bottom w:val="none" w:sz="0" w:space="0" w:color="auto"/>
            <w:right w:val="none" w:sz="0" w:space="0" w:color="auto"/>
          </w:divBdr>
        </w:div>
        <w:div w:id="877544980">
          <w:marLeft w:val="0"/>
          <w:marRight w:val="0"/>
          <w:marTop w:val="0"/>
          <w:marBottom w:val="0"/>
          <w:divBdr>
            <w:top w:val="none" w:sz="0" w:space="0" w:color="auto"/>
            <w:left w:val="none" w:sz="0" w:space="0" w:color="auto"/>
            <w:bottom w:val="none" w:sz="0" w:space="0" w:color="auto"/>
            <w:right w:val="none" w:sz="0" w:space="0" w:color="auto"/>
          </w:divBdr>
        </w:div>
        <w:div w:id="966740752">
          <w:marLeft w:val="0"/>
          <w:marRight w:val="0"/>
          <w:marTop w:val="0"/>
          <w:marBottom w:val="0"/>
          <w:divBdr>
            <w:top w:val="none" w:sz="0" w:space="0" w:color="auto"/>
            <w:left w:val="none" w:sz="0" w:space="0" w:color="auto"/>
            <w:bottom w:val="none" w:sz="0" w:space="0" w:color="auto"/>
            <w:right w:val="none" w:sz="0" w:space="0" w:color="auto"/>
          </w:divBdr>
        </w:div>
        <w:div w:id="1074858867">
          <w:marLeft w:val="0"/>
          <w:marRight w:val="0"/>
          <w:marTop w:val="0"/>
          <w:marBottom w:val="0"/>
          <w:divBdr>
            <w:top w:val="none" w:sz="0" w:space="0" w:color="auto"/>
            <w:left w:val="none" w:sz="0" w:space="0" w:color="auto"/>
            <w:bottom w:val="none" w:sz="0" w:space="0" w:color="auto"/>
            <w:right w:val="none" w:sz="0" w:space="0" w:color="auto"/>
          </w:divBdr>
        </w:div>
        <w:div w:id="1095784077">
          <w:marLeft w:val="0"/>
          <w:marRight w:val="0"/>
          <w:marTop w:val="0"/>
          <w:marBottom w:val="0"/>
          <w:divBdr>
            <w:top w:val="none" w:sz="0" w:space="0" w:color="auto"/>
            <w:left w:val="none" w:sz="0" w:space="0" w:color="auto"/>
            <w:bottom w:val="none" w:sz="0" w:space="0" w:color="auto"/>
            <w:right w:val="none" w:sz="0" w:space="0" w:color="auto"/>
          </w:divBdr>
        </w:div>
        <w:div w:id="1510949330">
          <w:marLeft w:val="0"/>
          <w:marRight w:val="0"/>
          <w:marTop w:val="0"/>
          <w:marBottom w:val="0"/>
          <w:divBdr>
            <w:top w:val="none" w:sz="0" w:space="0" w:color="auto"/>
            <w:left w:val="none" w:sz="0" w:space="0" w:color="auto"/>
            <w:bottom w:val="none" w:sz="0" w:space="0" w:color="auto"/>
            <w:right w:val="none" w:sz="0" w:space="0" w:color="auto"/>
          </w:divBdr>
        </w:div>
        <w:div w:id="1586453656">
          <w:marLeft w:val="0"/>
          <w:marRight w:val="0"/>
          <w:marTop w:val="0"/>
          <w:marBottom w:val="0"/>
          <w:divBdr>
            <w:top w:val="none" w:sz="0" w:space="0" w:color="auto"/>
            <w:left w:val="none" w:sz="0" w:space="0" w:color="auto"/>
            <w:bottom w:val="none" w:sz="0" w:space="0" w:color="auto"/>
            <w:right w:val="none" w:sz="0" w:space="0" w:color="auto"/>
          </w:divBdr>
        </w:div>
        <w:div w:id="2017421599">
          <w:marLeft w:val="0"/>
          <w:marRight w:val="0"/>
          <w:marTop w:val="0"/>
          <w:marBottom w:val="0"/>
          <w:divBdr>
            <w:top w:val="none" w:sz="0" w:space="0" w:color="auto"/>
            <w:left w:val="none" w:sz="0" w:space="0" w:color="auto"/>
            <w:bottom w:val="none" w:sz="0" w:space="0" w:color="auto"/>
            <w:right w:val="none" w:sz="0" w:space="0" w:color="auto"/>
          </w:divBdr>
        </w:div>
        <w:div w:id="2060477227">
          <w:marLeft w:val="0"/>
          <w:marRight w:val="0"/>
          <w:marTop w:val="0"/>
          <w:marBottom w:val="0"/>
          <w:divBdr>
            <w:top w:val="none" w:sz="0" w:space="0" w:color="auto"/>
            <w:left w:val="none" w:sz="0" w:space="0" w:color="auto"/>
            <w:bottom w:val="none" w:sz="0" w:space="0" w:color="auto"/>
            <w:right w:val="none" w:sz="0" w:space="0" w:color="auto"/>
          </w:divBdr>
        </w:div>
      </w:divsChild>
    </w:div>
    <w:div w:id="247740109">
      <w:bodyDiv w:val="1"/>
      <w:marLeft w:val="0"/>
      <w:marRight w:val="0"/>
      <w:marTop w:val="0"/>
      <w:marBottom w:val="0"/>
      <w:divBdr>
        <w:top w:val="none" w:sz="0" w:space="0" w:color="auto"/>
        <w:left w:val="none" w:sz="0" w:space="0" w:color="auto"/>
        <w:bottom w:val="none" w:sz="0" w:space="0" w:color="auto"/>
        <w:right w:val="none" w:sz="0" w:space="0" w:color="auto"/>
      </w:divBdr>
      <w:divsChild>
        <w:div w:id="1347828624">
          <w:marLeft w:val="0"/>
          <w:marRight w:val="0"/>
          <w:marTop w:val="0"/>
          <w:marBottom w:val="0"/>
          <w:divBdr>
            <w:top w:val="none" w:sz="0" w:space="0" w:color="auto"/>
            <w:left w:val="none" w:sz="0" w:space="0" w:color="auto"/>
            <w:bottom w:val="none" w:sz="0" w:space="0" w:color="auto"/>
            <w:right w:val="none" w:sz="0" w:space="0" w:color="auto"/>
          </w:divBdr>
          <w:divsChild>
            <w:div w:id="566962601">
              <w:marLeft w:val="0"/>
              <w:marRight w:val="0"/>
              <w:marTop w:val="0"/>
              <w:marBottom w:val="0"/>
              <w:divBdr>
                <w:top w:val="none" w:sz="0" w:space="0" w:color="auto"/>
                <w:left w:val="none" w:sz="0" w:space="0" w:color="auto"/>
                <w:bottom w:val="none" w:sz="0" w:space="0" w:color="auto"/>
                <w:right w:val="none" w:sz="0" w:space="0" w:color="auto"/>
              </w:divBdr>
              <w:divsChild>
                <w:div w:id="74866906">
                  <w:marLeft w:val="0"/>
                  <w:marRight w:val="0"/>
                  <w:marTop w:val="0"/>
                  <w:marBottom w:val="0"/>
                  <w:divBdr>
                    <w:top w:val="none" w:sz="0" w:space="0" w:color="auto"/>
                    <w:left w:val="none" w:sz="0" w:space="0" w:color="auto"/>
                    <w:bottom w:val="none" w:sz="0" w:space="0" w:color="auto"/>
                    <w:right w:val="none" w:sz="0" w:space="0" w:color="auto"/>
                  </w:divBdr>
                  <w:divsChild>
                    <w:div w:id="192036552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99458">
      <w:bodyDiv w:val="1"/>
      <w:marLeft w:val="0"/>
      <w:marRight w:val="0"/>
      <w:marTop w:val="0"/>
      <w:marBottom w:val="0"/>
      <w:divBdr>
        <w:top w:val="none" w:sz="0" w:space="0" w:color="auto"/>
        <w:left w:val="none" w:sz="0" w:space="0" w:color="auto"/>
        <w:bottom w:val="none" w:sz="0" w:space="0" w:color="auto"/>
        <w:right w:val="none" w:sz="0" w:space="0" w:color="auto"/>
      </w:divBdr>
    </w:div>
    <w:div w:id="266277091">
      <w:bodyDiv w:val="1"/>
      <w:marLeft w:val="0"/>
      <w:marRight w:val="0"/>
      <w:marTop w:val="0"/>
      <w:marBottom w:val="0"/>
      <w:divBdr>
        <w:top w:val="none" w:sz="0" w:space="0" w:color="auto"/>
        <w:left w:val="none" w:sz="0" w:space="0" w:color="auto"/>
        <w:bottom w:val="none" w:sz="0" w:space="0" w:color="auto"/>
        <w:right w:val="none" w:sz="0" w:space="0" w:color="auto"/>
      </w:divBdr>
      <w:divsChild>
        <w:div w:id="2113699262">
          <w:marLeft w:val="0"/>
          <w:marRight w:val="0"/>
          <w:marTop w:val="0"/>
          <w:marBottom w:val="0"/>
          <w:divBdr>
            <w:top w:val="none" w:sz="0" w:space="0" w:color="auto"/>
            <w:left w:val="none" w:sz="0" w:space="0" w:color="auto"/>
            <w:bottom w:val="none" w:sz="0" w:space="0" w:color="auto"/>
            <w:right w:val="none" w:sz="0" w:space="0" w:color="auto"/>
          </w:divBdr>
          <w:divsChild>
            <w:div w:id="1935746958">
              <w:marLeft w:val="0"/>
              <w:marRight w:val="0"/>
              <w:marTop w:val="0"/>
              <w:marBottom w:val="0"/>
              <w:divBdr>
                <w:top w:val="none" w:sz="0" w:space="0" w:color="auto"/>
                <w:left w:val="none" w:sz="0" w:space="0" w:color="auto"/>
                <w:bottom w:val="none" w:sz="0" w:space="0" w:color="auto"/>
                <w:right w:val="none" w:sz="0" w:space="0" w:color="auto"/>
              </w:divBdr>
              <w:divsChild>
                <w:div w:id="377171891">
                  <w:marLeft w:val="0"/>
                  <w:marRight w:val="0"/>
                  <w:marTop w:val="0"/>
                  <w:marBottom w:val="0"/>
                  <w:divBdr>
                    <w:top w:val="none" w:sz="0" w:space="0" w:color="auto"/>
                    <w:left w:val="none" w:sz="0" w:space="0" w:color="auto"/>
                    <w:bottom w:val="none" w:sz="0" w:space="0" w:color="auto"/>
                    <w:right w:val="none" w:sz="0" w:space="0" w:color="auto"/>
                  </w:divBdr>
                  <w:divsChild>
                    <w:div w:id="341198997">
                      <w:marLeft w:val="0"/>
                      <w:marRight w:val="0"/>
                      <w:marTop w:val="0"/>
                      <w:marBottom w:val="0"/>
                      <w:divBdr>
                        <w:top w:val="none" w:sz="0" w:space="0" w:color="auto"/>
                        <w:left w:val="none" w:sz="0" w:space="0" w:color="auto"/>
                        <w:bottom w:val="none" w:sz="0" w:space="0" w:color="auto"/>
                        <w:right w:val="none" w:sz="0" w:space="0" w:color="auto"/>
                      </w:divBdr>
                      <w:divsChild>
                        <w:div w:id="1484079232">
                          <w:marLeft w:val="0"/>
                          <w:marRight w:val="0"/>
                          <w:marTop w:val="0"/>
                          <w:marBottom w:val="0"/>
                          <w:divBdr>
                            <w:top w:val="none" w:sz="0" w:space="0" w:color="auto"/>
                            <w:left w:val="none" w:sz="0" w:space="0" w:color="auto"/>
                            <w:bottom w:val="none" w:sz="0" w:space="0" w:color="auto"/>
                            <w:right w:val="none" w:sz="0" w:space="0" w:color="auto"/>
                          </w:divBdr>
                          <w:divsChild>
                            <w:div w:id="1306814680">
                              <w:marLeft w:val="0"/>
                              <w:marRight w:val="0"/>
                              <w:marTop w:val="0"/>
                              <w:marBottom w:val="0"/>
                              <w:divBdr>
                                <w:top w:val="none" w:sz="0" w:space="0" w:color="auto"/>
                                <w:left w:val="none" w:sz="0" w:space="0" w:color="auto"/>
                                <w:bottom w:val="none" w:sz="0" w:space="0" w:color="auto"/>
                                <w:right w:val="none" w:sz="0" w:space="0" w:color="auto"/>
                              </w:divBdr>
                              <w:divsChild>
                                <w:div w:id="1679851187">
                                  <w:marLeft w:val="0"/>
                                  <w:marRight w:val="0"/>
                                  <w:marTop w:val="0"/>
                                  <w:marBottom w:val="0"/>
                                  <w:divBdr>
                                    <w:top w:val="none" w:sz="0" w:space="0" w:color="auto"/>
                                    <w:left w:val="none" w:sz="0" w:space="0" w:color="auto"/>
                                    <w:bottom w:val="none" w:sz="0" w:space="0" w:color="auto"/>
                                    <w:right w:val="none" w:sz="0" w:space="0" w:color="auto"/>
                                  </w:divBdr>
                                  <w:divsChild>
                                    <w:div w:id="1549874696">
                                      <w:marLeft w:val="0"/>
                                      <w:marRight w:val="0"/>
                                      <w:marTop w:val="0"/>
                                      <w:marBottom w:val="0"/>
                                      <w:divBdr>
                                        <w:top w:val="none" w:sz="0" w:space="0" w:color="auto"/>
                                        <w:left w:val="none" w:sz="0" w:space="0" w:color="auto"/>
                                        <w:bottom w:val="none" w:sz="0" w:space="0" w:color="auto"/>
                                        <w:right w:val="none" w:sz="0" w:space="0" w:color="auto"/>
                                      </w:divBdr>
                                      <w:divsChild>
                                        <w:div w:id="236480068">
                                          <w:marLeft w:val="0"/>
                                          <w:marRight w:val="0"/>
                                          <w:marTop w:val="0"/>
                                          <w:marBottom w:val="0"/>
                                          <w:divBdr>
                                            <w:top w:val="none" w:sz="0" w:space="0" w:color="auto"/>
                                            <w:left w:val="none" w:sz="0" w:space="0" w:color="auto"/>
                                            <w:bottom w:val="none" w:sz="0" w:space="0" w:color="auto"/>
                                            <w:right w:val="none" w:sz="0" w:space="0" w:color="auto"/>
                                          </w:divBdr>
                                          <w:divsChild>
                                            <w:div w:id="1155143278">
                                              <w:marLeft w:val="0"/>
                                              <w:marRight w:val="0"/>
                                              <w:marTop w:val="0"/>
                                              <w:marBottom w:val="0"/>
                                              <w:divBdr>
                                                <w:top w:val="none" w:sz="0" w:space="0" w:color="auto"/>
                                                <w:left w:val="none" w:sz="0" w:space="0" w:color="auto"/>
                                                <w:bottom w:val="none" w:sz="0" w:space="0" w:color="auto"/>
                                                <w:right w:val="none" w:sz="0" w:space="0" w:color="auto"/>
                                              </w:divBdr>
                                              <w:divsChild>
                                                <w:div w:id="1358117580">
                                                  <w:marLeft w:val="-225"/>
                                                  <w:marRight w:val="-225"/>
                                                  <w:marTop w:val="0"/>
                                                  <w:marBottom w:val="0"/>
                                                  <w:divBdr>
                                                    <w:top w:val="none" w:sz="0" w:space="0" w:color="auto"/>
                                                    <w:left w:val="none" w:sz="0" w:space="0" w:color="auto"/>
                                                    <w:bottom w:val="none" w:sz="0" w:space="0" w:color="auto"/>
                                                    <w:right w:val="none" w:sz="0" w:space="0" w:color="auto"/>
                                                  </w:divBdr>
                                                  <w:divsChild>
                                                    <w:div w:id="916743350">
                                                      <w:marLeft w:val="0"/>
                                                      <w:marRight w:val="0"/>
                                                      <w:marTop w:val="0"/>
                                                      <w:marBottom w:val="0"/>
                                                      <w:divBdr>
                                                        <w:top w:val="none" w:sz="0" w:space="0" w:color="auto"/>
                                                        <w:left w:val="none" w:sz="0" w:space="0" w:color="auto"/>
                                                        <w:bottom w:val="none" w:sz="0" w:space="0" w:color="auto"/>
                                                        <w:right w:val="none" w:sz="0" w:space="0" w:color="auto"/>
                                                      </w:divBdr>
                                                      <w:divsChild>
                                                        <w:div w:id="6209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8239028">
      <w:bodyDiv w:val="1"/>
      <w:marLeft w:val="0"/>
      <w:marRight w:val="0"/>
      <w:marTop w:val="0"/>
      <w:marBottom w:val="0"/>
      <w:divBdr>
        <w:top w:val="none" w:sz="0" w:space="0" w:color="auto"/>
        <w:left w:val="none" w:sz="0" w:space="0" w:color="auto"/>
        <w:bottom w:val="none" w:sz="0" w:space="0" w:color="auto"/>
        <w:right w:val="none" w:sz="0" w:space="0" w:color="auto"/>
      </w:divBdr>
    </w:div>
    <w:div w:id="270741434">
      <w:bodyDiv w:val="1"/>
      <w:marLeft w:val="0"/>
      <w:marRight w:val="0"/>
      <w:marTop w:val="0"/>
      <w:marBottom w:val="0"/>
      <w:divBdr>
        <w:top w:val="none" w:sz="0" w:space="0" w:color="auto"/>
        <w:left w:val="none" w:sz="0" w:space="0" w:color="auto"/>
        <w:bottom w:val="none" w:sz="0" w:space="0" w:color="auto"/>
        <w:right w:val="none" w:sz="0" w:space="0" w:color="auto"/>
      </w:divBdr>
    </w:div>
    <w:div w:id="356736989">
      <w:bodyDiv w:val="1"/>
      <w:marLeft w:val="0"/>
      <w:marRight w:val="0"/>
      <w:marTop w:val="0"/>
      <w:marBottom w:val="0"/>
      <w:divBdr>
        <w:top w:val="none" w:sz="0" w:space="0" w:color="auto"/>
        <w:left w:val="none" w:sz="0" w:space="0" w:color="auto"/>
        <w:bottom w:val="none" w:sz="0" w:space="0" w:color="auto"/>
        <w:right w:val="none" w:sz="0" w:space="0" w:color="auto"/>
      </w:divBdr>
    </w:div>
    <w:div w:id="373388062">
      <w:bodyDiv w:val="1"/>
      <w:marLeft w:val="0"/>
      <w:marRight w:val="0"/>
      <w:marTop w:val="0"/>
      <w:marBottom w:val="0"/>
      <w:divBdr>
        <w:top w:val="none" w:sz="0" w:space="0" w:color="auto"/>
        <w:left w:val="none" w:sz="0" w:space="0" w:color="auto"/>
        <w:bottom w:val="none" w:sz="0" w:space="0" w:color="auto"/>
        <w:right w:val="none" w:sz="0" w:space="0" w:color="auto"/>
      </w:divBdr>
      <w:divsChild>
        <w:div w:id="471602439">
          <w:marLeft w:val="0"/>
          <w:marRight w:val="0"/>
          <w:marTop w:val="0"/>
          <w:marBottom w:val="0"/>
          <w:divBdr>
            <w:top w:val="none" w:sz="0" w:space="0" w:color="auto"/>
            <w:left w:val="none" w:sz="0" w:space="0" w:color="auto"/>
            <w:bottom w:val="none" w:sz="0" w:space="0" w:color="auto"/>
            <w:right w:val="none" w:sz="0" w:space="0" w:color="auto"/>
          </w:divBdr>
        </w:div>
        <w:div w:id="1058747266">
          <w:marLeft w:val="0"/>
          <w:marRight w:val="0"/>
          <w:marTop w:val="0"/>
          <w:marBottom w:val="0"/>
          <w:divBdr>
            <w:top w:val="none" w:sz="0" w:space="0" w:color="auto"/>
            <w:left w:val="none" w:sz="0" w:space="0" w:color="auto"/>
            <w:bottom w:val="none" w:sz="0" w:space="0" w:color="auto"/>
            <w:right w:val="none" w:sz="0" w:space="0" w:color="auto"/>
          </w:divBdr>
        </w:div>
        <w:div w:id="1243948683">
          <w:marLeft w:val="0"/>
          <w:marRight w:val="0"/>
          <w:marTop w:val="0"/>
          <w:marBottom w:val="0"/>
          <w:divBdr>
            <w:top w:val="none" w:sz="0" w:space="0" w:color="auto"/>
            <w:left w:val="none" w:sz="0" w:space="0" w:color="auto"/>
            <w:bottom w:val="none" w:sz="0" w:space="0" w:color="auto"/>
            <w:right w:val="none" w:sz="0" w:space="0" w:color="auto"/>
          </w:divBdr>
        </w:div>
      </w:divsChild>
    </w:div>
    <w:div w:id="386074563">
      <w:bodyDiv w:val="1"/>
      <w:marLeft w:val="0"/>
      <w:marRight w:val="0"/>
      <w:marTop w:val="0"/>
      <w:marBottom w:val="0"/>
      <w:divBdr>
        <w:top w:val="none" w:sz="0" w:space="0" w:color="auto"/>
        <w:left w:val="none" w:sz="0" w:space="0" w:color="auto"/>
        <w:bottom w:val="none" w:sz="0" w:space="0" w:color="auto"/>
        <w:right w:val="none" w:sz="0" w:space="0" w:color="auto"/>
      </w:divBdr>
    </w:div>
    <w:div w:id="419496615">
      <w:bodyDiv w:val="1"/>
      <w:marLeft w:val="0"/>
      <w:marRight w:val="0"/>
      <w:marTop w:val="0"/>
      <w:marBottom w:val="0"/>
      <w:divBdr>
        <w:top w:val="none" w:sz="0" w:space="0" w:color="auto"/>
        <w:left w:val="none" w:sz="0" w:space="0" w:color="auto"/>
        <w:bottom w:val="none" w:sz="0" w:space="0" w:color="auto"/>
        <w:right w:val="none" w:sz="0" w:space="0" w:color="auto"/>
      </w:divBdr>
    </w:div>
    <w:div w:id="491525530">
      <w:bodyDiv w:val="1"/>
      <w:marLeft w:val="0"/>
      <w:marRight w:val="0"/>
      <w:marTop w:val="0"/>
      <w:marBottom w:val="0"/>
      <w:divBdr>
        <w:top w:val="none" w:sz="0" w:space="0" w:color="auto"/>
        <w:left w:val="none" w:sz="0" w:space="0" w:color="auto"/>
        <w:bottom w:val="none" w:sz="0" w:space="0" w:color="auto"/>
        <w:right w:val="none" w:sz="0" w:space="0" w:color="auto"/>
      </w:divBdr>
    </w:div>
    <w:div w:id="533538064">
      <w:bodyDiv w:val="1"/>
      <w:marLeft w:val="0"/>
      <w:marRight w:val="0"/>
      <w:marTop w:val="0"/>
      <w:marBottom w:val="0"/>
      <w:divBdr>
        <w:top w:val="none" w:sz="0" w:space="0" w:color="auto"/>
        <w:left w:val="none" w:sz="0" w:space="0" w:color="auto"/>
        <w:bottom w:val="none" w:sz="0" w:space="0" w:color="auto"/>
        <w:right w:val="none" w:sz="0" w:space="0" w:color="auto"/>
      </w:divBdr>
    </w:div>
    <w:div w:id="550001110">
      <w:bodyDiv w:val="1"/>
      <w:marLeft w:val="0"/>
      <w:marRight w:val="0"/>
      <w:marTop w:val="0"/>
      <w:marBottom w:val="0"/>
      <w:divBdr>
        <w:top w:val="none" w:sz="0" w:space="0" w:color="auto"/>
        <w:left w:val="none" w:sz="0" w:space="0" w:color="auto"/>
        <w:bottom w:val="none" w:sz="0" w:space="0" w:color="auto"/>
        <w:right w:val="none" w:sz="0" w:space="0" w:color="auto"/>
      </w:divBdr>
    </w:div>
    <w:div w:id="553779378">
      <w:bodyDiv w:val="1"/>
      <w:marLeft w:val="0"/>
      <w:marRight w:val="0"/>
      <w:marTop w:val="0"/>
      <w:marBottom w:val="0"/>
      <w:divBdr>
        <w:top w:val="none" w:sz="0" w:space="0" w:color="auto"/>
        <w:left w:val="none" w:sz="0" w:space="0" w:color="auto"/>
        <w:bottom w:val="none" w:sz="0" w:space="0" w:color="auto"/>
        <w:right w:val="none" w:sz="0" w:space="0" w:color="auto"/>
      </w:divBdr>
    </w:div>
    <w:div w:id="566498458">
      <w:bodyDiv w:val="1"/>
      <w:marLeft w:val="0"/>
      <w:marRight w:val="0"/>
      <w:marTop w:val="0"/>
      <w:marBottom w:val="0"/>
      <w:divBdr>
        <w:top w:val="none" w:sz="0" w:space="0" w:color="auto"/>
        <w:left w:val="none" w:sz="0" w:space="0" w:color="auto"/>
        <w:bottom w:val="none" w:sz="0" w:space="0" w:color="auto"/>
        <w:right w:val="none" w:sz="0" w:space="0" w:color="auto"/>
      </w:divBdr>
    </w:div>
    <w:div w:id="580409336">
      <w:bodyDiv w:val="1"/>
      <w:marLeft w:val="0"/>
      <w:marRight w:val="0"/>
      <w:marTop w:val="0"/>
      <w:marBottom w:val="0"/>
      <w:divBdr>
        <w:top w:val="none" w:sz="0" w:space="0" w:color="auto"/>
        <w:left w:val="none" w:sz="0" w:space="0" w:color="auto"/>
        <w:bottom w:val="none" w:sz="0" w:space="0" w:color="auto"/>
        <w:right w:val="none" w:sz="0" w:space="0" w:color="auto"/>
      </w:divBdr>
    </w:div>
    <w:div w:id="602490887">
      <w:bodyDiv w:val="1"/>
      <w:marLeft w:val="0"/>
      <w:marRight w:val="0"/>
      <w:marTop w:val="0"/>
      <w:marBottom w:val="0"/>
      <w:divBdr>
        <w:top w:val="none" w:sz="0" w:space="0" w:color="auto"/>
        <w:left w:val="none" w:sz="0" w:space="0" w:color="auto"/>
        <w:bottom w:val="none" w:sz="0" w:space="0" w:color="auto"/>
        <w:right w:val="none" w:sz="0" w:space="0" w:color="auto"/>
      </w:divBdr>
    </w:div>
    <w:div w:id="630792081">
      <w:bodyDiv w:val="1"/>
      <w:marLeft w:val="0"/>
      <w:marRight w:val="0"/>
      <w:marTop w:val="0"/>
      <w:marBottom w:val="0"/>
      <w:divBdr>
        <w:top w:val="none" w:sz="0" w:space="0" w:color="auto"/>
        <w:left w:val="none" w:sz="0" w:space="0" w:color="auto"/>
        <w:bottom w:val="none" w:sz="0" w:space="0" w:color="auto"/>
        <w:right w:val="none" w:sz="0" w:space="0" w:color="auto"/>
      </w:divBdr>
    </w:div>
    <w:div w:id="644814689">
      <w:bodyDiv w:val="1"/>
      <w:marLeft w:val="0"/>
      <w:marRight w:val="0"/>
      <w:marTop w:val="0"/>
      <w:marBottom w:val="0"/>
      <w:divBdr>
        <w:top w:val="none" w:sz="0" w:space="0" w:color="auto"/>
        <w:left w:val="none" w:sz="0" w:space="0" w:color="auto"/>
        <w:bottom w:val="none" w:sz="0" w:space="0" w:color="auto"/>
        <w:right w:val="none" w:sz="0" w:space="0" w:color="auto"/>
      </w:divBdr>
      <w:divsChild>
        <w:div w:id="1115832766">
          <w:marLeft w:val="0"/>
          <w:marRight w:val="0"/>
          <w:marTop w:val="0"/>
          <w:marBottom w:val="0"/>
          <w:divBdr>
            <w:top w:val="none" w:sz="0" w:space="0" w:color="auto"/>
            <w:left w:val="none" w:sz="0" w:space="0" w:color="auto"/>
            <w:bottom w:val="none" w:sz="0" w:space="0" w:color="auto"/>
            <w:right w:val="none" w:sz="0" w:space="0" w:color="auto"/>
          </w:divBdr>
          <w:divsChild>
            <w:div w:id="833490977">
              <w:marLeft w:val="0"/>
              <w:marRight w:val="0"/>
              <w:marTop w:val="0"/>
              <w:marBottom w:val="0"/>
              <w:divBdr>
                <w:top w:val="none" w:sz="0" w:space="0" w:color="auto"/>
                <w:left w:val="none" w:sz="0" w:space="0" w:color="auto"/>
                <w:bottom w:val="none" w:sz="0" w:space="0" w:color="auto"/>
                <w:right w:val="none" w:sz="0" w:space="0" w:color="auto"/>
              </w:divBdr>
              <w:divsChild>
                <w:div w:id="1182358989">
                  <w:marLeft w:val="0"/>
                  <w:marRight w:val="0"/>
                  <w:marTop w:val="0"/>
                  <w:marBottom w:val="0"/>
                  <w:divBdr>
                    <w:top w:val="none" w:sz="0" w:space="0" w:color="auto"/>
                    <w:left w:val="none" w:sz="0" w:space="0" w:color="auto"/>
                    <w:bottom w:val="none" w:sz="0" w:space="0" w:color="auto"/>
                    <w:right w:val="none" w:sz="0" w:space="0" w:color="auto"/>
                  </w:divBdr>
                  <w:divsChild>
                    <w:div w:id="1269892518">
                      <w:marLeft w:val="0"/>
                      <w:marRight w:val="0"/>
                      <w:marTop w:val="0"/>
                      <w:marBottom w:val="0"/>
                      <w:divBdr>
                        <w:top w:val="none" w:sz="0" w:space="0" w:color="auto"/>
                        <w:left w:val="none" w:sz="0" w:space="0" w:color="auto"/>
                        <w:bottom w:val="none" w:sz="0" w:space="0" w:color="auto"/>
                        <w:right w:val="none" w:sz="0" w:space="0" w:color="auto"/>
                      </w:divBdr>
                      <w:divsChild>
                        <w:div w:id="1161002628">
                          <w:marLeft w:val="0"/>
                          <w:marRight w:val="0"/>
                          <w:marTop w:val="0"/>
                          <w:marBottom w:val="0"/>
                          <w:divBdr>
                            <w:top w:val="none" w:sz="0" w:space="0" w:color="auto"/>
                            <w:left w:val="none" w:sz="0" w:space="0" w:color="auto"/>
                            <w:bottom w:val="none" w:sz="0" w:space="0" w:color="auto"/>
                            <w:right w:val="none" w:sz="0" w:space="0" w:color="auto"/>
                          </w:divBdr>
                          <w:divsChild>
                            <w:div w:id="2042704948">
                              <w:marLeft w:val="0"/>
                              <w:marRight w:val="0"/>
                              <w:marTop w:val="0"/>
                              <w:marBottom w:val="0"/>
                              <w:divBdr>
                                <w:top w:val="none" w:sz="0" w:space="0" w:color="auto"/>
                                <w:left w:val="none" w:sz="0" w:space="0" w:color="auto"/>
                                <w:bottom w:val="none" w:sz="0" w:space="0" w:color="auto"/>
                                <w:right w:val="none" w:sz="0" w:space="0" w:color="auto"/>
                              </w:divBdr>
                              <w:divsChild>
                                <w:div w:id="823274669">
                                  <w:marLeft w:val="0"/>
                                  <w:marRight w:val="0"/>
                                  <w:marTop w:val="0"/>
                                  <w:marBottom w:val="0"/>
                                  <w:divBdr>
                                    <w:top w:val="none" w:sz="0" w:space="0" w:color="auto"/>
                                    <w:left w:val="none" w:sz="0" w:space="0" w:color="auto"/>
                                    <w:bottom w:val="none" w:sz="0" w:space="0" w:color="auto"/>
                                    <w:right w:val="none" w:sz="0" w:space="0" w:color="auto"/>
                                  </w:divBdr>
                                  <w:divsChild>
                                    <w:div w:id="1165128209">
                                      <w:marLeft w:val="0"/>
                                      <w:marRight w:val="0"/>
                                      <w:marTop w:val="0"/>
                                      <w:marBottom w:val="0"/>
                                      <w:divBdr>
                                        <w:top w:val="none" w:sz="0" w:space="0" w:color="auto"/>
                                        <w:left w:val="none" w:sz="0" w:space="0" w:color="auto"/>
                                        <w:bottom w:val="none" w:sz="0" w:space="0" w:color="auto"/>
                                        <w:right w:val="none" w:sz="0" w:space="0" w:color="auto"/>
                                      </w:divBdr>
                                      <w:divsChild>
                                        <w:div w:id="527565783">
                                          <w:marLeft w:val="0"/>
                                          <w:marRight w:val="0"/>
                                          <w:marTop w:val="0"/>
                                          <w:marBottom w:val="0"/>
                                          <w:divBdr>
                                            <w:top w:val="none" w:sz="0" w:space="0" w:color="auto"/>
                                            <w:left w:val="none" w:sz="0" w:space="0" w:color="auto"/>
                                            <w:bottom w:val="none" w:sz="0" w:space="0" w:color="auto"/>
                                            <w:right w:val="none" w:sz="0" w:space="0" w:color="auto"/>
                                          </w:divBdr>
                                          <w:divsChild>
                                            <w:div w:id="36247154">
                                              <w:marLeft w:val="0"/>
                                              <w:marRight w:val="0"/>
                                              <w:marTop w:val="0"/>
                                              <w:marBottom w:val="0"/>
                                              <w:divBdr>
                                                <w:top w:val="none" w:sz="0" w:space="0" w:color="auto"/>
                                                <w:left w:val="none" w:sz="0" w:space="0" w:color="auto"/>
                                                <w:bottom w:val="none" w:sz="0" w:space="0" w:color="auto"/>
                                                <w:right w:val="none" w:sz="0" w:space="0" w:color="auto"/>
                                              </w:divBdr>
                                              <w:divsChild>
                                                <w:div w:id="308167928">
                                                  <w:marLeft w:val="-225"/>
                                                  <w:marRight w:val="-225"/>
                                                  <w:marTop w:val="0"/>
                                                  <w:marBottom w:val="0"/>
                                                  <w:divBdr>
                                                    <w:top w:val="none" w:sz="0" w:space="0" w:color="auto"/>
                                                    <w:left w:val="none" w:sz="0" w:space="0" w:color="auto"/>
                                                    <w:bottom w:val="none" w:sz="0" w:space="0" w:color="auto"/>
                                                    <w:right w:val="none" w:sz="0" w:space="0" w:color="auto"/>
                                                  </w:divBdr>
                                                  <w:divsChild>
                                                    <w:div w:id="1666860444">
                                                      <w:marLeft w:val="0"/>
                                                      <w:marRight w:val="0"/>
                                                      <w:marTop w:val="0"/>
                                                      <w:marBottom w:val="0"/>
                                                      <w:divBdr>
                                                        <w:top w:val="none" w:sz="0" w:space="0" w:color="auto"/>
                                                        <w:left w:val="none" w:sz="0" w:space="0" w:color="auto"/>
                                                        <w:bottom w:val="none" w:sz="0" w:space="0" w:color="auto"/>
                                                        <w:right w:val="none" w:sz="0" w:space="0" w:color="auto"/>
                                                      </w:divBdr>
                                                      <w:divsChild>
                                                        <w:div w:id="21331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682542">
      <w:bodyDiv w:val="1"/>
      <w:marLeft w:val="0"/>
      <w:marRight w:val="0"/>
      <w:marTop w:val="0"/>
      <w:marBottom w:val="0"/>
      <w:divBdr>
        <w:top w:val="none" w:sz="0" w:space="0" w:color="auto"/>
        <w:left w:val="none" w:sz="0" w:space="0" w:color="auto"/>
        <w:bottom w:val="none" w:sz="0" w:space="0" w:color="auto"/>
        <w:right w:val="none" w:sz="0" w:space="0" w:color="auto"/>
      </w:divBdr>
    </w:div>
    <w:div w:id="679046108">
      <w:bodyDiv w:val="1"/>
      <w:marLeft w:val="0"/>
      <w:marRight w:val="0"/>
      <w:marTop w:val="0"/>
      <w:marBottom w:val="0"/>
      <w:divBdr>
        <w:top w:val="none" w:sz="0" w:space="0" w:color="auto"/>
        <w:left w:val="none" w:sz="0" w:space="0" w:color="auto"/>
        <w:bottom w:val="none" w:sz="0" w:space="0" w:color="auto"/>
        <w:right w:val="none" w:sz="0" w:space="0" w:color="auto"/>
      </w:divBdr>
    </w:div>
    <w:div w:id="774639099">
      <w:bodyDiv w:val="1"/>
      <w:marLeft w:val="0"/>
      <w:marRight w:val="0"/>
      <w:marTop w:val="0"/>
      <w:marBottom w:val="0"/>
      <w:divBdr>
        <w:top w:val="none" w:sz="0" w:space="0" w:color="auto"/>
        <w:left w:val="none" w:sz="0" w:space="0" w:color="auto"/>
        <w:bottom w:val="none" w:sz="0" w:space="0" w:color="auto"/>
        <w:right w:val="none" w:sz="0" w:space="0" w:color="auto"/>
      </w:divBdr>
    </w:div>
    <w:div w:id="918054042">
      <w:bodyDiv w:val="1"/>
      <w:marLeft w:val="0"/>
      <w:marRight w:val="0"/>
      <w:marTop w:val="0"/>
      <w:marBottom w:val="0"/>
      <w:divBdr>
        <w:top w:val="none" w:sz="0" w:space="0" w:color="auto"/>
        <w:left w:val="none" w:sz="0" w:space="0" w:color="auto"/>
        <w:bottom w:val="none" w:sz="0" w:space="0" w:color="auto"/>
        <w:right w:val="none" w:sz="0" w:space="0" w:color="auto"/>
      </w:divBdr>
      <w:divsChild>
        <w:div w:id="1750694728">
          <w:marLeft w:val="0"/>
          <w:marRight w:val="0"/>
          <w:marTop w:val="0"/>
          <w:marBottom w:val="0"/>
          <w:divBdr>
            <w:top w:val="none" w:sz="0" w:space="0" w:color="auto"/>
            <w:left w:val="none" w:sz="0" w:space="0" w:color="auto"/>
            <w:bottom w:val="none" w:sz="0" w:space="0" w:color="auto"/>
            <w:right w:val="none" w:sz="0" w:space="0" w:color="auto"/>
          </w:divBdr>
          <w:divsChild>
            <w:div w:id="9616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26559">
      <w:bodyDiv w:val="1"/>
      <w:marLeft w:val="0"/>
      <w:marRight w:val="0"/>
      <w:marTop w:val="0"/>
      <w:marBottom w:val="0"/>
      <w:divBdr>
        <w:top w:val="none" w:sz="0" w:space="0" w:color="auto"/>
        <w:left w:val="none" w:sz="0" w:space="0" w:color="auto"/>
        <w:bottom w:val="none" w:sz="0" w:space="0" w:color="auto"/>
        <w:right w:val="none" w:sz="0" w:space="0" w:color="auto"/>
      </w:divBdr>
    </w:div>
    <w:div w:id="985166364">
      <w:bodyDiv w:val="1"/>
      <w:marLeft w:val="0"/>
      <w:marRight w:val="0"/>
      <w:marTop w:val="0"/>
      <w:marBottom w:val="0"/>
      <w:divBdr>
        <w:top w:val="none" w:sz="0" w:space="0" w:color="auto"/>
        <w:left w:val="none" w:sz="0" w:space="0" w:color="auto"/>
        <w:bottom w:val="none" w:sz="0" w:space="0" w:color="auto"/>
        <w:right w:val="none" w:sz="0" w:space="0" w:color="auto"/>
      </w:divBdr>
    </w:div>
    <w:div w:id="999888475">
      <w:bodyDiv w:val="1"/>
      <w:marLeft w:val="0"/>
      <w:marRight w:val="0"/>
      <w:marTop w:val="0"/>
      <w:marBottom w:val="0"/>
      <w:divBdr>
        <w:top w:val="none" w:sz="0" w:space="0" w:color="auto"/>
        <w:left w:val="none" w:sz="0" w:space="0" w:color="auto"/>
        <w:bottom w:val="none" w:sz="0" w:space="0" w:color="auto"/>
        <w:right w:val="none" w:sz="0" w:space="0" w:color="auto"/>
      </w:divBdr>
    </w:div>
    <w:div w:id="1019552474">
      <w:bodyDiv w:val="1"/>
      <w:marLeft w:val="0"/>
      <w:marRight w:val="0"/>
      <w:marTop w:val="0"/>
      <w:marBottom w:val="0"/>
      <w:divBdr>
        <w:top w:val="none" w:sz="0" w:space="0" w:color="auto"/>
        <w:left w:val="none" w:sz="0" w:space="0" w:color="auto"/>
        <w:bottom w:val="none" w:sz="0" w:space="0" w:color="auto"/>
        <w:right w:val="none" w:sz="0" w:space="0" w:color="auto"/>
      </w:divBdr>
    </w:div>
    <w:div w:id="1024863168">
      <w:bodyDiv w:val="1"/>
      <w:marLeft w:val="0"/>
      <w:marRight w:val="0"/>
      <w:marTop w:val="0"/>
      <w:marBottom w:val="0"/>
      <w:divBdr>
        <w:top w:val="none" w:sz="0" w:space="0" w:color="auto"/>
        <w:left w:val="none" w:sz="0" w:space="0" w:color="auto"/>
        <w:bottom w:val="none" w:sz="0" w:space="0" w:color="auto"/>
        <w:right w:val="none" w:sz="0" w:space="0" w:color="auto"/>
      </w:divBdr>
      <w:divsChild>
        <w:div w:id="1012103445">
          <w:marLeft w:val="0"/>
          <w:marRight w:val="0"/>
          <w:marTop w:val="0"/>
          <w:marBottom w:val="0"/>
          <w:divBdr>
            <w:top w:val="none" w:sz="0" w:space="0" w:color="auto"/>
            <w:left w:val="none" w:sz="0" w:space="0" w:color="auto"/>
            <w:bottom w:val="none" w:sz="0" w:space="0" w:color="auto"/>
            <w:right w:val="none" w:sz="0" w:space="0" w:color="auto"/>
          </w:divBdr>
          <w:divsChild>
            <w:div w:id="1149858015">
              <w:marLeft w:val="0"/>
              <w:marRight w:val="0"/>
              <w:marTop w:val="0"/>
              <w:marBottom w:val="0"/>
              <w:divBdr>
                <w:top w:val="none" w:sz="0" w:space="0" w:color="auto"/>
                <w:left w:val="none" w:sz="0" w:space="0" w:color="auto"/>
                <w:bottom w:val="none" w:sz="0" w:space="0" w:color="auto"/>
                <w:right w:val="none" w:sz="0" w:space="0" w:color="auto"/>
              </w:divBdr>
              <w:divsChild>
                <w:div w:id="1520435916">
                  <w:marLeft w:val="0"/>
                  <w:marRight w:val="0"/>
                  <w:marTop w:val="0"/>
                  <w:marBottom w:val="0"/>
                  <w:divBdr>
                    <w:top w:val="none" w:sz="0" w:space="0" w:color="auto"/>
                    <w:left w:val="none" w:sz="0" w:space="0" w:color="auto"/>
                    <w:bottom w:val="none" w:sz="0" w:space="0" w:color="auto"/>
                    <w:right w:val="none" w:sz="0" w:space="0" w:color="auto"/>
                  </w:divBdr>
                  <w:divsChild>
                    <w:div w:id="21250872">
                      <w:marLeft w:val="0"/>
                      <w:marRight w:val="0"/>
                      <w:marTop w:val="0"/>
                      <w:marBottom w:val="0"/>
                      <w:divBdr>
                        <w:top w:val="none" w:sz="0" w:space="0" w:color="auto"/>
                        <w:left w:val="none" w:sz="0" w:space="0" w:color="auto"/>
                        <w:bottom w:val="none" w:sz="0" w:space="0" w:color="auto"/>
                        <w:right w:val="none" w:sz="0" w:space="0" w:color="auto"/>
                      </w:divBdr>
                      <w:divsChild>
                        <w:div w:id="1483540921">
                          <w:marLeft w:val="0"/>
                          <w:marRight w:val="0"/>
                          <w:marTop w:val="0"/>
                          <w:marBottom w:val="0"/>
                          <w:divBdr>
                            <w:top w:val="none" w:sz="0" w:space="0" w:color="auto"/>
                            <w:left w:val="none" w:sz="0" w:space="0" w:color="auto"/>
                            <w:bottom w:val="none" w:sz="0" w:space="0" w:color="auto"/>
                            <w:right w:val="none" w:sz="0" w:space="0" w:color="auto"/>
                          </w:divBdr>
                          <w:divsChild>
                            <w:div w:id="221604100">
                              <w:marLeft w:val="0"/>
                              <w:marRight w:val="0"/>
                              <w:marTop w:val="0"/>
                              <w:marBottom w:val="0"/>
                              <w:divBdr>
                                <w:top w:val="none" w:sz="0" w:space="0" w:color="auto"/>
                                <w:left w:val="none" w:sz="0" w:space="0" w:color="auto"/>
                                <w:bottom w:val="none" w:sz="0" w:space="0" w:color="auto"/>
                                <w:right w:val="none" w:sz="0" w:space="0" w:color="auto"/>
                              </w:divBdr>
                              <w:divsChild>
                                <w:div w:id="1210993760">
                                  <w:marLeft w:val="0"/>
                                  <w:marRight w:val="0"/>
                                  <w:marTop w:val="0"/>
                                  <w:marBottom w:val="0"/>
                                  <w:divBdr>
                                    <w:top w:val="none" w:sz="0" w:space="0" w:color="auto"/>
                                    <w:left w:val="none" w:sz="0" w:space="0" w:color="auto"/>
                                    <w:bottom w:val="none" w:sz="0" w:space="0" w:color="auto"/>
                                    <w:right w:val="none" w:sz="0" w:space="0" w:color="auto"/>
                                  </w:divBdr>
                                  <w:divsChild>
                                    <w:div w:id="2076732682">
                                      <w:marLeft w:val="0"/>
                                      <w:marRight w:val="0"/>
                                      <w:marTop w:val="0"/>
                                      <w:marBottom w:val="0"/>
                                      <w:divBdr>
                                        <w:top w:val="none" w:sz="0" w:space="0" w:color="auto"/>
                                        <w:left w:val="none" w:sz="0" w:space="0" w:color="auto"/>
                                        <w:bottom w:val="none" w:sz="0" w:space="0" w:color="auto"/>
                                        <w:right w:val="none" w:sz="0" w:space="0" w:color="auto"/>
                                      </w:divBdr>
                                      <w:divsChild>
                                        <w:div w:id="1287271167">
                                          <w:marLeft w:val="0"/>
                                          <w:marRight w:val="0"/>
                                          <w:marTop w:val="0"/>
                                          <w:marBottom w:val="0"/>
                                          <w:divBdr>
                                            <w:top w:val="none" w:sz="0" w:space="0" w:color="auto"/>
                                            <w:left w:val="none" w:sz="0" w:space="0" w:color="auto"/>
                                            <w:bottom w:val="none" w:sz="0" w:space="0" w:color="auto"/>
                                            <w:right w:val="none" w:sz="0" w:space="0" w:color="auto"/>
                                          </w:divBdr>
                                          <w:divsChild>
                                            <w:div w:id="1543249991">
                                              <w:marLeft w:val="0"/>
                                              <w:marRight w:val="0"/>
                                              <w:marTop w:val="0"/>
                                              <w:marBottom w:val="0"/>
                                              <w:divBdr>
                                                <w:top w:val="none" w:sz="0" w:space="0" w:color="auto"/>
                                                <w:left w:val="none" w:sz="0" w:space="0" w:color="auto"/>
                                                <w:bottom w:val="none" w:sz="0" w:space="0" w:color="auto"/>
                                                <w:right w:val="none" w:sz="0" w:space="0" w:color="auto"/>
                                              </w:divBdr>
                                              <w:divsChild>
                                                <w:div w:id="536351804">
                                                  <w:marLeft w:val="-225"/>
                                                  <w:marRight w:val="-225"/>
                                                  <w:marTop w:val="0"/>
                                                  <w:marBottom w:val="0"/>
                                                  <w:divBdr>
                                                    <w:top w:val="none" w:sz="0" w:space="0" w:color="auto"/>
                                                    <w:left w:val="none" w:sz="0" w:space="0" w:color="auto"/>
                                                    <w:bottom w:val="none" w:sz="0" w:space="0" w:color="auto"/>
                                                    <w:right w:val="none" w:sz="0" w:space="0" w:color="auto"/>
                                                  </w:divBdr>
                                                  <w:divsChild>
                                                    <w:div w:id="2145584820">
                                                      <w:marLeft w:val="0"/>
                                                      <w:marRight w:val="0"/>
                                                      <w:marTop w:val="0"/>
                                                      <w:marBottom w:val="0"/>
                                                      <w:divBdr>
                                                        <w:top w:val="none" w:sz="0" w:space="0" w:color="auto"/>
                                                        <w:left w:val="none" w:sz="0" w:space="0" w:color="auto"/>
                                                        <w:bottom w:val="none" w:sz="0" w:space="0" w:color="auto"/>
                                                        <w:right w:val="none" w:sz="0" w:space="0" w:color="auto"/>
                                                      </w:divBdr>
                                                      <w:divsChild>
                                                        <w:div w:id="3085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7172567">
      <w:bodyDiv w:val="1"/>
      <w:marLeft w:val="0"/>
      <w:marRight w:val="0"/>
      <w:marTop w:val="0"/>
      <w:marBottom w:val="0"/>
      <w:divBdr>
        <w:top w:val="none" w:sz="0" w:space="0" w:color="auto"/>
        <w:left w:val="none" w:sz="0" w:space="0" w:color="auto"/>
        <w:bottom w:val="none" w:sz="0" w:space="0" w:color="auto"/>
        <w:right w:val="none" w:sz="0" w:space="0" w:color="auto"/>
      </w:divBdr>
      <w:divsChild>
        <w:div w:id="1259220830">
          <w:marLeft w:val="0"/>
          <w:marRight w:val="0"/>
          <w:marTop w:val="0"/>
          <w:marBottom w:val="0"/>
          <w:divBdr>
            <w:top w:val="none" w:sz="0" w:space="0" w:color="auto"/>
            <w:left w:val="none" w:sz="0" w:space="0" w:color="auto"/>
            <w:bottom w:val="none" w:sz="0" w:space="0" w:color="auto"/>
            <w:right w:val="none" w:sz="0" w:space="0" w:color="auto"/>
          </w:divBdr>
        </w:div>
      </w:divsChild>
    </w:div>
    <w:div w:id="1030836789">
      <w:bodyDiv w:val="1"/>
      <w:marLeft w:val="0"/>
      <w:marRight w:val="0"/>
      <w:marTop w:val="0"/>
      <w:marBottom w:val="0"/>
      <w:divBdr>
        <w:top w:val="none" w:sz="0" w:space="0" w:color="auto"/>
        <w:left w:val="none" w:sz="0" w:space="0" w:color="auto"/>
        <w:bottom w:val="none" w:sz="0" w:space="0" w:color="auto"/>
        <w:right w:val="none" w:sz="0" w:space="0" w:color="auto"/>
      </w:divBdr>
    </w:div>
    <w:div w:id="1051342189">
      <w:bodyDiv w:val="1"/>
      <w:marLeft w:val="0"/>
      <w:marRight w:val="0"/>
      <w:marTop w:val="0"/>
      <w:marBottom w:val="0"/>
      <w:divBdr>
        <w:top w:val="none" w:sz="0" w:space="0" w:color="auto"/>
        <w:left w:val="none" w:sz="0" w:space="0" w:color="auto"/>
        <w:bottom w:val="none" w:sz="0" w:space="0" w:color="auto"/>
        <w:right w:val="none" w:sz="0" w:space="0" w:color="auto"/>
      </w:divBdr>
    </w:div>
    <w:div w:id="1054767468">
      <w:bodyDiv w:val="1"/>
      <w:marLeft w:val="0"/>
      <w:marRight w:val="0"/>
      <w:marTop w:val="0"/>
      <w:marBottom w:val="0"/>
      <w:divBdr>
        <w:top w:val="none" w:sz="0" w:space="0" w:color="auto"/>
        <w:left w:val="none" w:sz="0" w:space="0" w:color="auto"/>
        <w:bottom w:val="none" w:sz="0" w:space="0" w:color="auto"/>
        <w:right w:val="none" w:sz="0" w:space="0" w:color="auto"/>
      </w:divBdr>
    </w:div>
    <w:div w:id="1058824874">
      <w:bodyDiv w:val="1"/>
      <w:marLeft w:val="0"/>
      <w:marRight w:val="0"/>
      <w:marTop w:val="0"/>
      <w:marBottom w:val="0"/>
      <w:divBdr>
        <w:top w:val="none" w:sz="0" w:space="0" w:color="auto"/>
        <w:left w:val="none" w:sz="0" w:space="0" w:color="auto"/>
        <w:bottom w:val="none" w:sz="0" w:space="0" w:color="auto"/>
        <w:right w:val="none" w:sz="0" w:space="0" w:color="auto"/>
      </w:divBdr>
    </w:div>
    <w:div w:id="1114709507">
      <w:bodyDiv w:val="1"/>
      <w:marLeft w:val="0"/>
      <w:marRight w:val="0"/>
      <w:marTop w:val="0"/>
      <w:marBottom w:val="0"/>
      <w:divBdr>
        <w:top w:val="none" w:sz="0" w:space="0" w:color="auto"/>
        <w:left w:val="none" w:sz="0" w:space="0" w:color="auto"/>
        <w:bottom w:val="none" w:sz="0" w:space="0" w:color="auto"/>
        <w:right w:val="none" w:sz="0" w:space="0" w:color="auto"/>
      </w:divBdr>
    </w:div>
    <w:div w:id="1121999236">
      <w:bodyDiv w:val="1"/>
      <w:marLeft w:val="0"/>
      <w:marRight w:val="0"/>
      <w:marTop w:val="0"/>
      <w:marBottom w:val="0"/>
      <w:divBdr>
        <w:top w:val="none" w:sz="0" w:space="0" w:color="auto"/>
        <w:left w:val="none" w:sz="0" w:space="0" w:color="auto"/>
        <w:bottom w:val="none" w:sz="0" w:space="0" w:color="auto"/>
        <w:right w:val="none" w:sz="0" w:space="0" w:color="auto"/>
      </w:divBdr>
    </w:div>
    <w:div w:id="1248349225">
      <w:bodyDiv w:val="1"/>
      <w:marLeft w:val="0"/>
      <w:marRight w:val="0"/>
      <w:marTop w:val="0"/>
      <w:marBottom w:val="0"/>
      <w:divBdr>
        <w:top w:val="none" w:sz="0" w:space="0" w:color="auto"/>
        <w:left w:val="none" w:sz="0" w:space="0" w:color="auto"/>
        <w:bottom w:val="none" w:sz="0" w:space="0" w:color="auto"/>
        <w:right w:val="none" w:sz="0" w:space="0" w:color="auto"/>
      </w:divBdr>
    </w:div>
    <w:div w:id="1273590433">
      <w:bodyDiv w:val="1"/>
      <w:marLeft w:val="0"/>
      <w:marRight w:val="0"/>
      <w:marTop w:val="0"/>
      <w:marBottom w:val="0"/>
      <w:divBdr>
        <w:top w:val="none" w:sz="0" w:space="0" w:color="auto"/>
        <w:left w:val="none" w:sz="0" w:space="0" w:color="auto"/>
        <w:bottom w:val="none" w:sz="0" w:space="0" w:color="auto"/>
        <w:right w:val="none" w:sz="0" w:space="0" w:color="auto"/>
      </w:divBdr>
    </w:div>
    <w:div w:id="1291784950">
      <w:bodyDiv w:val="1"/>
      <w:marLeft w:val="0"/>
      <w:marRight w:val="0"/>
      <w:marTop w:val="0"/>
      <w:marBottom w:val="0"/>
      <w:divBdr>
        <w:top w:val="none" w:sz="0" w:space="0" w:color="auto"/>
        <w:left w:val="none" w:sz="0" w:space="0" w:color="auto"/>
        <w:bottom w:val="none" w:sz="0" w:space="0" w:color="auto"/>
        <w:right w:val="none" w:sz="0" w:space="0" w:color="auto"/>
      </w:divBdr>
    </w:div>
    <w:div w:id="1365522876">
      <w:bodyDiv w:val="1"/>
      <w:marLeft w:val="0"/>
      <w:marRight w:val="0"/>
      <w:marTop w:val="0"/>
      <w:marBottom w:val="0"/>
      <w:divBdr>
        <w:top w:val="none" w:sz="0" w:space="0" w:color="auto"/>
        <w:left w:val="none" w:sz="0" w:space="0" w:color="auto"/>
        <w:bottom w:val="none" w:sz="0" w:space="0" w:color="auto"/>
        <w:right w:val="none" w:sz="0" w:space="0" w:color="auto"/>
      </w:divBdr>
    </w:div>
    <w:div w:id="1398431347">
      <w:bodyDiv w:val="1"/>
      <w:marLeft w:val="0"/>
      <w:marRight w:val="0"/>
      <w:marTop w:val="0"/>
      <w:marBottom w:val="0"/>
      <w:divBdr>
        <w:top w:val="none" w:sz="0" w:space="0" w:color="auto"/>
        <w:left w:val="none" w:sz="0" w:space="0" w:color="auto"/>
        <w:bottom w:val="none" w:sz="0" w:space="0" w:color="auto"/>
        <w:right w:val="none" w:sz="0" w:space="0" w:color="auto"/>
      </w:divBdr>
      <w:divsChild>
        <w:div w:id="888028126">
          <w:marLeft w:val="0"/>
          <w:marRight w:val="0"/>
          <w:marTop w:val="0"/>
          <w:marBottom w:val="0"/>
          <w:divBdr>
            <w:top w:val="none" w:sz="0" w:space="0" w:color="auto"/>
            <w:left w:val="none" w:sz="0" w:space="0" w:color="auto"/>
            <w:bottom w:val="none" w:sz="0" w:space="0" w:color="auto"/>
            <w:right w:val="none" w:sz="0" w:space="0" w:color="auto"/>
          </w:divBdr>
          <w:divsChild>
            <w:div w:id="11615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0999">
      <w:bodyDiv w:val="1"/>
      <w:marLeft w:val="0"/>
      <w:marRight w:val="0"/>
      <w:marTop w:val="0"/>
      <w:marBottom w:val="0"/>
      <w:divBdr>
        <w:top w:val="none" w:sz="0" w:space="0" w:color="auto"/>
        <w:left w:val="none" w:sz="0" w:space="0" w:color="auto"/>
        <w:bottom w:val="none" w:sz="0" w:space="0" w:color="auto"/>
        <w:right w:val="none" w:sz="0" w:space="0" w:color="auto"/>
      </w:divBdr>
    </w:div>
    <w:div w:id="1497040540">
      <w:bodyDiv w:val="1"/>
      <w:marLeft w:val="0"/>
      <w:marRight w:val="0"/>
      <w:marTop w:val="0"/>
      <w:marBottom w:val="0"/>
      <w:divBdr>
        <w:top w:val="none" w:sz="0" w:space="0" w:color="auto"/>
        <w:left w:val="none" w:sz="0" w:space="0" w:color="auto"/>
        <w:bottom w:val="none" w:sz="0" w:space="0" w:color="auto"/>
        <w:right w:val="none" w:sz="0" w:space="0" w:color="auto"/>
      </w:divBdr>
    </w:div>
    <w:div w:id="1588344649">
      <w:bodyDiv w:val="1"/>
      <w:marLeft w:val="0"/>
      <w:marRight w:val="0"/>
      <w:marTop w:val="0"/>
      <w:marBottom w:val="0"/>
      <w:divBdr>
        <w:top w:val="none" w:sz="0" w:space="0" w:color="auto"/>
        <w:left w:val="none" w:sz="0" w:space="0" w:color="auto"/>
        <w:bottom w:val="none" w:sz="0" w:space="0" w:color="auto"/>
        <w:right w:val="none" w:sz="0" w:space="0" w:color="auto"/>
      </w:divBdr>
    </w:div>
    <w:div w:id="1645811310">
      <w:bodyDiv w:val="1"/>
      <w:marLeft w:val="0"/>
      <w:marRight w:val="0"/>
      <w:marTop w:val="0"/>
      <w:marBottom w:val="0"/>
      <w:divBdr>
        <w:top w:val="none" w:sz="0" w:space="0" w:color="auto"/>
        <w:left w:val="none" w:sz="0" w:space="0" w:color="auto"/>
        <w:bottom w:val="none" w:sz="0" w:space="0" w:color="auto"/>
        <w:right w:val="none" w:sz="0" w:space="0" w:color="auto"/>
      </w:divBdr>
    </w:div>
    <w:div w:id="1685086031">
      <w:bodyDiv w:val="1"/>
      <w:marLeft w:val="0"/>
      <w:marRight w:val="0"/>
      <w:marTop w:val="0"/>
      <w:marBottom w:val="0"/>
      <w:divBdr>
        <w:top w:val="none" w:sz="0" w:space="0" w:color="auto"/>
        <w:left w:val="none" w:sz="0" w:space="0" w:color="auto"/>
        <w:bottom w:val="none" w:sz="0" w:space="0" w:color="auto"/>
        <w:right w:val="none" w:sz="0" w:space="0" w:color="auto"/>
      </w:divBdr>
    </w:div>
    <w:div w:id="1701080891">
      <w:bodyDiv w:val="1"/>
      <w:marLeft w:val="0"/>
      <w:marRight w:val="0"/>
      <w:marTop w:val="0"/>
      <w:marBottom w:val="0"/>
      <w:divBdr>
        <w:top w:val="none" w:sz="0" w:space="0" w:color="auto"/>
        <w:left w:val="none" w:sz="0" w:space="0" w:color="auto"/>
        <w:bottom w:val="none" w:sz="0" w:space="0" w:color="auto"/>
        <w:right w:val="none" w:sz="0" w:space="0" w:color="auto"/>
      </w:divBdr>
    </w:div>
    <w:div w:id="1826168543">
      <w:bodyDiv w:val="1"/>
      <w:marLeft w:val="0"/>
      <w:marRight w:val="0"/>
      <w:marTop w:val="0"/>
      <w:marBottom w:val="0"/>
      <w:divBdr>
        <w:top w:val="none" w:sz="0" w:space="0" w:color="auto"/>
        <w:left w:val="none" w:sz="0" w:space="0" w:color="auto"/>
        <w:bottom w:val="none" w:sz="0" w:space="0" w:color="auto"/>
        <w:right w:val="none" w:sz="0" w:space="0" w:color="auto"/>
      </w:divBdr>
      <w:divsChild>
        <w:div w:id="69544195">
          <w:marLeft w:val="0"/>
          <w:marRight w:val="0"/>
          <w:marTop w:val="0"/>
          <w:marBottom w:val="0"/>
          <w:divBdr>
            <w:top w:val="none" w:sz="0" w:space="0" w:color="auto"/>
            <w:left w:val="none" w:sz="0" w:space="0" w:color="auto"/>
            <w:bottom w:val="none" w:sz="0" w:space="0" w:color="auto"/>
            <w:right w:val="none" w:sz="0" w:space="0" w:color="auto"/>
          </w:divBdr>
          <w:divsChild>
            <w:div w:id="1015110245">
              <w:marLeft w:val="0"/>
              <w:marRight w:val="0"/>
              <w:marTop w:val="0"/>
              <w:marBottom w:val="0"/>
              <w:divBdr>
                <w:top w:val="none" w:sz="0" w:space="0" w:color="auto"/>
                <w:left w:val="none" w:sz="0" w:space="0" w:color="auto"/>
                <w:bottom w:val="none" w:sz="0" w:space="0" w:color="auto"/>
                <w:right w:val="none" w:sz="0" w:space="0" w:color="auto"/>
              </w:divBdr>
              <w:divsChild>
                <w:div w:id="1817406089">
                  <w:marLeft w:val="0"/>
                  <w:marRight w:val="0"/>
                  <w:marTop w:val="0"/>
                  <w:marBottom w:val="0"/>
                  <w:divBdr>
                    <w:top w:val="none" w:sz="0" w:space="0" w:color="auto"/>
                    <w:left w:val="none" w:sz="0" w:space="0" w:color="auto"/>
                    <w:bottom w:val="none" w:sz="0" w:space="0" w:color="auto"/>
                    <w:right w:val="none" w:sz="0" w:space="0" w:color="auto"/>
                  </w:divBdr>
                  <w:divsChild>
                    <w:div w:id="1493372051">
                      <w:marLeft w:val="150"/>
                      <w:marRight w:val="150"/>
                      <w:marTop w:val="0"/>
                      <w:marBottom w:val="0"/>
                      <w:divBdr>
                        <w:top w:val="none" w:sz="0" w:space="0" w:color="auto"/>
                        <w:left w:val="none" w:sz="0" w:space="0" w:color="auto"/>
                        <w:bottom w:val="none" w:sz="0" w:space="0" w:color="auto"/>
                        <w:right w:val="none" w:sz="0" w:space="0" w:color="auto"/>
                      </w:divBdr>
                      <w:divsChild>
                        <w:div w:id="16962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263144">
      <w:bodyDiv w:val="1"/>
      <w:marLeft w:val="0"/>
      <w:marRight w:val="0"/>
      <w:marTop w:val="0"/>
      <w:marBottom w:val="0"/>
      <w:divBdr>
        <w:top w:val="none" w:sz="0" w:space="0" w:color="auto"/>
        <w:left w:val="none" w:sz="0" w:space="0" w:color="auto"/>
        <w:bottom w:val="none" w:sz="0" w:space="0" w:color="auto"/>
        <w:right w:val="none" w:sz="0" w:space="0" w:color="auto"/>
      </w:divBdr>
    </w:div>
    <w:div w:id="1873179944">
      <w:bodyDiv w:val="1"/>
      <w:marLeft w:val="0"/>
      <w:marRight w:val="0"/>
      <w:marTop w:val="0"/>
      <w:marBottom w:val="0"/>
      <w:divBdr>
        <w:top w:val="none" w:sz="0" w:space="0" w:color="auto"/>
        <w:left w:val="none" w:sz="0" w:space="0" w:color="auto"/>
        <w:bottom w:val="none" w:sz="0" w:space="0" w:color="auto"/>
        <w:right w:val="none" w:sz="0" w:space="0" w:color="auto"/>
      </w:divBdr>
    </w:div>
    <w:div w:id="1882742227">
      <w:bodyDiv w:val="1"/>
      <w:marLeft w:val="0"/>
      <w:marRight w:val="0"/>
      <w:marTop w:val="0"/>
      <w:marBottom w:val="0"/>
      <w:divBdr>
        <w:top w:val="none" w:sz="0" w:space="0" w:color="auto"/>
        <w:left w:val="none" w:sz="0" w:space="0" w:color="auto"/>
        <w:bottom w:val="none" w:sz="0" w:space="0" w:color="auto"/>
        <w:right w:val="none" w:sz="0" w:space="0" w:color="auto"/>
      </w:divBdr>
    </w:div>
    <w:div w:id="2043238245">
      <w:bodyDiv w:val="1"/>
      <w:marLeft w:val="0"/>
      <w:marRight w:val="0"/>
      <w:marTop w:val="0"/>
      <w:marBottom w:val="0"/>
      <w:divBdr>
        <w:top w:val="none" w:sz="0" w:space="0" w:color="auto"/>
        <w:left w:val="none" w:sz="0" w:space="0" w:color="auto"/>
        <w:bottom w:val="none" w:sz="0" w:space="0" w:color="auto"/>
        <w:right w:val="none" w:sz="0" w:space="0" w:color="auto"/>
      </w:divBdr>
    </w:div>
    <w:div w:id="2050913236">
      <w:bodyDiv w:val="1"/>
      <w:marLeft w:val="0"/>
      <w:marRight w:val="0"/>
      <w:marTop w:val="0"/>
      <w:marBottom w:val="0"/>
      <w:divBdr>
        <w:top w:val="none" w:sz="0" w:space="0" w:color="auto"/>
        <w:left w:val="none" w:sz="0" w:space="0" w:color="auto"/>
        <w:bottom w:val="none" w:sz="0" w:space="0" w:color="auto"/>
        <w:right w:val="none" w:sz="0" w:space="0" w:color="auto"/>
      </w:divBdr>
      <w:divsChild>
        <w:div w:id="1139344550">
          <w:marLeft w:val="0"/>
          <w:marRight w:val="0"/>
          <w:marTop w:val="0"/>
          <w:marBottom w:val="0"/>
          <w:divBdr>
            <w:top w:val="none" w:sz="0" w:space="0" w:color="auto"/>
            <w:left w:val="none" w:sz="0" w:space="0" w:color="auto"/>
            <w:bottom w:val="none" w:sz="0" w:space="0" w:color="auto"/>
            <w:right w:val="none" w:sz="0" w:space="0" w:color="auto"/>
          </w:divBdr>
        </w:div>
        <w:div w:id="1182478075">
          <w:marLeft w:val="0"/>
          <w:marRight w:val="0"/>
          <w:marTop w:val="0"/>
          <w:marBottom w:val="0"/>
          <w:divBdr>
            <w:top w:val="none" w:sz="0" w:space="0" w:color="auto"/>
            <w:left w:val="none" w:sz="0" w:space="0" w:color="auto"/>
            <w:bottom w:val="none" w:sz="0" w:space="0" w:color="auto"/>
            <w:right w:val="none" w:sz="0" w:space="0" w:color="auto"/>
          </w:divBdr>
        </w:div>
        <w:div w:id="1334917566">
          <w:marLeft w:val="0"/>
          <w:marRight w:val="0"/>
          <w:marTop w:val="0"/>
          <w:marBottom w:val="0"/>
          <w:divBdr>
            <w:top w:val="none" w:sz="0" w:space="0" w:color="auto"/>
            <w:left w:val="none" w:sz="0" w:space="0" w:color="auto"/>
            <w:bottom w:val="none" w:sz="0" w:space="0" w:color="auto"/>
            <w:right w:val="none" w:sz="0" w:space="0" w:color="auto"/>
          </w:divBdr>
        </w:div>
      </w:divsChild>
    </w:div>
    <w:div w:id="2106029813">
      <w:bodyDiv w:val="1"/>
      <w:marLeft w:val="0"/>
      <w:marRight w:val="0"/>
      <w:marTop w:val="0"/>
      <w:marBottom w:val="0"/>
      <w:divBdr>
        <w:top w:val="none" w:sz="0" w:space="0" w:color="auto"/>
        <w:left w:val="none" w:sz="0" w:space="0" w:color="auto"/>
        <w:bottom w:val="none" w:sz="0" w:space="0" w:color="auto"/>
        <w:right w:val="none" w:sz="0" w:space="0" w:color="auto"/>
      </w:divBdr>
      <w:divsChild>
        <w:div w:id="247622317">
          <w:marLeft w:val="0"/>
          <w:marRight w:val="0"/>
          <w:marTop w:val="0"/>
          <w:marBottom w:val="0"/>
          <w:divBdr>
            <w:top w:val="none" w:sz="0" w:space="0" w:color="auto"/>
            <w:left w:val="none" w:sz="0" w:space="0" w:color="auto"/>
            <w:bottom w:val="none" w:sz="0" w:space="0" w:color="auto"/>
            <w:right w:val="none" w:sz="0" w:space="0" w:color="auto"/>
          </w:divBdr>
        </w:div>
        <w:div w:id="466119932">
          <w:marLeft w:val="0"/>
          <w:marRight w:val="0"/>
          <w:marTop w:val="0"/>
          <w:marBottom w:val="0"/>
          <w:divBdr>
            <w:top w:val="none" w:sz="0" w:space="0" w:color="auto"/>
            <w:left w:val="none" w:sz="0" w:space="0" w:color="auto"/>
            <w:bottom w:val="none" w:sz="0" w:space="0" w:color="auto"/>
            <w:right w:val="none" w:sz="0" w:space="0" w:color="auto"/>
          </w:divBdr>
        </w:div>
        <w:div w:id="626400628">
          <w:marLeft w:val="0"/>
          <w:marRight w:val="0"/>
          <w:marTop w:val="0"/>
          <w:marBottom w:val="0"/>
          <w:divBdr>
            <w:top w:val="none" w:sz="0" w:space="0" w:color="auto"/>
            <w:left w:val="none" w:sz="0" w:space="0" w:color="auto"/>
            <w:bottom w:val="none" w:sz="0" w:space="0" w:color="auto"/>
            <w:right w:val="none" w:sz="0" w:space="0" w:color="auto"/>
          </w:divBdr>
        </w:div>
        <w:div w:id="713434069">
          <w:marLeft w:val="0"/>
          <w:marRight w:val="0"/>
          <w:marTop w:val="0"/>
          <w:marBottom w:val="0"/>
          <w:divBdr>
            <w:top w:val="none" w:sz="0" w:space="0" w:color="auto"/>
            <w:left w:val="none" w:sz="0" w:space="0" w:color="auto"/>
            <w:bottom w:val="none" w:sz="0" w:space="0" w:color="auto"/>
            <w:right w:val="none" w:sz="0" w:space="0" w:color="auto"/>
          </w:divBdr>
        </w:div>
        <w:div w:id="757217758">
          <w:marLeft w:val="0"/>
          <w:marRight w:val="0"/>
          <w:marTop w:val="0"/>
          <w:marBottom w:val="0"/>
          <w:divBdr>
            <w:top w:val="none" w:sz="0" w:space="0" w:color="auto"/>
            <w:left w:val="none" w:sz="0" w:space="0" w:color="auto"/>
            <w:bottom w:val="none" w:sz="0" w:space="0" w:color="auto"/>
            <w:right w:val="none" w:sz="0" w:space="0" w:color="auto"/>
          </w:divBdr>
        </w:div>
        <w:div w:id="905383452">
          <w:marLeft w:val="0"/>
          <w:marRight w:val="0"/>
          <w:marTop w:val="0"/>
          <w:marBottom w:val="0"/>
          <w:divBdr>
            <w:top w:val="none" w:sz="0" w:space="0" w:color="auto"/>
            <w:left w:val="none" w:sz="0" w:space="0" w:color="auto"/>
            <w:bottom w:val="none" w:sz="0" w:space="0" w:color="auto"/>
            <w:right w:val="none" w:sz="0" w:space="0" w:color="auto"/>
          </w:divBdr>
        </w:div>
        <w:div w:id="938877410">
          <w:marLeft w:val="0"/>
          <w:marRight w:val="0"/>
          <w:marTop w:val="0"/>
          <w:marBottom w:val="0"/>
          <w:divBdr>
            <w:top w:val="none" w:sz="0" w:space="0" w:color="auto"/>
            <w:left w:val="none" w:sz="0" w:space="0" w:color="auto"/>
            <w:bottom w:val="none" w:sz="0" w:space="0" w:color="auto"/>
            <w:right w:val="none" w:sz="0" w:space="0" w:color="auto"/>
          </w:divBdr>
        </w:div>
        <w:div w:id="1591739140">
          <w:marLeft w:val="0"/>
          <w:marRight w:val="0"/>
          <w:marTop w:val="0"/>
          <w:marBottom w:val="0"/>
          <w:divBdr>
            <w:top w:val="none" w:sz="0" w:space="0" w:color="auto"/>
            <w:left w:val="none" w:sz="0" w:space="0" w:color="auto"/>
            <w:bottom w:val="none" w:sz="0" w:space="0" w:color="auto"/>
            <w:right w:val="none" w:sz="0" w:space="0" w:color="auto"/>
          </w:divBdr>
        </w:div>
        <w:div w:id="1603876273">
          <w:marLeft w:val="0"/>
          <w:marRight w:val="0"/>
          <w:marTop w:val="0"/>
          <w:marBottom w:val="0"/>
          <w:divBdr>
            <w:top w:val="none" w:sz="0" w:space="0" w:color="auto"/>
            <w:left w:val="none" w:sz="0" w:space="0" w:color="auto"/>
            <w:bottom w:val="none" w:sz="0" w:space="0" w:color="auto"/>
            <w:right w:val="none" w:sz="0" w:space="0" w:color="auto"/>
          </w:divBdr>
        </w:div>
        <w:div w:id="1773622446">
          <w:marLeft w:val="0"/>
          <w:marRight w:val="0"/>
          <w:marTop w:val="0"/>
          <w:marBottom w:val="0"/>
          <w:divBdr>
            <w:top w:val="none" w:sz="0" w:space="0" w:color="auto"/>
            <w:left w:val="none" w:sz="0" w:space="0" w:color="auto"/>
            <w:bottom w:val="none" w:sz="0" w:space="0" w:color="auto"/>
            <w:right w:val="none" w:sz="0" w:space="0" w:color="auto"/>
          </w:divBdr>
        </w:div>
        <w:div w:id="1775049102">
          <w:marLeft w:val="0"/>
          <w:marRight w:val="0"/>
          <w:marTop w:val="0"/>
          <w:marBottom w:val="0"/>
          <w:divBdr>
            <w:top w:val="none" w:sz="0" w:space="0" w:color="auto"/>
            <w:left w:val="none" w:sz="0" w:space="0" w:color="auto"/>
            <w:bottom w:val="none" w:sz="0" w:space="0" w:color="auto"/>
            <w:right w:val="none" w:sz="0" w:space="0" w:color="auto"/>
          </w:divBdr>
        </w:div>
        <w:div w:id="1942377760">
          <w:marLeft w:val="0"/>
          <w:marRight w:val="0"/>
          <w:marTop w:val="0"/>
          <w:marBottom w:val="0"/>
          <w:divBdr>
            <w:top w:val="none" w:sz="0" w:space="0" w:color="auto"/>
            <w:left w:val="none" w:sz="0" w:space="0" w:color="auto"/>
            <w:bottom w:val="none" w:sz="0" w:space="0" w:color="auto"/>
            <w:right w:val="none" w:sz="0" w:space="0" w:color="auto"/>
          </w:divBdr>
        </w:div>
        <w:div w:id="2096053565">
          <w:marLeft w:val="0"/>
          <w:marRight w:val="0"/>
          <w:marTop w:val="0"/>
          <w:marBottom w:val="0"/>
          <w:divBdr>
            <w:top w:val="none" w:sz="0" w:space="0" w:color="auto"/>
            <w:left w:val="none" w:sz="0" w:space="0" w:color="auto"/>
            <w:bottom w:val="none" w:sz="0" w:space="0" w:color="auto"/>
            <w:right w:val="none" w:sz="0" w:space="0" w:color="auto"/>
          </w:divBdr>
        </w:div>
      </w:divsChild>
    </w:div>
    <w:div w:id="211015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e@ifm.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lantzsch@drlantzsch.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840F4C0FDDAB459E0C4D965AF9ABC3" ma:contentTypeVersion="13" ma:contentTypeDescription="Create a new document." ma:contentTypeScope="" ma:versionID="5576aaba2114959bceaffced9796bde9">
  <xsd:schema xmlns:xsd="http://www.w3.org/2001/XMLSchema" xmlns:xs="http://www.w3.org/2001/XMLSchema" xmlns:p="http://schemas.microsoft.com/office/2006/metadata/properties" xmlns:ns2="7b732eae-493d-4fcc-b815-90159135e0e2" xmlns:ns3="6144253e-a96d-48dc-8e5b-c98c6780dc27" targetNamespace="http://schemas.microsoft.com/office/2006/metadata/properties" ma:root="true" ma:fieldsID="a2ebf012c2b2a019c78a911408ec578c" ns2:_="" ns3:_="">
    <xsd:import namespace="7b732eae-493d-4fcc-b815-90159135e0e2"/>
    <xsd:import namespace="6144253e-a96d-48dc-8e5b-c98c6780dc27"/>
    <xsd:element name="properties">
      <xsd:complexType>
        <xsd:sequence>
          <xsd:element name="documentManagement">
            <xsd:complexType>
              <xsd:all>
                <xsd:element ref="ns2:TaxKeywordTaxHTField" minOccurs="0"/>
                <xsd:element ref="ns2:TaxCatchAll" minOccurs="0"/>
                <xsd:element ref="ns3:Document_x0020_Status"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32eae-493d-4fcc-b815-90159135e0e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fb88be7b-f3f7-419b-8082-d2d294e39d6e"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9f5a58c6-41e9-42f4-a0f1-8265c2e49e23}" ma:internalName="TaxCatchAll" ma:showField="CatchAllData" ma:web="7b732eae-493d-4fcc-b815-90159135e0e2">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44253e-a96d-48dc-8e5b-c98c6780dc27" elementFormDefault="qualified">
    <xsd:import namespace="http://schemas.microsoft.com/office/2006/documentManagement/types"/>
    <xsd:import namespace="http://schemas.microsoft.com/office/infopath/2007/PartnerControls"/>
    <xsd:element name="Document_x0020_Status" ma:index="11" nillable="true" ma:displayName="Document Status" ma:default="Draft" ma:format="Dropdown" ma:internalName="Document_x0020_Status">
      <xsd:simpleType>
        <xsd:restriction base="dms:Choice">
          <xsd:enumeration value="Draft"/>
          <xsd:enumeration value="Approved"/>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7b732eae-493d-4fcc-b815-90159135e0e2">
      <Terms xmlns="http://schemas.microsoft.com/office/infopath/2007/PartnerControls">
        <TermInfo xmlns="http://schemas.microsoft.com/office/infopath/2007/PartnerControls">
          <TermName xmlns="http://schemas.microsoft.com/office/infopath/2007/PartnerControls">Pressemitteilung</TermName>
          <TermId xmlns="http://schemas.microsoft.com/office/infopath/2007/PartnerControls">a5c65a4c-2301-48df-b3ce-79d0d96d8aad</TermId>
        </TermInfo>
        <TermInfo xmlns="http://schemas.microsoft.com/office/infopath/2007/PartnerControls">
          <TermName xmlns="http://schemas.microsoft.com/office/infopath/2007/PartnerControls">Ausbildung</TermName>
          <TermId xmlns="http://schemas.microsoft.com/office/infopath/2007/PartnerControls">e59043c1-1b65-49ba-96d0-ace08c2a1776</TermId>
        </TermInfo>
        <TermInfo xmlns="http://schemas.microsoft.com/office/infopath/2007/PartnerControls">
          <TermName xmlns="http://schemas.microsoft.com/office/infopath/2007/PartnerControls">ifm</TermName>
          <TermId xmlns="http://schemas.microsoft.com/office/infopath/2007/PartnerControls">27a03cd7-54b1-423e-873f-f9cae962791a</TermId>
        </TermInfo>
      </Terms>
    </TaxKeywordTaxHTField>
    <TaxCatchAll xmlns="7b732eae-493d-4fcc-b815-90159135e0e2">
      <Value>30</Value>
      <Value>29</Value>
      <Value>28</Value>
    </TaxCatchAll>
    <Document_x0020_Status xmlns="6144253e-a96d-48dc-8e5b-c98c6780dc27">Draft</Document_x0020_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252D6-5C5A-4BA8-BDDA-18902F6DD342}">
  <ds:schemaRefs>
    <ds:schemaRef ds:uri="http://schemas.microsoft.com/sharepoint/v3/contenttype/forms"/>
  </ds:schemaRefs>
</ds:datastoreItem>
</file>

<file path=customXml/itemProps2.xml><?xml version="1.0" encoding="utf-8"?>
<ds:datastoreItem xmlns:ds="http://schemas.openxmlformats.org/officeDocument/2006/customXml" ds:itemID="{E169F3BE-8C92-4A5F-AEAB-40BAB9E85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32eae-493d-4fcc-b815-90159135e0e2"/>
    <ds:schemaRef ds:uri="6144253e-a96d-48dc-8e5b-c98c6780dc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D0B5CD-6B33-4EF9-8C88-1B4FBE6F23ED}">
  <ds:schemaRefs>
    <ds:schemaRef ds:uri="http://schemas.microsoft.com/office/2006/metadata/properties"/>
    <ds:schemaRef ds:uri="http://schemas.microsoft.com/office/infopath/2007/PartnerControls"/>
    <ds:schemaRef ds:uri="7b732eae-493d-4fcc-b815-90159135e0e2"/>
    <ds:schemaRef ds:uri="6144253e-a96d-48dc-8e5b-c98c6780dc27"/>
  </ds:schemaRefs>
</ds:datastoreItem>
</file>

<file path=customXml/itemProps4.xml><?xml version="1.0" encoding="utf-8"?>
<ds:datastoreItem xmlns:ds="http://schemas.openxmlformats.org/officeDocument/2006/customXml" ds:itemID="{0A351D40-73D1-4357-A58E-3FF5694CB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3190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ifm ist zum zweiten Mal ausgezeichneter Ausbildungsbetrieb</vt:lpstr>
    </vt:vector>
  </TitlesOfParts>
  <Company>ifm electronic gmbh</Company>
  <LinksUpToDate>false</LinksUpToDate>
  <CharactersWithSpaces>3689</CharactersWithSpaces>
  <SharedDoc>false</SharedDoc>
  <HLinks>
    <vt:vector size="12" baseType="variant">
      <vt:variant>
        <vt:i4>90</vt:i4>
      </vt:variant>
      <vt:variant>
        <vt:i4>3</vt:i4>
      </vt:variant>
      <vt:variant>
        <vt:i4>0</vt:i4>
      </vt:variant>
      <vt:variant>
        <vt:i4>5</vt:i4>
      </vt:variant>
      <vt:variant>
        <vt:lpwstr>http://www.ifm.com/ifmde/web/presse-infos-unternehmen.htm</vt:lpwstr>
      </vt:variant>
      <vt:variant>
        <vt:lpwstr/>
      </vt:variant>
      <vt:variant>
        <vt:i4>1376278</vt:i4>
      </vt:variant>
      <vt:variant>
        <vt:i4>0</vt:i4>
      </vt:variant>
      <vt:variant>
        <vt:i4>0</vt:i4>
      </vt:variant>
      <vt:variant>
        <vt:i4>5</vt:i4>
      </vt:variant>
      <vt:variant>
        <vt:lpwstr>http://www.ifm-ausbildung.de/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ifm ist zum zweiten Mal ausgezeichneter Ausbildungsbetrieb</dc:title>
  <dc:subject>Neuer Lichttaster speziell für Kühlschmiermittel und Öle</dc:subject>
  <dc:creator>ifm electronic gmbh</dc:creator>
  <cp:keywords>Pressemitteilung, ifm, Ausbildung</cp:keywords>
  <dc:description>Speziell für den anspruchsvollen Einsatz im Umfeld von Kühlschmiermitteln und Ölen hat ifm electronic die neuen optischen Sensoren O6 Coolant entwickelt. Durch den Einsatz beständiger Materialien erzielen die Geräte eine äußerst lange Lebensdauer. Überdies zeichnen sie sich durch eine besonders störsichere Hintergrundausblendung aus, während die Tastweite unabhängig von der Farbe des Objektes ist</dc:description>
  <cp:lastModifiedBy>j.lantzsch</cp:lastModifiedBy>
  <cp:revision>5</cp:revision>
  <cp:lastPrinted>2022-05-06T12:30:00Z</cp:lastPrinted>
  <dcterms:created xsi:type="dcterms:W3CDTF">2022-07-05T06:20:00Z</dcterms:created>
  <dcterms:modified xsi:type="dcterms:W3CDTF">2022-07-05T08:40:00Z</dcterms:modified>
  <cp:category>Prozesssensoren, Lichttaster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0x0101002F840F4C0FDDAB459E0C4D965AF9ABC3</vt:lpwstr>
  </property>
  <property fmtid="{D5CDD505-2E9C-101B-9397-08002B2CF9AE}" pid="3" name="IsMyDocuments">
    <vt:bool>true</vt:bool>
  </property>
  <property fmtid="{D5CDD505-2E9C-101B-9397-08002B2CF9AE}" pid="4" name="TaxKeyword">
    <vt:lpwstr>30;#Pressemitteilung|a5c65a4c-2301-48df-b3ce-79d0d96d8aad;#29;#Ausbildung|e59043c1-1b65-49ba-96d0-ace08c2a1776;#28;#ifm|27a03cd7-54b1-423e-873f-f9cae962791a</vt:lpwstr>
  </property>
  <property fmtid="{D5CDD505-2E9C-101B-9397-08002B2CF9AE}" pid="5" name="_dlc_DocIdItemGuid">
    <vt:lpwstr>f5e0ac1d-d0dd-4b05-ad37-92fa87ecb9db</vt:lpwstr>
  </property>
</Properties>
</file>