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309CEB" w14:textId="7ACD0DD7" w:rsidR="008C3570" w:rsidRDefault="005F7502" w:rsidP="0037022C">
      <w:pPr>
        <w:rPr>
          <w:noProof/>
          <w:color w:val="5D5D60"/>
        </w:rPr>
      </w:pPr>
      <w:r>
        <w:rPr>
          <w:noProof/>
          <w:color w:val="5D5D60"/>
          <w:shd w:val="clear" w:color="auto" w:fill="E6E6E6"/>
        </w:rPr>
        <w:drawing>
          <wp:anchor distT="0" distB="0" distL="114300" distR="114300" simplePos="0" relativeHeight="251658240" behindDoc="0" locked="0" layoutInCell="1" allowOverlap="1" wp14:anchorId="4E12A10E" wp14:editId="72D24E63">
            <wp:simplePos x="0" y="0"/>
            <wp:positionH relativeFrom="page">
              <wp:posOffset>-56271</wp:posOffset>
            </wp:positionH>
            <wp:positionV relativeFrom="paragraph">
              <wp:posOffset>-655369</wp:posOffset>
            </wp:positionV>
            <wp:extent cx="7607300" cy="3188970"/>
            <wp:effectExtent l="0" t="0" r="0" b="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a:picLocks noChangeAspect="1" noChangeArrowheads="1"/>
                    </pic:cNvPicPr>
                  </pic:nvPicPr>
                  <pic:blipFill>
                    <a:blip r:embed="rId11" cstate="print">
                      <a:extLst>
                        <a:ext uri="{28A0092B-C50C-407E-A947-70E740481C1C}">
                          <a14:useLocalDpi xmlns:a14="http://schemas.microsoft.com/office/drawing/2010/main" val="0"/>
                        </a:ext>
                      </a:extLst>
                    </a:blip>
                    <a:srcRect t="18548" b="18548"/>
                    <a:stretch>
                      <a:fillRect/>
                    </a:stretch>
                  </pic:blipFill>
                  <pic:spPr bwMode="auto">
                    <a:xfrm>
                      <a:off x="0" y="0"/>
                      <a:ext cx="7607300" cy="31889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C0745">
        <w:rPr>
          <w:noProof/>
          <w:color w:val="2B579A"/>
          <w:sz w:val="20"/>
          <w:shd w:val="clear" w:color="auto" w:fill="E6E6E6"/>
        </w:rPr>
        <w:drawing>
          <wp:anchor distT="0" distB="0" distL="114300" distR="114300" simplePos="0" relativeHeight="251658245" behindDoc="0" locked="0" layoutInCell="1" allowOverlap="1" wp14:anchorId="55FBD244" wp14:editId="38BE5FEF">
            <wp:simplePos x="0" y="0"/>
            <wp:positionH relativeFrom="column">
              <wp:posOffset>4900930</wp:posOffset>
            </wp:positionH>
            <wp:positionV relativeFrom="page">
              <wp:posOffset>-1905</wp:posOffset>
            </wp:positionV>
            <wp:extent cx="1614170" cy="860425"/>
            <wp:effectExtent l="0" t="0" r="5080" b="0"/>
            <wp:wrapNone/>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Grafik 3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14170" cy="860425"/>
                    </a:xfrm>
                    <a:prstGeom prst="rect">
                      <a:avLst/>
                    </a:prstGeom>
                  </pic:spPr>
                </pic:pic>
              </a:graphicData>
            </a:graphic>
            <wp14:sizeRelH relativeFrom="margin">
              <wp14:pctWidth>0</wp14:pctWidth>
            </wp14:sizeRelH>
            <wp14:sizeRelV relativeFrom="margin">
              <wp14:pctHeight>0</wp14:pctHeight>
            </wp14:sizeRelV>
          </wp:anchor>
        </w:drawing>
      </w:r>
    </w:p>
    <w:p w14:paraId="0D00B7D2" w14:textId="77777777" w:rsidR="009B4D20" w:rsidRDefault="009B4D20" w:rsidP="0037022C"/>
    <w:p w14:paraId="6F989B99" w14:textId="77777777" w:rsidR="00EC1F99" w:rsidRDefault="00EC1F99" w:rsidP="0037022C"/>
    <w:p w14:paraId="4C963225" w14:textId="77777777" w:rsidR="009B4D20" w:rsidRDefault="009B4D20" w:rsidP="0037022C"/>
    <w:p w14:paraId="390E8F22" w14:textId="77777777" w:rsidR="009B4D20" w:rsidRDefault="009B4D20" w:rsidP="0037022C"/>
    <w:p w14:paraId="7E95CF15" w14:textId="77777777" w:rsidR="009B4D20" w:rsidRDefault="009B4D20" w:rsidP="0037022C"/>
    <w:p w14:paraId="5436609F" w14:textId="77777777" w:rsidR="009B4D20" w:rsidRDefault="009B4D20" w:rsidP="0037022C"/>
    <w:p w14:paraId="4525A7AD" w14:textId="77777777" w:rsidR="009B4D20" w:rsidRDefault="009B4D20" w:rsidP="0037022C"/>
    <w:p w14:paraId="509E719C" w14:textId="77777777" w:rsidR="009B4D20" w:rsidRDefault="009B4D20" w:rsidP="0037022C">
      <w:pPr>
        <w:rPr>
          <w:sz w:val="20"/>
        </w:rPr>
      </w:pPr>
    </w:p>
    <w:p w14:paraId="69795EBD" w14:textId="77777777" w:rsidR="009B4D20" w:rsidRDefault="009B4D20" w:rsidP="0037022C">
      <w:pPr>
        <w:rPr>
          <w:sz w:val="20"/>
        </w:rPr>
      </w:pPr>
    </w:p>
    <w:p w14:paraId="7034562B" w14:textId="77777777" w:rsidR="009B4D20" w:rsidRDefault="009B4D20" w:rsidP="0037022C">
      <w:pPr>
        <w:rPr>
          <w:sz w:val="20"/>
        </w:rPr>
      </w:pPr>
    </w:p>
    <w:p w14:paraId="22DAA3D6" w14:textId="77777777" w:rsidR="00FB0F61" w:rsidRDefault="00FB0F61" w:rsidP="0037022C">
      <w:pPr>
        <w:pStyle w:val="Textkrper"/>
        <w:spacing w:before="101"/>
        <w:rPr>
          <w:color w:val="717073"/>
        </w:rPr>
      </w:pPr>
    </w:p>
    <w:p w14:paraId="38CC1818" w14:textId="77777777" w:rsidR="008C3570" w:rsidRDefault="008C3570" w:rsidP="0037022C">
      <w:pPr>
        <w:pStyle w:val="Textkrper"/>
        <w:spacing w:before="101"/>
        <w:rPr>
          <w:color w:val="717073"/>
        </w:rPr>
      </w:pPr>
    </w:p>
    <w:p w14:paraId="08C511E9" w14:textId="4577ABA6" w:rsidR="008C3570" w:rsidRDefault="00921F63" w:rsidP="0037022C">
      <w:pPr>
        <w:pStyle w:val="Textkrper"/>
        <w:spacing w:before="101"/>
        <w:rPr>
          <w:color w:val="717073"/>
        </w:rPr>
      </w:pPr>
      <w:r>
        <w:rPr>
          <w:noProof/>
          <w:color w:val="2B579A"/>
          <w:shd w:val="clear" w:color="auto" w:fill="E6E6E6"/>
        </w:rPr>
        <mc:AlternateContent>
          <mc:Choice Requires="wps">
            <w:drawing>
              <wp:anchor distT="0" distB="0" distL="114300" distR="114300" simplePos="0" relativeHeight="251658244" behindDoc="0" locked="0" layoutInCell="1" allowOverlap="1" wp14:anchorId="7A731682" wp14:editId="2C336C65">
                <wp:simplePos x="0" y="0"/>
                <wp:positionH relativeFrom="margin">
                  <wp:posOffset>-635</wp:posOffset>
                </wp:positionH>
                <wp:positionV relativeFrom="paragraph">
                  <wp:posOffset>74246</wp:posOffset>
                </wp:positionV>
                <wp:extent cx="6493510" cy="441960"/>
                <wp:effectExtent l="0" t="0" r="2540" b="0"/>
                <wp:wrapNone/>
                <wp:docPr id="5" name="Textfeld 5"/>
                <wp:cNvGraphicFramePr/>
                <a:graphic xmlns:a="http://schemas.openxmlformats.org/drawingml/2006/main">
                  <a:graphicData uri="http://schemas.microsoft.com/office/word/2010/wordprocessingShape">
                    <wps:wsp>
                      <wps:cNvSpPr txBox="1"/>
                      <wps:spPr>
                        <a:xfrm>
                          <a:off x="0" y="0"/>
                          <a:ext cx="6493510" cy="441960"/>
                        </a:xfrm>
                        <a:prstGeom prst="rect">
                          <a:avLst/>
                        </a:prstGeom>
                        <a:solidFill>
                          <a:prstClr val="white"/>
                        </a:solidFill>
                        <a:ln>
                          <a:noFill/>
                        </a:ln>
                      </wps:spPr>
                      <wps:txbx>
                        <w:txbxContent>
                          <w:p w14:paraId="2244C361" w14:textId="0F0AF177" w:rsidR="00DF4B94" w:rsidRPr="002E0CD7" w:rsidRDefault="00F17CE1" w:rsidP="00DF4B94">
                            <w:pPr>
                              <w:pStyle w:val="Beschriftung"/>
                              <w:rPr>
                                <w:i w:val="0"/>
                                <w:iCs w:val="0"/>
                                <w:color w:val="auto"/>
                                <w:sz w:val="16"/>
                                <w:szCs w:val="16"/>
                              </w:rPr>
                            </w:pPr>
                            <w:r>
                              <w:rPr>
                                <w:rFonts w:asciiTheme="minorHAnsi" w:hAnsiTheme="minorHAnsi" w:cstheme="minorHAnsi"/>
                                <w:i w:val="0"/>
                                <w:iCs w:val="0"/>
                                <w:color w:val="auto"/>
                                <w:sz w:val="16"/>
                                <w:szCs w:val="16"/>
                              </w:rPr>
                              <w:t xml:space="preserve">Ein neuer MHP Report </w:t>
                            </w:r>
                            <w:r w:rsidR="00FE5927" w:rsidRPr="00FE5927">
                              <w:rPr>
                                <w:rFonts w:asciiTheme="minorHAnsi" w:hAnsiTheme="minorHAnsi" w:cstheme="minorHAnsi"/>
                                <w:i w:val="0"/>
                                <w:iCs w:val="0"/>
                                <w:color w:val="auto"/>
                                <w:sz w:val="16"/>
                                <w:szCs w:val="16"/>
                              </w:rPr>
                              <w:t>liefert Einblicke</w:t>
                            </w:r>
                            <w:r>
                              <w:rPr>
                                <w:rFonts w:asciiTheme="minorHAnsi" w:hAnsiTheme="minorHAnsi" w:cstheme="minorHAnsi"/>
                                <w:i w:val="0"/>
                                <w:iCs w:val="0"/>
                                <w:color w:val="auto"/>
                                <w:sz w:val="16"/>
                                <w:szCs w:val="16"/>
                              </w:rPr>
                              <w:t xml:space="preserve"> in die </w:t>
                            </w:r>
                            <w:r w:rsidRPr="00F17CE1">
                              <w:rPr>
                                <w:rFonts w:asciiTheme="minorHAnsi" w:hAnsiTheme="minorHAnsi" w:cstheme="minorHAnsi"/>
                                <w:i w:val="0"/>
                                <w:iCs w:val="0"/>
                                <w:color w:val="auto"/>
                                <w:sz w:val="16"/>
                                <w:szCs w:val="16"/>
                              </w:rPr>
                              <w:t xml:space="preserve">Digitalkompetenz </w:t>
                            </w:r>
                            <w:r>
                              <w:rPr>
                                <w:rFonts w:asciiTheme="minorHAnsi" w:hAnsiTheme="minorHAnsi" w:cstheme="minorHAnsi"/>
                                <w:i w:val="0"/>
                                <w:iCs w:val="0"/>
                                <w:color w:val="auto"/>
                                <w:sz w:val="16"/>
                                <w:szCs w:val="16"/>
                              </w:rPr>
                              <w:t xml:space="preserve">von </w:t>
                            </w:r>
                            <w:r w:rsidRPr="00F17CE1">
                              <w:rPr>
                                <w:rFonts w:asciiTheme="minorHAnsi" w:hAnsiTheme="minorHAnsi" w:cstheme="minorHAnsi"/>
                                <w:i w:val="0"/>
                                <w:iCs w:val="0"/>
                                <w:color w:val="auto"/>
                                <w:sz w:val="16"/>
                                <w:szCs w:val="16"/>
                              </w:rPr>
                              <w:t>Aufsichtsr</w:t>
                            </w:r>
                            <w:r>
                              <w:rPr>
                                <w:rFonts w:asciiTheme="minorHAnsi" w:hAnsiTheme="minorHAnsi" w:cstheme="minorHAnsi"/>
                                <w:i w:val="0"/>
                                <w:iCs w:val="0"/>
                                <w:color w:val="auto"/>
                                <w:sz w:val="16"/>
                                <w:szCs w:val="16"/>
                              </w:rPr>
                              <w:t>äten</w:t>
                            </w:r>
                            <w:r w:rsidR="006138CD">
                              <w:rPr>
                                <w:rFonts w:asciiTheme="minorHAnsi" w:hAnsiTheme="minorHAnsi" w:cstheme="minorHAnsi"/>
                                <w:i w:val="0"/>
                                <w:iCs w:val="0"/>
                                <w:color w:val="auto"/>
                                <w:sz w:val="16"/>
                                <w:szCs w:val="16"/>
                              </w:rPr>
                              <w:t>.</w:t>
                            </w:r>
                            <w:r w:rsidRPr="00F17CE1">
                              <w:rPr>
                                <w:rFonts w:asciiTheme="minorHAnsi" w:hAnsiTheme="minorHAnsi" w:cstheme="minorHAnsi"/>
                                <w:i w:val="0"/>
                                <w:iCs w:val="0"/>
                                <w:color w:val="auto"/>
                                <w:sz w:val="16"/>
                                <w:szCs w:val="16"/>
                              </w:rPr>
                              <w:t xml:space="preserve"> </w:t>
                            </w:r>
                            <w:r w:rsidR="005F7502">
                              <w:rPr>
                                <w:rFonts w:asciiTheme="minorHAnsi" w:hAnsiTheme="minorHAnsi" w:cstheme="minorHAnsi"/>
                                <w:i w:val="0"/>
                                <w:iCs w:val="0"/>
                                <w:color w:val="auto"/>
                                <w:sz w:val="16"/>
                                <w:szCs w:val="16"/>
                              </w:rPr>
                              <w:t xml:space="preserve">(Foto: </w:t>
                            </w:r>
                            <w:r w:rsidR="002B5390" w:rsidRPr="002B5390">
                              <w:rPr>
                                <w:rFonts w:asciiTheme="minorHAnsi" w:hAnsiTheme="minorHAnsi" w:cstheme="minorHAnsi"/>
                                <w:i w:val="0"/>
                                <w:iCs w:val="0"/>
                                <w:color w:val="auto"/>
                                <w:sz w:val="16"/>
                                <w:szCs w:val="16"/>
                              </w:rPr>
                              <w:t>Michael Setzpfandt</w:t>
                            </w:r>
                            <w:r w:rsidR="00670B89">
                              <w:rPr>
                                <w:rFonts w:asciiTheme="minorHAnsi" w:hAnsiTheme="minorHAnsi" w:cstheme="minorHAnsi"/>
                                <w:i w:val="0"/>
                                <w:iCs w:val="0"/>
                                <w:color w:val="auto"/>
                                <w:sz w:val="16"/>
                                <w:szCs w:val="16"/>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731682" id="_x0000_t202" coordsize="21600,21600" o:spt="202" path="m,l,21600r21600,l21600,xe">
                <v:stroke joinstyle="miter"/>
                <v:path gradientshapeok="t" o:connecttype="rect"/>
              </v:shapetype>
              <v:shape id="Textfeld 5" o:spid="_x0000_s1026" type="#_x0000_t202" style="position:absolute;margin-left:-.05pt;margin-top:5.85pt;width:511.3pt;height:34.8pt;z-index:2516582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" stroked="f">
                <v:textbox inset="0,0,0,0">
                  <w:txbxContent>
                    <w:p w14:paraId="2244C361" w14:textId="0F0AF177" w:rsidR="00DF4B94" w:rsidRPr="002E0CD7" w:rsidRDefault="00F17CE1" w:rsidP="00DF4B94">
                      <w:pPr>
                        <w:pStyle w:val="Beschriftung"/>
                        <w:rPr>
                          <w:i w:val="0"/>
                          <w:iCs w:val="0"/>
                          <w:color w:val="auto"/>
                          <w:sz w:val="16"/>
                          <w:szCs w:val="16"/>
                        </w:rPr>
                      </w:pPr>
                      <w:r>
                        <w:rPr>
                          <w:rFonts w:asciiTheme="minorHAnsi" w:hAnsiTheme="minorHAnsi" w:cstheme="minorHAnsi"/>
                          <w:i w:val="0"/>
                          <w:iCs w:val="0"/>
                          <w:color w:val="auto"/>
                          <w:sz w:val="16"/>
                          <w:szCs w:val="16"/>
                        </w:rPr>
                        <w:t xml:space="preserve">Ein neuer MHP Report </w:t>
                      </w:r>
                      <w:r w:rsidR="00FE5927" w:rsidRPr="00FE5927">
                        <w:rPr>
                          <w:rFonts w:asciiTheme="minorHAnsi" w:hAnsiTheme="minorHAnsi" w:cstheme="minorHAnsi"/>
                          <w:i w:val="0"/>
                          <w:iCs w:val="0"/>
                          <w:color w:val="auto"/>
                          <w:sz w:val="16"/>
                          <w:szCs w:val="16"/>
                        </w:rPr>
                        <w:t>liefert Einblicke</w:t>
                      </w:r>
                      <w:r>
                        <w:rPr>
                          <w:rFonts w:asciiTheme="minorHAnsi" w:hAnsiTheme="minorHAnsi" w:cstheme="minorHAnsi"/>
                          <w:i w:val="0"/>
                          <w:iCs w:val="0"/>
                          <w:color w:val="auto"/>
                          <w:sz w:val="16"/>
                          <w:szCs w:val="16"/>
                        </w:rPr>
                        <w:t xml:space="preserve"> in die </w:t>
                      </w:r>
                      <w:r w:rsidRPr="00F17CE1">
                        <w:rPr>
                          <w:rFonts w:asciiTheme="minorHAnsi" w:hAnsiTheme="minorHAnsi" w:cstheme="minorHAnsi"/>
                          <w:i w:val="0"/>
                          <w:iCs w:val="0"/>
                          <w:color w:val="auto"/>
                          <w:sz w:val="16"/>
                          <w:szCs w:val="16"/>
                        </w:rPr>
                        <w:t xml:space="preserve">Digitalkompetenz </w:t>
                      </w:r>
                      <w:r>
                        <w:rPr>
                          <w:rFonts w:asciiTheme="minorHAnsi" w:hAnsiTheme="minorHAnsi" w:cstheme="minorHAnsi"/>
                          <w:i w:val="0"/>
                          <w:iCs w:val="0"/>
                          <w:color w:val="auto"/>
                          <w:sz w:val="16"/>
                          <w:szCs w:val="16"/>
                        </w:rPr>
                        <w:t xml:space="preserve">von </w:t>
                      </w:r>
                      <w:r w:rsidRPr="00F17CE1">
                        <w:rPr>
                          <w:rFonts w:asciiTheme="minorHAnsi" w:hAnsiTheme="minorHAnsi" w:cstheme="minorHAnsi"/>
                          <w:i w:val="0"/>
                          <w:iCs w:val="0"/>
                          <w:color w:val="auto"/>
                          <w:sz w:val="16"/>
                          <w:szCs w:val="16"/>
                        </w:rPr>
                        <w:t>Aufsichtsr</w:t>
                      </w:r>
                      <w:r>
                        <w:rPr>
                          <w:rFonts w:asciiTheme="minorHAnsi" w:hAnsiTheme="minorHAnsi" w:cstheme="minorHAnsi"/>
                          <w:i w:val="0"/>
                          <w:iCs w:val="0"/>
                          <w:color w:val="auto"/>
                          <w:sz w:val="16"/>
                          <w:szCs w:val="16"/>
                        </w:rPr>
                        <w:t>äten</w:t>
                      </w:r>
                      <w:r w:rsidR="006138CD">
                        <w:rPr>
                          <w:rFonts w:asciiTheme="minorHAnsi" w:hAnsiTheme="minorHAnsi" w:cstheme="minorHAnsi"/>
                          <w:i w:val="0"/>
                          <w:iCs w:val="0"/>
                          <w:color w:val="auto"/>
                          <w:sz w:val="16"/>
                          <w:szCs w:val="16"/>
                        </w:rPr>
                        <w:t>.</w:t>
                      </w:r>
                      <w:r w:rsidRPr="00F17CE1">
                        <w:rPr>
                          <w:rFonts w:asciiTheme="minorHAnsi" w:hAnsiTheme="minorHAnsi" w:cstheme="minorHAnsi"/>
                          <w:i w:val="0"/>
                          <w:iCs w:val="0"/>
                          <w:color w:val="auto"/>
                          <w:sz w:val="16"/>
                          <w:szCs w:val="16"/>
                        </w:rPr>
                        <w:t xml:space="preserve"> </w:t>
                      </w:r>
                      <w:r w:rsidR="005F7502">
                        <w:rPr>
                          <w:rFonts w:asciiTheme="minorHAnsi" w:hAnsiTheme="minorHAnsi" w:cstheme="minorHAnsi"/>
                          <w:i w:val="0"/>
                          <w:iCs w:val="0"/>
                          <w:color w:val="auto"/>
                          <w:sz w:val="16"/>
                          <w:szCs w:val="16"/>
                        </w:rPr>
                        <w:t xml:space="preserve">(Foto: </w:t>
                      </w:r>
                      <w:r w:rsidR="002B5390" w:rsidRPr="002B5390">
                        <w:rPr>
                          <w:rFonts w:asciiTheme="minorHAnsi" w:hAnsiTheme="minorHAnsi" w:cstheme="minorHAnsi"/>
                          <w:i w:val="0"/>
                          <w:iCs w:val="0"/>
                          <w:color w:val="auto"/>
                          <w:sz w:val="16"/>
                          <w:szCs w:val="16"/>
                        </w:rPr>
                        <w:t>Michael Setzpfandt</w:t>
                      </w:r>
                      <w:r w:rsidR="00670B89">
                        <w:rPr>
                          <w:rFonts w:asciiTheme="minorHAnsi" w:hAnsiTheme="minorHAnsi" w:cstheme="minorHAnsi"/>
                          <w:i w:val="0"/>
                          <w:iCs w:val="0"/>
                          <w:color w:val="auto"/>
                          <w:sz w:val="16"/>
                          <w:szCs w:val="16"/>
                        </w:rPr>
                        <w:t>)</w:t>
                      </w:r>
                    </w:p>
                  </w:txbxContent>
                </v:textbox>
                <w10:wrap anchorx="margin"/>
              </v:shape>
            </w:pict>
          </mc:Fallback>
        </mc:AlternateContent>
      </w:r>
      <w:r w:rsidR="00D933D2">
        <w:rPr>
          <w:color w:val="717073"/>
        </w:rPr>
        <w:t xml:space="preserve">MHP </w:t>
      </w:r>
    </w:p>
    <w:p w14:paraId="0B4CCC2C" w14:textId="77777777" w:rsidR="00A07133" w:rsidRDefault="00A07133" w:rsidP="0037022C">
      <w:pPr>
        <w:pStyle w:val="Textkrper"/>
        <w:spacing w:before="101"/>
        <w:rPr>
          <w:color w:val="717073"/>
        </w:rPr>
      </w:pPr>
    </w:p>
    <w:p w14:paraId="1C417420" w14:textId="3CB6B211" w:rsidR="00FB0F61" w:rsidRPr="00BF6337" w:rsidRDefault="0055227C" w:rsidP="0037022C">
      <w:pPr>
        <w:pStyle w:val="Textkrper"/>
        <w:spacing w:before="101"/>
        <w:rPr>
          <w:color w:val="545456" w:themeColor="text1" w:themeShade="BF"/>
        </w:rPr>
      </w:pPr>
      <w:r w:rsidRPr="00BF6337">
        <w:rPr>
          <w:rFonts w:ascii="Segoe UI"/>
          <w:noProof/>
          <w:color w:val="545456" w:themeColor="text1" w:themeShade="BF"/>
          <w:sz w:val="17"/>
          <w:shd w:val="clear" w:color="auto" w:fill="E6E6E6"/>
        </w:rPr>
        <mc:AlternateContent>
          <mc:Choice Requires="wps">
            <w:drawing>
              <wp:anchor distT="0" distB="0" distL="114300" distR="114300" simplePos="0" relativeHeight="251658242" behindDoc="0" locked="0" layoutInCell="1" allowOverlap="1" wp14:anchorId="4BD21936" wp14:editId="561E0123">
                <wp:simplePos x="0" y="0"/>
                <wp:positionH relativeFrom="page">
                  <wp:posOffset>5826760</wp:posOffset>
                </wp:positionH>
                <wp:positionV relativeFrom="paragraph">
                  <wp:posOffset>71755</wp:posOffset>
                </wp:positionV>
                <wp:extent cx="1729740" cy="510540"/>
                <wp:effectExtent l="0" t="0" r="3810" b="3810"/>
                <wp:wrapSquare wrapText="bothSides"/>
                <wp:docPr id="8" name="Textfeld 8"/>
                <wp:cNvGraphicFramePr/>
                <a:graphic xmlns:a="http://schemas.openxmlformats.org/drawingml/2006/main">
                  <a:graphicData uri="http://schemas.microsoft.com/office/word/2010/wordprocessingShape">
                    <wps:wsp>
                      <wps:cNvSpPr txBox="1"/>
                      <wps:spPr>
                        <a:xfrm>
                          <a:off x="0" y="0"/>
                          <a:ext cx="1729740" cy="510540"/>
                        </a:xfrm>
                        <a:prstGeom prst="rect">
                          <a:avLst/>
                        </a:prstGeom>
                        <a:noFill/>
                        <a:ln w="6350">
                          <a:noFill/>
                        </a:ln>
                      </wps:spPr>
                      <wps:txbx>
                        <w:txbxContent>
                          <w:p w14:paraId="2CE28BDD" w14:textId="1317B56C" w:rsidR="00645EE8" w:rsidRPr="00DC365E" w:rsidRDefault="00384AE7" w:rsidP="00645EE8">
                            <w:pPr>
                              <w:rPr>
                                <w:color w:val="717073"/>
                                <w:spacing w:val="-2"/>
                                <w:sz w:val="20"/>
                                <w:szCs w:val="20"/>
                              </w:rPr>
                            </w:pPr>
                            <w:r>
                              <w:rPr>
                                <w:color w:val="717073"/>
                                <w:spacing w:val="-2"/>
                                <w:sz w:val="20"/>
                                <w:szCs w:val="20"/>
                              </w:rPr>
                              <w:t>2</w:t>
                            </w:r>
                            <w:r w:rsidR="002637E1">
                              <w:rPr>
                                <w:color w:val="717073"/>
                                <w:spacing w:val="-2"/>
                                <w:sz w:val="20"/>
                                <w:szCs w:val="20"/>
                              </w:rPr>
                              <w:t>7</w:t>
                            </w:r>
                            <w:r w:rsidR="00645EE8">
                              <w:rPr>
                                <w:color w:val="717073"/>
                                <w:spacing w:val="-2"/>
                                <w:sz w:val="20"/>
                                <w:szCs w:val="20"/>
                              </w:rPr>
                              <w:t xml:space="preserve">. </w:t>
                            </w:r>
                            <w:r>
                              <w:rPr>
                                <w:color w:val="717073"/>
                                <w:spacing w:val="-2"/>
                                <w:sz w:val="20"/>
                                <w:szCs w:val="20"/>
                              </w:rPr>
                              <w:t>Januar</w:t>
                            </w:r>
                            <w:r w:rsidR="0010588E" w:rsidRPr="00DC365E">
                              <w:rPr>
                                <w:color w:val="717073"/>
                                <w:spacing w:val="-2"/>
                                <w:sz w:val="20"/>
                                <w:szCs w:val="20"/>
                              </w:rPr>
                              <w:t xml:space="preserve"> </w:t>
                            </w:r>
                            <w:r w:rsidR="00645EE8" w:rsidRPr="00DC365E">
                              <w:rPr>
                                <w:color w:val="717073"/>
                                <w:spacing w:val="-2"/>
                                <w:sz w:val="20"/>
                                <w:szCs w:val="20"/>
                              </w:rPr>
                              <w:t>202</w:t>
                            </w:r>
                            <w:r>
                              <w:rPr>
                                <w:color w:val="717073"/>
                                <w:spacing w:val="-2"/>
                                <w:sz w:val="20"/>
                                <w:szCs w:val="20"/>
                              </w:rPr>
                              <w:t>5</w:t>
                            </w:r>
                          </w:p>
                          <w:p w14:paraId="0A1C6020" w14:textId="77777777" w:rsidR="00722F7E" w:rsidRPr="00DC365E" w:rsidRDefault="00722F7E" w:rsidP="00722F7E">
                            <w:pPr>
                              <w:rPr>
                                <w:color w:val="717073"/>
                                <w:spacing w:val="-2"/>
                                <w:sz w:val="20"/>
                                <w:szCs w:val="20"/>
                              </w:rPr>
                            </w:pPr>
                          </w:p>
                        </w:txbxContent>
                      </wps:txbx>
                      <wps:bodyPr rot="0" spcFirstLastPara="0" vertOverflow="overflow" horzOverflow="overflow" vert="horz" wrap="square" lIns="14400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D21936" id="Textfeld 8" o:spid="_x0000_s1027" type="#_x0000_t202" style="position:absolute;margin-left:458.8pt;margin-top:5.65pt;width:136.2pt;height:40.2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" filled="f" stroked="f" strokeweight=".5pt">
                <v:textbox inset="4mm,0,0,0">
                  <w:txbxContent>
                    <w:p w14:paraId="2CE28BDD" w14:textId="1317B56C" w:rsidR="00645EE8" w:rsidRPr="00DC365E" w:rsidRDefault="00384AE7" w:rsidP="00645EE8">
                      <w:pPr>
                        <w:rPr>
                          <w:color w:val="717073"/>
                          <w:spacing w:val="-2"/>
                          <w:sz w:val="20"/>
                          <w:szCs w:val="20"/>
                        </w:rPr>
                      </w:pPr>
                      <w:r>
                        <w:rPr>
                          <w:color w:val="717073"/>
                          <w:spacing w:val="-2"/>
                          <w:sz w:val="20"/>
                          <w:szCs w:val="20"/>
                        </w:rPr>
                        <w:t>2</w:t>
                      </w:r>
                      <w:r w:rsidR="002637E1">
                        <w:rPr>
                          <w:color w:val="717073"/>
                          <w:spacing w:val="-2"/>
                          <w:sz w:val="20"/>
                          <w:szCs w:val="20"/>
                        </w:rPr>
                        <w:t>7</w:t>
                      </w:r>
                      <w:r w:rsidR="00645EE8">
                        <w:rPr>
                          <w:color w:val="717073"/>
                          <w:spacing w:val="-2"/>
                          <w:sz w:val="20"/>
                          <w:szCs w:val="20"/>
                        </w:rPr>
                        <w:t xml:space="preserve">. </w:t>
                      </w:r>
                      <w:r>
                        <w:rPr>
                          <w:color w:val="717073"/>
                          <w:spacing w:val="-2"/>
                          <w:sz w:val="20"/>
                          <w:szCs w:val="20"/>
                        </w:rPr>
                        <w:t>Januar</w:t>
                      </w:r>
                      <w:r w:rsidR="0010588E" w:rsidRPr="00DC365E">
                        <w:rPr>
                          <w:color w:val="717073"/>
                          <w:spacing w:val="-2"/>
                          <w:sz w:val="20"/>
                          <w:szCs w:val="20"/>
                        </w:rPr>
                        <w:t xml:space="preserve"> </w:t>
                      </w:r>
                      <w:r w:rsidR="00645EE8" w:rsidRPr="00DC365E">
                        <w:rPr>
                          <w:color w:val="717073"/>
                          <w:spacing w:val="-2"/>
                          <w:sz w:val="20"/>
                          <w:szCs w:val="20"/>
                        </w:rPr>
                        <w:t>202</w:t>
                      </w:r>
                      <w:r>
                        <w:rPr>
                          <w:color w:val="717073"/>
                          <w:spacing w:val="-2"/>
                          <w:sz w:val="20"/>
                          <w:szCs w:val="20"/>
                        </w:rPr>
                        <w:t>5</w:t>
                      </w:r>
                    </w:p>
                    <w:p w14:paraId="0A1C6020" w14:textId="77777777" w:rsidR="00722F7E" w:rsidRPr="00DC365E" w:rsidRDefault="00722F7E" w:rsidP="00722F7E">
                      <w:pPr>
                        <w:rPr>
                          <w:color w:val="717073"/>
                          <w:spacing w:val="-2"/>
                          <w:sz w:val="20"/>
                          <w:szCs w:val="20"/>
                        </w:rPr>
                      </w:pPr>
                    </w:p>
                  </w:txbxContent>
                </v:textbox>
                <w10:wrap type="square" anchorx="page"/>
              </v:shape>
            </w:pict>
          </mc:Fallback>
        </mc:AlternateContent>
      </w:r>
      <w:r w:rsidR="00FB0F61" w:rsidRPr="00BF6337">
        <w:rPr>
          <w:color w:val="545456" w:themeColor="text1" w:themeShade="BF"/>
        </w:rPr>
        <w:t>PRESSE</w:t>
      </w:r>
      <w:r w:rsidR="00FB0F61" w:rsidRPr="00BF6337">
        <w:rPr>
          <w:color w:val="545456" w:themeColor="text1" w:themeShade="BF"/>
          <w:position w:val="1"/>
        </w:rPr>
        <w:t>-</w:t>
      </w:r>
      <w:r w:rsidR="00FB0F61" w:rsidRPr="00BF6337">
        <w:rPr>
          <w:color w:val="545456" w:themeColor="text1" w:themeShade="BF"/>
          <w:spacing w:val="-2"/>
        </w:rPr>
        <w:t>INFORMATION</w:t>
      </w:r>
    </w:p>
    <w:p w14:paraId="1610B5B0" w14:textId="501AAEE6" w:rsidR="005D7B5B" w:rsidRPr="00EE3E2C" w:rsidRDefault="00642FE7" w:rsidP="00EE3E2C">
      <w:pPr>
        <w:pStyle w:val="EinfAbs"/>
        <w:spacing w:after="240" w:line="240" w:lineRule="auto"/>
        <w:jc w:val="both"/>
        <w:rPr>
          <w:rFonts w:ascii="Segoe UI" w:hAnsi="Segoe UI" w:cs="Segoe UI"/>
          <w:b/>
          <w:bCs/>
          <w:color w:val="545456" w:themeColor="text1" w:themeShade="BF"/>
          <w:sz w:val="20"/>
          <w:szCs w:val="20"/>
        </w:rPr>
      </w:pPr>
      <w:r>
        <w:rPr>
          <w:rFonts w:ascii="Segoe UI" w:hAnsi="Segoe UI" w:cs="Segoe UI"/>
          <w:b/>
          <w:bCs/>
          <w:color w:val="545456" w:themeColor="text1" w:themeShade="BF"/>
          <w:sz w:val="20"/>
          <w:szCs w:val="20"/>
        </w:rPr>
        <w:t xml:space="preserve">MHP </w:t>
      </w:r>
      <w:r w:rsidR="00291CE4">
        <w:rPr>
          <w:rFonts w:ascii="Segoe UI" w:hAnsi="Segoe UI" w:cs="Segoe UI"/>
          <w:b/>
          <w:bCs/>
          <w:color w:val="545456" w:themeColor="text1" w:themeShade="BF"/>
          <w:sz w:val="20"/>
          <w:szCs w:val="20"/>
        </w:rPr>
        <w:t>Report</w:t>
      </w:r>
      <w:r w:rsidR="002473F5">
        <w:rPr>
          <w:rFonts w:ascii="Segoe UI" w:hAnsi="Segoe UI" w:cs="Segoe UI"/>
          <w:b/>
          <w:bCs/>
          <w:color w:val="545456" w:themeColor="text1" w:themeShade="BF"/>
          <w:sz w:val="20"/>
          <w:szCs w:val="20"/>
        </w:rPr>
        <w:t xml:space="preserve"> </w:t>
      </w:r>
      <w:r w:rsidR="009F6430">
        <w:rPr>
          <w:rFonts w:ascii="Segoe UI" w:hAnsi="Segoe UI" w:cs="Segoe UI"/>
          <w:b/>
          <w:bCs/>
          <w:color w:val="545456" w:themeColor="text1" w:themeShade="BF"/>
          <w:sz w:val="20"/>
          <w:szCs w:val="20"/>
        </w:rPr>
        <w:t>„</w:t>
      </w:r>
      <w:r w:rsidR="00046F7E">
        <w:rPr>
          <w:rFonts w:ascii="Segoe UI" w:hAnsi="Segoe UI" w:cs="Segoe UI"/>
          <w:b/>
          <w:bCs/>
          <w:color w:val="545456" w:themeColor="text1" w:themeShade="BF"/>
          <w:sz w:val="20"/>
          <w:szCs w:val="20"/>
        </w:rPr>
        <w:t xml:space="preserve">25 for 25 – Digitalisierung </w:t>
      </w:r>
      <w:r w:rsidR="009F6430" w:rsidRPr="009F6430">
        <w:rPr>
          <w:rFonts w:ascii="Segoe UI" w:hAnsi="Segoe UI" w:cs="Segoe UI"/>
          <w:b/>
          <w:bCs/>
          <w:color w:val="545456" w:themeColor="text1" w:themeShade="BF"/>
          <w:sz w:val="20"/>
          <w:szCs w:val="20"/>
        </w:rPr>
        <w:t>im Aufsichtsrat</w:t>
      </w:r>
      <w:r w:rsidR="009F6430">
        <w:rPr>
          <w:rFonts w:ascii="Segoe UI" w:hAnsi="Segoe UI" w:cs="Segoe UI"/>
          <w:b/>
          <w:bCs/>
          <w:color w:val="545456" w:themeColor="text1" w:themeShade="BF"/>
          <w:sz w:val="20"/>
          <w:szCs w:val="20"/>
        </w:rPr>
        <w:t>“</w:t>
      </w:r>
    </w:p>
    <w:p w14:paraId="1A16CE0C" w14:textId="35777CA7" w:rsidR="00E72689" w:rsidRPr="00EE3E2C" w:rsidRDefault="000D18E6" w:rsidP="00BB45D2">
      <w:pPr>
        <w:pStyle w:val="EinfAbs"/>
        <w:spacing w:after="240" w:line="240" w:lineRule="auto"/>
        <w:rPr>
          <w:rFonts w:ascii="Segoe UI" w:hAnsi="Segoe UI" w:cs="Segoe UI"/>
          <w:b/>
          <w:bCs/>
          <w:color w:val="5C5D5F"/>
          <w:sz w:val="54"/>
          <w:szCs w:val="54"/>
        </w:rPr>
      </w:pPr>
      <w:r w:rsidRPr="000D18E6">
        <w:rPr>
          <w:rFonts w:ascii="Segoe UI" w:hAnsi="Segoe UI" w:cs="Segoe UI"/>
          <w:b/>
          <w:bCs/>
          <w:color w:val="5C5D5F"/>
          <w:sz w:val="54"/>
          <w:szCs w:val="54"/>
        </w:rPr>
        <w:t xml:space="preserve">Aufsichtsräte mit </w:t>
      </w:r>
      <w:r w:rsidR="006E42FD" w:rsidRPr="000D18E6">
        <w:rPr>
          <w:rFonts w:ascii="Segoe UI" w:hAnsi="Segoe UI" w:cs="Segoe UI"/>
          <w:b/>
          <w:bCs/>
          <w:color w:val="5C5D5F"/>
          <w:sz w:val="54"/>
          <w:szCs w:val="54"/>
        </w:rPr>
        <w:t>Digital</w:t>
      </w:r>
      <w:r w:rsidR="006E42FD">
        <w:rPr>
          <w:rFonts w:ascii="Segoe UI" w:hAnsi="Segoe UI" w:cs="Segoe UI"/>
          <w:b/>
          <w:bCs/>
          <w:color w:val="5C5D5F"/>
          <w:sz w:val="54"/>
          <w:szCs w:val="54"/>
        </w:rPr>
        <w:t>kompetenz</w:t>
      </w:r>
      <w:r>
        <w:rPr>
          <w:rFonts w:ascii="Segoe UI" w:hAnsi="Segoe UI" w:cs="Segoe UI"/>
          <w:b/>
          <w:bCs/>
          <w:color w:val="5C5D5F"/>
          <w:sz w:val="54"/>
          <w:szCs w:val="54"/>
        </w:rPr>
        <w:t>:</w:t>
      </w:r>
      <w:r w:rsidR="001F5F45" w:rsidRPr="00FF5F85">
        <w:rPr>
          <w:rFonts w:ascii="Segoe UI"/>
          <w:noProof/>
          <w:color w:val="545456" w:themeColor="text1" w:themeShade="BF"/>
          <w:sz w:val="52"/>
          <w:szCs w:val="52"/>
          <w:shd w:val="clear" w:color="auto" w:fill="E6E6E6"/>
        </w:rPr>
        <mc:AlternateContent>
          <mc:Choice Requires="wps">
            <w:drawing>
              <wp:anchor distT="0" distB="0" distL="114300" distR="114300" simplePos="0" relativeHeight="251658241" behindDoc="0" locked="0" layoutInCell="1" allowOverlap="1" wp14:anchorId="581E715B" wp14:editId="22EFA181">
                <wp:simplePos x="0" y="0"/>
                <wp:positionH relativeFrom="column">
                  <wp:posOffset>5089525</wp:posOffset>
                </wp:positionH>
                <wp:positionV relativeFrom="paragraph">
                  <wp:posOffset>10795</wp:posOffset>
                </wp:positionV>
                <wp:extent cx="1600200" cy="5859780"/>
                <wp:effectExtent l="0" t="0" r="0" b="7620"/>
                <wp:wrapSquare wrapText="bothSides"/>
                <wp:docPr id="7" name="Textfeld 7"/>
                <wp:cNvGraphicFramePr/>
                <a:graphic xmlns:a="http://schemas.openxmlformats.org/drawingml/2006/main">
                  <a:graphicData uri="http://schemas.microsoft.com/office/word/2010/wordprocessingShape">
                    <wps:wsp>
                      <wps:cNvSpPr txBox="1"/>
                      <wps:spPr>
                        <a:xfrm>
                          <a:off x="0" y="0"/>
                          <a:ext cx="1600200" cy="5859780"/>
                        </a:xfrm>
                        <a:prstGeom prst="rect">
                          <a:avLst/>
                        </a:prstGeom>
                        <a:noFill/>
                        <a:ln w="6350">
                          <a:noFill/>
                        </a:ln>
                      </wps:spPr>
                      <wps:txbx>
                        <w:txbxContent>
                          <w:p w14:paraId="0C8FB892" w14:textId="77777777" w:rsidR="006929D0" w:rsidRPr="0089347F" w:rsidRDefault="006929D0" w:rsidP="006929D0">
                            <w:pPr>
                              <w:pStyle w:val="Textkrper"/>
                              <w:spacing w:before="11"/>
                              <w:rPr>
                                <w:color w:val="A6A6A6" w:themeColor="background1" w:themeShade="A6"/>
                                <w:sz w:val="26"/>
                              </w:rPr>
                            </w:pPr>
                          </w:p>
                          <w:p w14:paraId="00A86121" w14:textId="77777777" w:rsidR="006929D0" w:rsidRPr="0089347F" w:rsidRDefault="006929D0" w:rsidP="006929D0">
                            <w:pPr>
                              <w:ind w:firstLine="100"/>
                              <w:rPr>
                                <w:rFonts w:ascii="Segoe UI"/>
                                <w:b/>
                                <w:color w:val="A6A6A6" w:themeColor="background1" w:themeShade="A6"/>
                                <w:spacing w:val="-2"/>
                                <w:sz w:val="16"/>
                              </w:rPr>
                            </w:pPr>
                            <w:bookmarkStart w:id="0" w:name="_Hlk119950735"/>
                          </w:p>
                          <w:p w14:paraId="56A2E948" w14:textId="77777777" w:rsidR="006929D0" w:rsidRPr="0089347F" w:rsidRDefault="006929D0" w:rsidP="006929D0">
                            <w:pPr>
                              <w:ind w:firstLine="100"/>
                              <w:rPr>
                                <w:rFonts w:ascii="Segoe UI"/>
                                <w:b/>
                                <w:color w:val="A6A6A6" w:themeColor="background1" w:themeShade="A6"/>
                                <w:spacing w:val="-2"/>
                                <w:sz w:val="16"/>
                              </w:rPr>
                            </w:pPr>
                          </w:p>
                          <w:p w14:paraId="42DC5523" w14:textId="77777777" w:rsidR="006929D0" w:rsidRPr="0089347F" w:rsidRDefault="006929D0" w:rsidP="006929D0">
                            <w:pPr>
                              <w:ind w:firstLine="100"/>
                              <w:rPr>
                                <w:rFonts w:ascii="Segoe UI"/>
                                <w:b/>
                                <w:color w:val="A6A6A6" w:themeColor="background1" w:themeShade="A6"/>
                                <w:spacing w:val="-2"/>
                                <w:sz w:val="16"/>
                              </w:rPr>
                            </w:pPr>
                          </w:p>
                          <w:p w14:paraId="19BAE6D3" w14:textId="77777777" w:rsidR="006929D0" w:rsidRPr="0089347F" w:rsidRDefault="006929D0" w:rsidP="006929D0">
                            <w:pPr>
                              <w:ind w:firstLine="100"/>
                              <w:rPr>
                                <w:rFonts w:ascii="Segoe UI"/>
                                <w:b/>
                                <w:color w:val="A6A6A6" w:themeColor="background1" w:themeShade="A6"/>
                                <w:spacing w:val="-2"/>
                                <w:sz w:val="16"/>
                              </w:rPr>
                            </w:pPr>
                          </w:p>
                          <w:p w14:paraId="3235EE97" w14:textId="77777777" w:rsidR="006929D0" w:rsidRPr="0089347F" w:rsidRDefault="006929D0" w:rsidP="006929D0">
                            <w:pPr>
                              <w:ind w:firstLine="100"/>
                              <w:rPr>
                                <w:rFonts w:ascii="Segoe UI"/>
                                <w:b/>
                                <w:color w:val="A6A6A6" w:themeColor="background1" w:themeShade="A6"/>
                                <w:spacing w:val="-2"/>
                                <w:sz w:val="16"/>
                              </w:rPr>
                            </w:pPr>
                          </w:p>
                          <w:p w14:paraId="5A0EEAB3" w14:textId="77777777" w:rsidR="006929D0" w:rsidRPr="0089347F" w:rsidRDefault="006929D0" w:rsidP="006929D0">
                            <w:pPr>
                              <w:ind w:firstLine="100"/>
                              <w:rPr>
                                <w:rFonts w:ascii="Segoe UI"/>
                                <w:b/>
                                <w:color w:val="A6A6A6" w:themeColor="background1" w:themeShade="A6"/>
                                <w:spacing w:val="-2"/>
                                <w:sz w:val="16"/>
                              </w:rPr>
                            </w:pPr>
                          </w:p>
                          <w:p w14:paraId="094EB8B0" w14:textId="77777777" w:rsidR="006929D0" w:rsidRPr="0089347F" w:rsidRDefault="006929D0" w:rsidP="006929D0">
                            <w:pPr>
                              <w:ind w:firstLine="100"/>
                              <w:rPr>
                                <w:rFonts w:ascii="Segoe UI"/>
                                <w:b/>
                                <w:color w:val="A6A6A6" w:themeColor="background1" w:themeShade="A6"/>
                                <w:spacing w:val="-2"/>
                                <w:sz w:val="16"/>
                              </w:rPr>
                            </w:pPr>
                          </w:p>
                          <w:p w14:paraId="2C0FDB61" w14:textId="77777777" w:rsidR="006929D0" w:rsidRPr="0089347F" w:rsidRDefault="006929D0" w:rsidP="006929D0">
                            <w:pPr>
                              <w:ind w:firstLine="100"/>
                              <w:rPr>
                                <w:rFonts w:ascii="Segoe UI"/>
                                <w:b/>
                                <w:color w:val="A6A6A6" w:themeColor="background1" w:themeShade="A6"/>
                                <w:spacing w:val="-2"/>
                                <w:sz w:val="16"/>
                              </w:rPr>
                            </w:pPr>
                          </w:p>
                          <w:p w14:paraId="775FEEDA" w14:textId="77777777" w:rsidR="006929D0" w:rsidRPr="0089347F" w:rsidRDefault="006929D0" w:rsidP="006929D0">
                            <w:pPr>
                              <w:ind w:firstLine="100"/>
                              <w:rPr>
                                <w:rFonts w:ascii="Segoe UI"/>
                                <w:b/>
                                <w:color w:val="A6A6A6" w:themeColor="background1" w:themeShade="A6"/>
                                <w:spacing w:val="-2"/>
                                <w:sz w:val="16"/>
                              </w:rPr>
                            </w:pPr>
                          </w:p>
                          <w:p w14:paraId="365B2080" w14:textId="77777777" w:rsidR="006929D0" w:rsidRDefault="006929D0" w:rsidP="006929D0">
                            <w:pPr>
                              <w:rPr>
                                <w:rFonts w:ascii="Segoe UI"/>
                                <w:b/>
                                <w:color w:val="A6A6A6" w:themeColor="background1" w:themeShade="A6"/>
                                <w:spacing w:val="-2"/>
                                <w:sz w:val="16"/>
                              </w:rPr>
                            </w:pPr>
                          </w:p>
                          <w:p w14:paraId="4DCBA94B" w14:textId="77777777" w:rsidR="009B695A" w:rsidRDefault="009B695A" w:rsidP="006929D0">
                            <w:pPr>
                              <w:rPr>
                                <w:rFonts w:ascii="Segoe UI"/>
                                <w:b/>
                                <w:color w:val="A6A6A6" w:themeColor="background1" w:themeShade="A6"/>
                                <w:spacing w:val="-2"/>
                                <w:sz w:val="16"/>
                              </w:rPr>
                            </w:pPr>
                          </w:p>
                          <w:p w14:paraId="10C428B0" w14:textId="77777777" w:rsidR="009B695A" w:rsidRPr="0089347F" w:rsidRDefault="009B695A" w:rsidP="006929D0">
                            <w:pPr>
                              <w:rPr>
                                <w:rFonts w:ascii="Segoe UI"/>
                                <w:b/>
                                <w:color w:val="A6A6A6" w:themeColor="background1" w:themeShade="A6"/>
                                <w:spacing w:val="-2"/>
                                <w:sz w:val="16"/>
                              </w:rPr>
                            </w:pPr>
                          </w:p>
                          <w:p w14:paraId="60FA995A" w14:textId="77777777" w:rsidR="006929D0" w:rsidRPr="0089347F" w:rsidRDefault="006929D0" w:rsidP="006929D0">
                            <w:pPr>
                              <w:ind w:firstLine="100"/>
                              <w:rPr>
                                <w:rFonts w:ascii="Segoe UI"/>
                                <w:b/>
                                <w:color w:val="A6A6A6" w:themeColor="background1" w:themeShade="A6"/>
                                <w:spacing w:val="-2"/>
                                <w:sz w:val="16"/>
                              </w:rPr>
                            </w:pPr>
                          </w:p>
                          <w:p w14:paraId="08D9FD25" w14:textId="77777777" w:rsidR="006929D0" w:rsidRPr="0089347F" w:rsidRDefault="006929D0" w:rsidP="006929D0">
                            <w:pPr>
                              <w:ind w:firstLine="100"/>
                              <w:rPr>
                                <w:rFonts w:ascii="Segoe UI"/>
                                <w:b/>
                                <w:color w:val="A6A6A6" w:themeColor="background1" w:themeShade="A6"/>
                                <w:sz w:val="16"/>
                              </w:rPr>
                            </w:pPr>
                            <w:r w:rsidRPr="0089347F">
                              <w:rPr>
                                <w:rFonts w:ascii="Segoe UI"/>
                                <w:b/>
                                <w:color w:val="A6A6A6" w:themeColor="background1" w:themeShade="A6"/>
                                <w:spacing w:val="-2"/>
                                <w:sz w:val="16"/>
                              </w:rPr>
                              <w:t>Presse-Kontakt</w:t>
                            </w:r>
                          </w:p>
                          <w:p w14:paraId="2DD13A0D" w14:textId="77777777" w:rsidR="006929D0" w:rsidRPr="0089347F" w:rsidRDefault="006929D0" w:rsidP="006929D0">
                            <w:pPr>
                              <w:pStyle w:val="Textkrper"/>
                              <w:spacing w:before="2"/>
                              <w:rPr>
                                <w:rFonts w:ascii="Segoe UI"/>
                                <w:b/>
                                <w:color w:val="A6A6A6" w:themeColor="background1" w:themeShade="A6"/>
                                <w:sz w:val="14"/>
                              </w:rPr>
                            </w:pPr>
                          </w:p>
                          <w:p w14:paraId="4EACD4BF" w14:textId="77777777" w:rsidR="006929D0" w:rsidRPr="0089347F" w:rsidRDefault="006929D0" w:rsidP="006929D0">
                            <w:pPr>
                              <w:spacing w:line="216" w:lineRule="auto"/>
                              <w:ind w:left="100" w:right="544"/>
                              <w:rPr>
                                <w:rFonts w:ascii="Segoe UI Light"/>
                                <w:color w:val="A6A6A6" w:themeColor="background1" w:themeShade="A6"/>
                                <w:sz w:val="16"/>
                              </w:rPr>
                            </w:pPr>
                            <w:r w:rsidRPr="0089347F">
                              <w:rPr>
                                <w:rFonts w:ascii="Segoe UI Light"/>
                                <w:color w:val="A6A6A6" w:themeColor="background1" w:themeShade="A6"/>
                                <w:sz w:val="16"/>
                              </w:rPr>
                              <w:t>MHP</w:t>
                            </w:r>
                            <w:r w:rsidRPr="0089347F">
                              <w:rPr>
                                <w:rFonts w:ascii="Segoe UI Light"/>
                                <w:color w:val="A6A6A6" w:themeColor="background1" w:themeShade="A6"/>
                                <w:spacing w:val="-11"/>
                                <w:sz w:val="16"/>
                              </w:rPr>
                              <w:t xml:space="preserve"> </w:t>
                            </w:r>
                            <w:r w:rsidRPr="0089347F">
                              <w:rPr>
                                <w:rFonts w:ascii="Segoe UI Light"/>
                                <w:color w:val="A6A6A6" w:themeColor="background1" w:themeShade="A6"/>
                                <w:sz w:val="16"/>
                              </w:rPr>
                              <w:t>Management-</w:t>
                            </w:r>
                            <w:r w:rsidRPr="0089347F">
                              <w:rPr>
                                <w:rFonts w:ascii="Segoe UI Light"/>
                                <w:color w:val="A6A6A6" w:themeColor="background1" w:themeShade="A6"/>
                                <w:spacing w:val="-11"/>
                                <w:sz w:val="16"/>
                              </w:rPr>
                              <w:t xml:space="preserve"> </w:t>
                            </w:r>
                            <w:r w:rsidRPr="0089347F">
                              <w:rPr>
                                <w:rFonts w:ascii="Segoe UI Light"/>
                                <w:color w:val="A6A6A6" w:themeColor="background1" w:themeShade="A6"/>
                                <w:sz w:val="16"/>
                              </w:rPr>
                              <w:t>und IT-Beratung GmbH</w:t>
                            </w:r>
                          </w:p>
                          <w:p w14:paraId="576A7CED" w14:textId="77777777" w:rsidR="006929D0" w:rsidRPr="0089347F" w:rsidRDefault="006929D0" w:rsidP="006929D0">
                            <w:pPr>
                              <w:pStyle w:val="Textkrper"/>
                              <w:spacing w:line="240" w:lineRule="exact"/>
                              <w:ind w:left="100"/>
                              <w:rPr>
                                <w:rFonts w:ascii="Segoe UI Light"/>
                                <w:color w:val="A6A6A6" w:themeColor="background1" w:themeShade="A6"/>
                              </w:rPr>
                            </w:pPr>
                          </w:p>
                          <w:p w14:paraId="2B476C43" w14:textId="77777777" w:rsidR="006929D0" w:rsidRPr="0089347F" w:rsidRDefault="006929D0" w:rsidP="006929D0">
                            <w:pPr>
                              <w:spacing w:before="176" w:line="202" w:lineRule="exact"/>
                              <w:ind w:left="100"/>
                              <w:rPr>
                                <w:rFonts w:ascii="Segoe UI"/>
                                <w:b/>
                                <w:color w:val="A6A6A6" w:themeColor="background1" w:themeShade="A6"/>
                                <w:sz w:val="16"/>
                              </w:rPr>
                            </w:pPr>
                            <w:r w:rsidRPr="0089347F">
                              <w:rPr>
                                <w:rFonts w:ascii="Segoe UI"/>
                                <w:b/>
                                <w:color w:val="A6A6A6" w:themeColor="background1" w:themeShade="A6"/>
                                <w:sz w:val="16"/>
                              </w:rPr>
                              <w:t>Benjamin</w:t>
                            </w:r>
                            <w:r w:rsidRPr="0089347F">
                              <w:rPr>
                                <w:rFonts w:ascii="Segoe UI"/>
                                <w:b/>
                                <w:color w:val="A6A6A6" w:themeColor="background1" w:themeShade="A6"/>
                                <w:spacing w:val="-10"/>
                                <w:sz w:val="16"/>
                              </w:rPr>
                              <w:t xml:space="preserve"> </w:t>
                            </w:r>
                            <w:r w:rsidRPr="0089347F">
                              <w:rPr>
                                <w:rFonts w:ascii="Segoe UI"/>
                                <w:b/>
                                <w:color w:val="A6A6A6" w:themeColor="background1" w:themeShade="A6"/>
                                <w:spacing w:val="-2"/>
                                <w:sz w:val="16"/>
                              </w:rPr>
                              <w:t>Brodbeck</w:t>
                            </w:r>
                          </w:p>
                          <w:p w14:paraId="6E1109D9" w14:textId="77777777" w:rsidR="006929D0" w:rsidRPr="0089347F" w:rsidRDefault="006929D0" w:rsidP="006929D0">
                            <w:pPr>
                              <w:spacing w:line="192" w:lineRule="exact"/>
                              <w:ind w:left="100"/>
                              <w:rPr>
                                <w:rFonts w:ascii="Segoe UI Light"/>
                                <w:color w:val="A6A6A6" w:themeColor="background1" w:themeShade="A6"/>
                                <w:sz w:val="16"/>
                              </w:rPr>
                            </w:pPr>
                            <w:r w:rsidRPr="0089347F">
                              <w:rPr>
                                <w:rFonts w:ascii="Segoe UI Light"/>
                                <w:color w:val="A6A6A6" w:themeColor="background1" w:themeShade="A6"/>
                                <w:sz w:val="16"/>
                              </w:rPr>
                              <w:t xml:space="preserve">Leitung </w:t>
                            </w:r>
                            <w:r w:rsidRPr="0089347F">
                              <w:rPr>
                                <w:rFonts w:ascii="Segoe UI Light"/>
                                <w:color w:val="A6A6A6" w:themeColor="background1" w:themeShade="A6"/>
                                <w:sz w:val="16"/>
                              </w:rPr>
                              <w:t>Ö</w:t>
                            </w:r>
                            <w:r w:rsidRPr="0089347F">
                              <w:rPr>
                                <w:rFonts w:ascii="Segoe UI Light"/>
                                <w:color w:val="A6A6A6" w:themeColor="background1" w:themeShade="A6"/>
                                <w:sz w:val="16"/>
                              </w:rPr>
                              <w:t>ffentlichkeitsarbeit und Presse</w:t>
                            </w:r>
                          </w:p>
                          <w:p w14:paraId="1EB3BCED" w14:textId="77777777" w:rsidR="006929D0" w:rsidRPr="0089347F" w:rsidRDefault="006929D0" w:rsidP="006929D0">
                            <w:pPr>
                              <w:spacing w:line="192" w:lineRule="exact"/>
                              <w:ind w:left="100"/>
                              <w:rPr>
                                <w:rFonts w:ascii="Segoe UI Light"/>
                                <w:color w:val="A6A6A6" w:themeColor="background1" w:themeShade="A6"/>
                                <w:sz w:val="16"/>
                                <w:lang w:val="en-US"/>
                              </w:rPr>
                            </w:pPr>
                            <w:r w:rsidRPr="0089347F">
                              <w:rPr>
                                <w:rFonts w:ascii="Segoe UI Light"/>
                                <w:color w:val="A6A6A6" w:themeColor="background1" w:themeShade="A6"/>
                                <w:sz w:val="16"/>
                                <w:lang w:val="en-US"/>
                              </w:rPr>
                              <w:t>+49</w:t>
                            </w:r>
                            <w:r w:rsidRPr="0089347F">
                              <w:rPr>
                                <w:rFonts w:ascii="Segoe UI Light"/>
                                <w:color w:val="A6A6A6" w:themeColor="background1" w:themeShade="A6"/>
                                <w:spacing w:val="-2"/>
                                <w:sz w:val="16"/>
                                <w:lang w:val="en-US"/>
                              </w:rPr>
                              <w:t xml:space="preserve"> </w:t>
                            </w:r>
                            <w:r w:rsidRPr="0089347F">
                              <w:rPr>
                                <w:rFonts w:ascii="Segoe UI Light"/>
                                <w:color w:val="A6A6A6" w:themeColor="background1" w:themeShade="A6"/>
                                <w:sz w:val="16"/>
                                <w:lang w:val="en-US"/>
                              </w:rPr>
                              <w:t>(0)</w:t>
                            </w:r>
                            <w:r w:rsidRPr="0089347F">
                              <w:rPr>
                                <w:rFonts w:ascii="Segoe UI Light"/>
                                <w:color w:val="A6A6A6" w:themeColor="background1" w:themeShade="A6"/>
                                <w:spacing w:val="-2"/>
                                <w:sz w:val="16"/>
                                <w:lang w:val="en-US"/>
                              </w:rPr>
                              <w:t xml:space="preserve"> </w:t>
                            </w:r>
                            <w:r w:rsidRPr="0089347F">
                              <w:rPr>
                                <w:rFonts w:ascii="Segoe UI Light"/>
                                <w:color w:val="A6A6A6" w:themeColor="background1" w:themeShade="A6"/>
                                <w:sz w:val="16"/>
                                <w:lang w:val="en-US"/>
                              </w:rPr>
                              <w:t>152</w:t>
                            </w:r>
                            <w:r w:rsidRPr="0089347F">
                              <w:rPr>
                                <w:rFonts w:ascii="Segoe UI Light"/>
                                <w:color w:val="A6A6A6" w:themeColor="background1" w:themeShade="A6"/>
                                <w:spacing w:val="-2"/>
                                <w:sz w:val="16"/>
                                <w:lang w:val="en-US"/>
                              </w:rPr>
                              <w:t xml:space="preserve"> </w:t>
                            </w:r>
                            <w:r w:rsidRPr="0089347F">
                              <w:rPr>
                                <w:rFonts w:ascii="Segoe UI Light"/>
                                <w:color w:val="A6A6A6" w:themeColor="background1" w:themeShade="A6"/>
                                <w:sz w:val="16"/>
                                <w:lang w:val="en-US"/>
                              </w:rPr>
                              <w:t>33</w:t>
                            </w:r>
                            <w:r w:rsidRPr="0089347F">
                              <w:rPr>
                                <w:rFonts w:ascii="Segoe UI Light"/>
                                <w:color w:val="A6A6A6" w:themeColor="background1" w:themeShade="A6"/>
                                <w:spacing w:val="-2"/>
                                <w:sz w:val="16"/>
                                <w:lang w:val="en-US"/>
                              </w:rPr>
                              <w:t xml:space="preserve"> </w:t>
                            </w:r>
                            <w:r w:rsidRPr="0089347F">
                              <w:rPr>
                                <w:rFonts w:ascii="Segoe UI Light"/>
                                <w:color w:val="A6A6A6" w:themeColor="background1" w:themeShade="A6"/>
                                <w:sz w:val="16"/>
                                <w:lang w:val="en-US"/>
                              </w:rPr>
                              <w:t>14</w:t>
                            </w:r>
                            <w:r w:rsidRPr="0089347F">
                              <w:rPr>
                                <w:rFonts w:ascii="Segoe UI Light"/>
                                <w:color w:val="A6A6A6" w:themeColor="background1" w:themeShade="A6"/>
                                <w:spacing w:val="-2"/>
                                <w:sz w:val="16"/>
                                <w:lang w:val="en-US"/>
                              </w:rPr>
                              <w:t xml:space="preserve"> </w:t>
                            </w:r>
                            <w:r w:rsidRPr="0089347F">
                              <w:rPr>
                                <w:rFonts w:ascii="Segoe UI Light"/>
                                <w:color w:val="A6A6A6" w:themeColor="background1" w:themeShade="A6"/>
                                <w:sz w:val="16"/>
                                <w:lang w:val="en-US"/>
                              </w:rPr>
                              <w:t>58</w:t>
                            </w:r>
                            <w:r w:rsidRPr="0089347F">
                              <w:rPr>
                                <w:rFonts w:ascii="Segoe UI Light"/>
                                <w:color w:val="A6A6A6" w:themeColor="background1" w:themeShade="A6"/>
                                <w:spacing w:val="-2"/>
                                <w:sz w:val="16"/>
                                <w:lang w:val="en-US"/>
                              </w:rPr>
                              <w:t xml:space="preserve"> </w:t>
                            </w:r>
                            <w:r w:rsidRPr="0089347F">
                              <w:rPr>
                                <w:rFonts w:ascii="Segoe UI Light"/>
                                <w:color w:val="A6A6A6" w:themeColor="background1" w:themeShade="A6"/>
                                <w:spacing w:val="-5"/>
                                <w:sz w:val="16"/>
                                <w:lang w:val="en-US"/>
                              </w:rPr>
                              <w:t>09</w:t>
                            </w:r>
                          </w:p>
                          <w:p w14:paraId="70638392" w14:textId="77777777" w:rsidR="006929D0" w:rsidRPr="0089347F" w:rsidRDefault="006929D0" w:rsidP="006929D0">
                            <w:pPr>
                              <w:spacing w:line="202" w:lineRule="exact"/>
                              <w:ind w:left="100"/>
                              <w:rPr>
                                <w:rFonts w:ascii="Segoe UI Light"/>
                                <w:color w:val="A6A6A6" w:themeColor="background1" w:themeShade="A6"/>
                                <w:sz w:val="16"/>
                                <w:lang w:val="en-US"/>
                              </w:rPr>
                            </w:pPr>
                            <w:hyperlink r:id="rId13" w:history="1">
                              <w:r w:rsidRPr="0089347F">
                                <w:rPr>
                                  <w:rStyle w:val="Hyperlink"/>
                                  <w:rFonts w:ascii="Segoe UI Light"/>
                                  <w:color w:val="A6A6A6" w:themeColor="background1" w:themeShade="A6"/>
                                  <w:spacing w:val="-2"/>
                                  <w:sz w:val="16"/>
                                  <w:lang w:val="en-US"/>
                                </w:rPr>
                                <w:t>Benjamin.Brodbeck@mhp.com</w:t>
                              </w:r>
                            </w:hyperlink>
                          </w:p>
                          <w:p w14:paraId="34BB7013" w14:textId="77777777" w:rsidR="006929D0" w:rsidRPr="0089347F" w:rsidRDefault="006929D0" w:rsidP="006929D0">
                            <w:pPr>
                              <w:pStyle w:val="Textkrper"/>
                              <w:spacing w:before="12"/>
                              <w:rPr>
                                <w:rFonts w:ascii="Segoe UI Light"/>
                                <w:color w:val="A6A6A6" w:themeColor="background1" w:themeShade="A6"/>
                                <w:sz w:val="3"/>
                                <w:lang w:val="en-US"/>
                              </w:rPr>
                            </w:pPr>
                          </w:p>
                          <w:p w14:paraId="15C76272" w14:textId="77777777" w:rsidR="006929D0" w:rsidRPr="0089347F" w:rsidRDefault="006929D0" w:rsidP="006929D0">
                            <w:pPr>
                              <w:pStyle w:val="Textkrper"/>
                              <w:spacing w:line="240" w:lineRule="exact"/>
                              <w:ind w:left="100"/>
                              <w:rPr>
                                <w:rFonts w:ascii="Segoe UI Light"/>
                                <w:color w:val="A6A6A6" w:themeColor="background1" w:themeShade="A6"/>
                                <w:sz w:val="15"/>
                              </w:rPr>
                            </w:pPr>
                            <w:r w:rsidRPr="0089347F">
                              <w:rPr>
                                <w:rFonts w:ascii="Segoe UI Light"/>
                                <w:noProof/>
                                <w:color w:val="A6A6A6" w:themeColor="background1" w:themeShade="A6"/>
                                <w:position w:val="-4"/>
                              </w:rPr>
                              <w:drawing>
                                <wp:inline distT="0" distB="0" distL="0" distR="0" wp14:anchorId="700C1BC9" wp14:editId="1B92F0D9">
                                  <wp:extent cx="160020" cy="160020"/>
                                  <wp:effectExtent l="0" t="0" r="0" b="0"/>
                                  <wp:docPr id="1410437034" name="Picture 1597392251">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0020" cy="160020"/>
                                          </a:xfrm>
                                          <a:prstGeom prst="rect">
                                            <a:avLst/>
                                          </a:prstGeom>
                                          <a:noFill/>
                                          <a:ln>
                                            <a:noFill/>
                                          </a:ln>
                                        </pic:spPr>
                                      </pic:pic>
                                    </a:graphicData>
                                  </a:graphic>
                                </wp:inline>
                              </w:drawing>
                            </w:r>
                          </w:p>
                          <w:p w14:paraId="664FE0FD" w14:textId="77777777" w:rsidR="00F7222F" w:rsidRPr="0089347F" w:rsidRDefault="00F7222F" w:rsidP="006929D0">
                            <w:pPr>
                              <w:pStyle w:val="Textkrper"/>
                              <w:spacing w:line="240" w:lineRule="exact"/>
                              <w:ind w:left="100"/>
                              <w:rPr>
                                <w:rFonts w:ascii="Segoe UI Light"/>
                                <w:color w:val="A6A6A6" w:themeColor="background1" w:themeShade="A6"/>
                                <w:sz w:val="15"/>
                              </w:rPr>
                            </w:pPr>
                          </w:p>
                          <w:p w14:paraId="1D186537" w14:textId="31413435" w:rsidR="004A1548" w:rsidRPr="00634238" w:rsidRDefault="00EC5FFA" w:rsidP="004A1548">
                            <w:pPr>
                              <w:spacing w:before="176" w:line="202" w:lineRule="exact"/>
                              <w:ind w:left="100"/>
                              <w:rPr>
                                <w:rFonts w:ascii="Segoe UI"/>
                                <w:b/>
                                <w:color w:val="A6A6A6" w:themeColor="background1" w:themeShade="A6"/>
                                <w:sz w:val="16"/>
                                <w:lang w:val="en-US"/>
                              </w:rPr>
                            </w:pPr>
                            <w:r w:rsidRPr="00634238">
                              <w:rPr>
                                <w:rFonts w:ascii="Segoe UI"/>
                                <w:b/>
                                <w:color w:val="A6A6A6" w:themeColor="background1" w:themeShade="A6"/>
                                <w:sz w:val="16"/>
                                <w:lang w:val="en-US"/>
                              </w:rPr>
                              <w:t>Rebecca Vlassakidis</w:t>
                            </w:r>
                          </w:p>
                          <w:p w14:paraId="3F85E025" w14:textId="77777777" w:rsidR="00873AED" w:rsidRPr="00157705" w:rsidRDefault="00873AED" w:rsidP="00873AED">
                            <w:pPr>
                              <w:spacing w:line="192" w:lineRule="exact"/>
                              <w:ind w:left="100"/>
                              <w:rPr>
                                <w:rFonts w:ascii="Segoe UI Light"/>
                                <w:color w:val="A6A6A6" w:themeColor="background1" w:themeShade="A6"/>
                                <w:sz w:val="16"/>
                                <w:lang w:val="en-US"/>
                              </w:rPr>
                            </w:pPr>
                            <w:r w:rsidRPr="00157705">
                              <w:rPr>
                                <w:rFonts w:ascii="Segoe UI Light"/>
                                <w:color w:val="A6A6A6" w:themeColor="background1" w:themeShade="A6"/>
                                <w:sz w:val="16"/>
                                <w:lang w:val="en-US"/>
                              </w:rPr>
                              <w:t>Sprecherin Digital Factory, Logistics &amp; Customer Exp</w:t>
                            </w:r>
                            <w:r>
                              <w:rPr>
                                <w:rFonts w:ascii="Segoe UI Light"/>
                                <w:color w:val="A6A6A6" w:themeColor="background1" w:themeShade="A6"/>
                                <w:sz w:val="16"/>
                                <w:lang w:val="en-US"/>
                              </w:rPr>
                              <w:t>.</w:t>
                            </w:r>
                          </w:p>
                          <w:p w14:paraId="225D428D" w14:textId="77777777" w:rsidR="004A1548" w:rsidRPr="0089347F" w:rsidRDefault="004A1548" w:rsidP="004A1548">
                            <w:pPr>
                              <w:spacing w:line="192" w:lineRule="exact"/>
                              <w:ind w:left="100"/>
                              <w:rPr>
                                <w:rFonts w:ascii="Segoe UI Light"/>
                                <w:color w:val="A6A6A6" w:themeColor="background1" w:themeShade="A6"/>
                                <w:spacing w:val="-2"/>
                                <w:sz w:val="16"/>
                              </w:rPr>
                            </w:pPr>
                            <w:r w:rsidRPr="0089347F">
                              <w:rPr>
                                <w:rFonts w:ascii="Segoe UI Light"/>
                                <w:color w:val="A6A6A6" w:themeColor="background1" w:themeShade="A6"/>
                                <w:sz w:val="16"/>
                              </w:rPr>
                              <w:t>+49</w:t>
                            </w:r>
                            <w:r w:rsidRPr="0089347F">
                              <w:rPr>
                                <w:rFonts w:ascii="Segoe UI Light"/>
                                <w:color w:val="A6A6A6" w:themeColor="background1" w:themeShade="A6"/>
                                <w:spacing w:val="-2"/>
                                <w:sz w:val="16"/>
                              </w:rPr>
                              <w:t xml:space="preserve"> </w:t>
                            </w:r>
                            <w:r w:rsidRPr="0089347F">
                              <w:rPr>
                                <w:rFonts w:ascii="Segoe UI Light"/>
                                <w:color w:val="A6A6A6" w:themeColor="background1" w:themeShade="A6"/>
                                <w:sz w:val="16"/>
                              </w:rPr>
                              <w:t>(0)</w:t>
                            </w:r>
                            <w:r w:rsidRPr="0089347F">
                              <w:rPr>
                                <w:rFonts w:ascii="Segoe UI Light"/>
                                <w:color w:val="A6A6A6" w:themeColor="background1" w:themeShade="A6"/>
                                <w:spacing w:val="-2"/>
                                <w:sz w:val="16"/>
                              </w:rPr>
                              <w:t xml:space="preserve"> </w:t>
                            </w:r>
                            <w:r w:rsidRPr="0089347F">
                              <w:rPr>
                                <w:rFonts w:ascii="Segoe UI Light"/>
                                <w:color w:val="A6A6A6" w:themeColor="background1" w:themeShade="A6"/>
                                <w:sz w:val="16"/>
                              </w:rPr>
                              <w:t>152</w:t>
                            </w:r>
                            <w:r w:rsidRPr="0089347F">
                              <w:rPr>
                                <w:rFonts w:ascii="Segoe UI Light"/>
                                <w:color w:val="A6A6A6" w:themeColor="background1" w:themeShade="A6"/>
                                <w:spacing w:val="-2"/>
                                <w:sz w:val="16"/>
                              </w:rPr>
                              <w:t xml:space="preserve"> 5586 1049</w:t>
                            </w:r>
                          </w:p>
                          <w:p w14:paraId="6ECEE027" w14:textId="77777777" w:rsidR="008D2B2B" w:rsidRPr="0089347F" w:rsidRDefault="008D2B2B" w:rsidP="008D2B2B">
                            <w:pPr>
                              <w:spacing w:line="202" w:lineRule="exact"/>
                              <w:ind w:left="100"/>
                              <w:rPr>
                                <w:rFonts w:ascii="Segoe UI Light"/>
                                <w:color w:val="A6A6A6" w:themeColor="background1" w:themeShade="A6"/>
                                <w:sz w:val="16"/>
                                <w:szCs w:val="16"/>
                                <w:u w:val="single"/>
                              </w:rPr>
                            </w:pPr>
                            <w:r w:rsidRPr="0089347F">
                              <w:rPr>
                                <w:rFonts w:ascii="Segoe UI Light"/>
                                <w:color w:val="A6A6A6" w:themeColor="background1" w:themeShade="A6"/>
                                <w:sz w:val="16"/>
                                <w:szCs w:val="16"/>
                                <w:u w:val="single"/>
                              </w:rPr>
                              <w:fldChar w:fldCharType="begin"/>
                            </w:r>
                            <w:r w:rsidRPr="0089347F">
                              <w:rPr>
                                <w:rFonts w:ascii="Segoe UI Light"/>
                                <w:color w:val="A6A6A6" w:themeColor="background1" w:themeShade="A6"/>
                                <w:sz w:val="16"/>
                                <w:szCs w:val="16"/>
                                <w:u w:val="single"/>
                              </w:rPr>
                              <w:instrText>HYPERLINK "mailto:Rebecca.Vlassakidis@mhp.com</w:instrText>
                            </w:r>
                          </w:p>
                          <w:p w14:paraId="117A3C92" w14:textId="77777777" w:rsidR="008D2B2B" w:rsidRPr="0089347F" w:rsidRDefault="008D2B2B" w:rsidP="008D2B2B">
                            <w:pPr>
                              <w:spacing w:line="202" w:lineRule="exact"/>
                              <w:ind w:left="100"/>
                              <w:rPr>
                                <w:color w:val="A6A6A6" w:themeColor="background1" w:themeShade="A6"/>
                              </w:rPr>
                            </w:pPr>
                            <w:r w:rsidRPr="0089347F">
                              <w:rPr>
                                <w:rFonts w:ascii="Segoe UI Light"/>
                                <w:color w:val="A6A6A6" w:themeColor="background1" w:themeShade="A6"/>
                                <w:sz w:val="16"/>
                                <w:szCs w:val="16"/>
                                <w:u w:val="single"/>
                              </w:rPr>
                              <w:instrText>"</w:instrText>
                            </w:r>
                            <w:r w:rsidRPr="0089347F">
                              <w:rPr>
                                <w:rFonts w:ascii="Segoe UI Light"/>
                                <w:color w:val="A6A6A6" w:themeColor="background1" w:themeShade="A6"/>
                                <w:sz w:val="16"/>
                                <w:szCs w:val="16"/>
                                <w:u w:val="single"/>
                              </w:rPr>
                            </w:r>
                            <w:r w:rsidRPr="0089347F">
                              <w:rPr>
                                <w:rFonts w:ascii="Segoe UI Light"/>
                                <w:color w:val="A6A6A6" w:themeColor="background1" w:themeShade="A6"/>
                                <w:sz w:val="16"/>
                                <w:szCs w:val="16"/>
                                <w:u w:val="single"/>
                              </w:rPr>
                              <w:fldChar w:fldCharType="separate"/>
                            </w:r>
                            <w:r w:rsidRPr="0089347F">
                              <w:rPr>
                                <w:rFonts w:ascii="Segoe UI Light"/>
                                <w:color w:val="A6A6A6" w:themeColor="background1" w:themeShade="A6"/>
                                <w:sz w:val="16"/>
                                <w:szCs w:val="16"/>
                                <w:u w:val="single"/>
                              </w:rPr>
                              <w:t>Rebecca.Vlassakidis@mhp.com</w:t>
                            </w:r>
                          </w:p>
                          <w:p w14:paraId="19725F05" w14:textId="77777777" w:rsidR="008D2B2B" w:rsidRPr="0089347F" w:rsidRDefault="008D2B2B" w:rsidP="008D2B2B">
                            <w:pPr>
                              <w:pStyle w:val="Textkrper"/>
                              <w:spacing w:before="12"/>
                              <w:rPr>
                                <w:rFonts w:ascii="Segoe UI Light"/>
                                <w:color w:val="A6A6A6" w:themeColor="background1" w:themeShade="A6"/>
                                <w:sz w:val="3"/>
                              </w:rPr>
                            </w:pPr>
                            <w:r w:rsidRPr="0089347F">
                              <w:rPr>
                                <w:rFonts w:ascii="Segoe UI Light"/>
                                <w:color w:val="A6A6A6" w:themeColor="background1" w:themeShade="A6"/>
                                <w:sz w:val="16"/>
                                <w:szCs w:val="16"/>
                                <w:u w:val="single"/>
                              </w:rPr>
                              <w:fldChar w:fldCharType="end"/>
                            </w:r>
                          </w:p>
                          <w:p w14:paraId="53B3FC36" w14:textId="4BE02824" w:rsidR="008D2B2B" w:rsidRPr="0089347F" w:rsidRDefault="008D2B2B" w:rsidP="008D2B2B">
                            <w:pPr>
                              <w:pStyle w:val="Textkrper"/>
                              <w:spacing w:line="240" w:lineRule="exact"/>
                              <w:ind w:left="100"/>
                              <w:rPr>
                                <w:rFonts w:ascii="Segoe UI Light"/>
                                <w:color w:val="A6A6A6" w:themeColor="background1" w:themeShade="A6"/>
                              </w:rPr>
                            </w:pPr>
                            <w:r w:rsidRPr="0089347F">
                              <w:rPr>
                                <w:rFonts w:ascii="Segoe UI Light"/>
                                <w:noProof/>
                                <w:color w:val="A6A6A6" w:themeColor="background1" w:themeShade="A6"/>
                                <w:position w:val="-4"/>
                              </w:rPr>
                              <w:drawing>
                                <wp:inline distT="0" distB="0" distL="0" distR="0" wp14:anchorId="1A75557C" wp14:editId="2FAAF0AF">
                                  <wp:extent cx="152400" cy="152400"/>
                                  <wp:effectExtent l="0" t="0" r="0" b="0"/>
                                  <wp:docPr id="1642483133" name="Grafik 1">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14:paraId="3ADF82B4" w14:textId="77777777" w:rsidR="006929D0" w:rsidRPr="0089347F" w:rsidRDefault="006929D0" w:rsidP="006929D0">
                            <w:pPr>
                              <w:pStyle w:val="Textkrper"/>
                              <w:spacing w:line="240" w:lineRule="exact"/>
                              <w:ind w:left="100"/>
                              <w:rPr>
                                <w:rFonts w:ascii="Segoe UI Light"/>
                                <w:color w:val="A6A6A6" w:themeColor="background1" w:themeShade="A6"/>
                              </w:rPr>
                            </w:pPr>
                          </w:p>
                          <w:bookmarkEnd w:id="0"/>
                          <w:p w14:paraId="02B8E501" w14:textId="77777777" w:rsidR="00475CD3" w:rsidRPr="0089347F" w:rsidRDefault="00475CD3" w:rsidP="000F4F3A">
                            <w:pPr>
                              <w:pStyle w:val="Textkrper"/>
                              <w:spacing w:before="2"/>
                              <w:rPr>
                                <w:rFonts w:ascii="Segoe UI Light"/>
                                <w:color w:val="A6A6A6" w:themeColor="background1" w:themeShade="A6"/>
                                <w:sz w:val="17"/>
                              </w:rPr>
                            </w:pPr>
                          </w:p>
                          <w:p w14:paraId="0A36091F" w14:textId="77777777" w:rsidR="000F4F3A" w:rsidRPr="0089347F" w:rsidRDefault="000F4F3A" w:rsidP="000F4F3A">
                            <w:pPr>
                              <w:spacing w:line="216" w:lineRule="auto"/>
                              <w:ind w:left="100"/>
                              <w:rPr>
                                <w:rFonts w:ascii="Segoe UI Light"/>
                                <w:color w:val="A6A6A6" w:themeColor="background1" w:themeShade="A6"/>
                                <w:sz w:val="16"/>
                                <w:lang w:val="en-US"/>
                              </w:rPr>
                            </w:pPr>
                            <w:r w:rsidRPr="0089347F">
                              <w:rPr>
                                <w:rFonts w:ascii="Segoe UI Light"/>
                                <w:color w:val="A6A6A6" w:themeColor="background1" w:themeShade="A6"/>
                                <w:sz w:val="16"/>
                                <w:lang w:val="en-US"/>
                              </w:rPr>
                              <w:t xml:space="preserve">MHP Media / Newsroom </w:t>
                            </w:r>
                          </w:p>
                          <w:p w14:paraId="56088EC1" w14:textId="77777777" w:rsidR="000F4F3A" w:rsidRPr="0089347F" w:rsidRDefault="005D74C7" w:rsidP="000F4F3A">
                            <w:pPr>
                              <w:spacing w:line="216" w:lineRule="auto"/>
                              <w:ind w:left="100"/>
                              <w:rPr>
                                <w:rStyle w:val="Hyperlink"/>
                                <w:rFonts w:ascii="Segoe UI Light"/>
                                <w:color w:val="A6A6A6" w:themeColor="background1" w:themeShade="A6"/>
                                <w:sz w:val="16"/>
                                <w:szCs w:val="16"/>
                                <w:lang w:val="en-US"/>
                              </w:rPr>
                            </w:pPr>
                            <w:r w:rsidRPr="0089347F">
                              <w:rPr>
                                <w:color w:val="A6A6A6" w:themeColor="background1" w:themeShade="A6"/>
                                <w:sz w:val="16"/>
                                <w:szCs w:val="16"/>
                                <w:lang w:val="en-US"/>
                              </w:rPr>
                              <w:fldChar w:fldCharType="begin"/>
                            </w:r>
                            <w:r w:rsidRPr="0089347F">
                              <w:rPr>
                                <w:color w:val="A6A6A6" w:themeColor="background1" w:themeShade="A6"/>
                                <w:sz w:val="16"/>
                                <w:szCs w:val="16"/>
                                <w:lang w:val="en-US"/>
                              </w:rPr>
                              <w:instrText>HYPERLINK "https://www.mhp.com/de/insights/newsroom"</w:instrText>
                            </w:r>
                            <w:r w:rsidRPr="0089347F">
                              <w:rPr>
                                <w:color w:val="A6A6A6" w:themeColor="background1" w:themeShade="A6"/>
                                <w:sz w:val="16"/>
                                <w:szCs w:val="16"/>
                                <w:lang w:val="en-US"/>
                              </w:rPr>
                            </w:r>
                            <w:r w:rsidRPr="0089347F">
                              <w:rPr>
                                <w:color w:val="A6A6A6" w:themeColor="background1" w:themeShade="A6"/>
                                <w:sz w:val="16"/>
                                <w:szCs w:val="16"/>
                                <w:lang w:val="en-US"/>
                              </w:rPr>
                              <w:fldChar w:fldCharType="separate"/>
                            </w:r>
                            <w:r w:rsidR="000F4F3A" w:rsidRPr="0089347F">
                              <w:rPr>
                                <w:rStyle w:val="Hyperlink"/>
                                <w:color w:val="A6A6A6" w:themeColor="background1" w:themeShade="A6"/>
                                <w:sz w:val="16"/>
                                <w:szCs w:val="16"/>
                                <w:lang w:val="en-US"/>
                              </w:rPr>
                              <w:t>www.mhp.com/newsroom</w:t>
                            </w:r>
                          </w:p>
                          <w:p w14:paraId="21595E31" w14:textId="77777777" w:rsidR="00FB0F61" w:rsidRPr="0089347F" w:rsidRDefault="005D74C7" w:rsidP="00FB0F61">
                            <w:pPr>
                              <w:rPr>
                                <w:color w:val="A6A6A6" w:themeColor="background1" w:themeShade="A6"/>
                                <w:lang w:val="en-US"/>
                              </w:rPr>
                            </w:pPr>
                            <w:r w:rsidRPr="0089347F">
                              <w:rPr>
                                <w:color w:val="A6A6A6" w:themeColor="background1" w:themeShade="A6"/>
                                <w:sz w:val="16"/>
                                <w:szCs w:val="16"/>
                                <w:lang w:val="en-US"/>
                              </w:rPr>
                              <w:fldChar w:fldCharType="end"/>
                            </w:r>
                          </w:p>
                        </w:txbxContent>
                      </wps:txbx>
                      <wps:bodyPr rot="0" spcFirstLastPara="0" vertOverflow="overflow" horzOverflow="overflow" vert="horz" wrap="square" lIns="14400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1E715B" id="Textfeld 7" o:spid="_x0000_s1028" type="#_x0000_t202" style="position:absolute;margin-left:400.75pt;margin-top:.85pt;width:126pt;height:461.4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" filled="f" stroked="f" strokeweight=".5pt">
                <v:textbox inset="4mm,0,0,0">
                  <w:txbxContent>
                    <w:p w14:paraId="0C8FB892" w14:textId="77777777" w:rsidR="006929D0" w:rsidRPr="0089347F" w:rsidRDefault="006929D0" w:rsidP="006929D0">
                      <w:pPr>
                        <w:pStyle w:val="Textkrper"/>
                        <w:spacing w:before="11"/>
                        <w:rPr>
                          <w:color w:val="A6A6A6" w:themeColor="background1" w:themeShade="A6"/>
                          <w:sz w:val="26"/>
                        </w:rPr>
                      </w:pPr>
                    </w:p>
                    <w:p w14:paraId="00A86121" w14:textId="77777777" w:rsidR="006929D0" w:rsidRPr="0089347F" w:rsidRDefault="006929D0" w:rsidP="006929D0">
                      <w:pPr>
                        <w:ind w:firstLine="100"/>
                        <w:rPr>
                          <w:rFonts w:ascii="Segoe UI"/>
                          <w:b/>
                          <w:color w:val="A6A6A6" w:themeColor="background1" w:themeShade="A6"/>
                          <w:spacing w:val="-2"/>
                          <w:sz w:val="16"/>
                        </w:rPr>
                      </w:pPr>
                      <w:bookmarkStart w:id="1" w:name="_Hlk119950735"/>
                    </w:p>
                    <w:p w14:paraId="56A2E948" w14:textId="77777777" w:rsidR="006929D0" w:rsidRPr="0089347F" w:rsidRDefault="006929D0" w:rsidP="006929D0">
                      <w:pPr>
                        <w:ind w:firstLine="100"/>
                        <w:rPr>
                          <w:rFonts w:ascii="Segoe UI"/>
                          <w:b/>
                          <w:color w:val="A6A6A6" w:themeColor="background1" w:themeShade="A6"/>
                          <w:spacing w:val="-2"/>
                          <w:sz w:val="16"/>
                        </w:rPr>
                      </w:pPr>
                    </w:p>
                    <w:p w14:paraId="42DC5523" w14:textId="77777777" w:rsidR="006929D0" w:rsidRPr="0089347F" w:rsidRDefault="006929D0" w:rsidP="006929D0">
                      <w:pPr>
                        <w:ind w:firstLine="100"/>
                        <w:rPr>
                          <w:rFonts w:ascii="Segoe UI"/>
                          <w:b/>
                          <w:color w:val="A6A6A6" w:themeColor="background1" w:themeShade="A6"/>
                          <w:spacing w:val="-2"/>
                          <w:sz w:val="16"/>
                        </w:rPr>
                      </w:pPr>
                    </w:p>
                    <w:p w14:paraId="19BAE6D3" w14:textId="77777777" w:rsidR="006929D0" w:rsidRPr="0089347F" w:rsidRDefault="006929D0" w:rsidP="006929D0">
                      <w:pPr>
                        <w:ind w:firstLine="100"/>
                        <w:rPr>
                          <w:rFonts w:ascii="Segoe UI"/>
                          <w:b/>
                          <w:color w:val="A6A6A6" w:themeColor="background1" w:themeShade="A6"/>
                          <w:spacing w:val="-2"/>
                          <w:sz w:val="16"/>
                        </w:rPr>
                      </w:pPr>
                    </w:p>
                    <w:p w14:paraId="3235EE97" w14:textId="77777777" w:rsidR="006929D0" w:rsidRPr="0089347F" w:rsidRDefault="006929D0" w:rsidP="006929D0">
                      <w:pPr>
                        <w:ind w:firstLine="100"/>
                        <w:rPr>
                          <w:rFonts w:ascii="Segoe UI"/>
                          <w:b/>
                          <w:color w:val="A6A6A6" w:themeColor="background1" w:themeShade="A6"/>
                          <w:spacing w:val="-2"/>
                          <w:sz w:val="16"/>
                        </w:rPr>
                      </w:pPr>
                    </w:p>
                    <w:p w14:paraId="5A0EEAB3" w14:textId="77777777" w:rsidR="006929D0" w:rsidRPr="0089347F" w:rsidRDefault="006929D0" w:rsidP="006929D0">
                      <w:pPr>
                        <w:ind w:firstLine="100"/>
                        <w:rPr>
                          <w:rFonts w:ascii="Segoe UI"/>
                          <w:b/>
                          <w:color w:val="A6A6A6" w:themeColor="background1" w:themeShade="A6"/>
                          <w:spacing w:val="-2"/>
                          <w:sz w:val="16"/>
                        </w:rPr>
                      </w:pPr>
                    </w:p>
                    <w:p w14:paraId="094EB8B0" w14:textId="77777777" w:rsidR="006929D0" w:rsidRPr="0089347F" w:rsidRDefault="006929D0" w:rsidP="006929D0">
                      <w:pPr>
                        <w:ind w:firstLine="100"/>
                        <w:rPr>
                          <w:rFonts w:ascii="Segoe UI"/>
                          <w:b/>
                          <w:color w:val="A6A6A6" w:themeColor="background1" w:themeShade="A6"/>
                          <w:spacing w:val="-2"/>
                          <w:sz w:val="16"/>
                        </w:rPr>
                      </w:pPr>
                    </w:p>
                    <w:p w14:paraId="2C0FDB61" w14:textId="77777777" w:rsidR="006929D0" w:rsidRPr="0089347F" w:rsidRDefault="006929D0" w:rsidP="006929D0">
                      <w:pPr>
                        <w:ind w:firstLine="100"/>
                        <w:rPr>
                          <w:rFonts w:ascii="Segoe UI"/>
                          <w:b/>
                          <w:color w:val="A6A6A6" w:themeColor="background1" w:themeShade="A6"/>
                          <w:spacing w:val="-2"/>
                          <w:sz w:val="16"/>
                        </w:rPr>
                      </w:pPr>
                    </w:p>
                    <w:p w14:paraId="775FEEDA" w14:textId="77777777" w:rsidR="006929D0" w:rsidRPr="0089347F" w:rsidRDefault="006929D0" w:rsidP="006929D0">
                      <w:pPr>
                        <w:ind w:firstLine="100"/>
                        <w:rPr>
                          <w:rFonts w:ascii="Segoe UI"/>
                          <w:b/>
                          <w:color w:val="A6A6A6" w:themeColor="background1" w:themeShade="A6"/>
                          <w:spacing w:val="-2"/>
                          <w:sz w:val="16"/>
                        </w:rPr>
                      </w:pPr>
                    </w:p>
                    <w:p w14:paraId="365B2080" w14:textId="77777777" w:rsidR="006929D0" w:rsidRDefault="006929D0" w:rsidP="006929D0">
                      <w:pPr>
                        <w:rPr>
                          <w:rFonts w:ascii="Segoe UI"/>
                          <w:b/>
                          <w:color w:val="A6A6A6" w:themeColor="background1" w:themeShade="A6"/>
                          <w:spacing w:val="-2"/>
                          <w:sz w:val="16"/>
                        </w:rPr>
                      </w:pPr>
                    </w:p>
                    <w:p w14:paraId="4DCBA94B" w14:textId="77777777" w:rsidR="009B695A" w:rsidRDefault="009B695A" w:rsidP="006929D0">
                      <w:pPr>
                        <w:rPr>
                          <w:rFonts w:ascii="Segoe UI"/>
                          <w:b/>
                          <w:color w:val="A6A6A6" w:themeColor="background1" w:themeShade="A6"/>
                          <w:spacing w:val="-2"/>
                          <w:sz w:val="16"/>
                        </w:rPr>
                      </w:pPr>
                    </w:p>
                    <w:p w14:paraId="10C428B0" w14:textId="77777777" w:rsidR="009B695A" w:rsidRPr="0089347F" w:rsidRDefault="009B695A" w:rsidP="006929D0">
                      <w:pPr>
                        <w:rPr>
                          <w:rFonts w:ascii="Segoe UI"/>
                          <w:b/>
                          <w:color w:val="A6A6A6" w:themeColor="background1" w:themeShade="A6"/>
                          <w:spacing w:val="-2"/>
                          <w:sz w:val="16"/>
                        </w:rPr>
                      </w:pPr>
                    </w:p>
                    <w:p w14:paraId="60FA995A" w14:textId="77777777" w:rsidR="006929D0" w:rsidRPr="0089347F" w:rsidRDefault="006929D0" w:rsidP="006929D0">
                      <w:pPr>
                        <w:ind w:firstLine="100"/>
                        <w:rPr>
                          <w:rFonts w:ascii="Segoe UI"/>
                          <w:b/>
                          <w:color w:val="A6A6A6" w:themeColor="background1" w:themeShade="A6"/>
                          <w:spacing w:val="-2"/>
                          <w:sz w:val="16"/>
                        </w:rPr>
                      </w:pPr>
                    </w:p>
                    <w:p w14:paraId="08D9FD25" w14:textId="77777777" w:rsidR="006929D0" w:rsidRPr="0089347F" w:rsidRDefault="006929D0" w:rsidP="006929D0">
                      <w:pPr>
                        <w:ind w:firstLine="100"/>
                        <w:rPr>
                          <w:rFonts w:ascii="Segoe UI"/>
                          <w:b/>
                          <w:color w:val="A6A6A6" w:themeColor="background1" w:themeShade="A6"/>
                          <w:sz w:val="16"/>
                        </w:rPr>
                      </w:pPr>
                      <w:r w:rsidRPr="0089347F">
                        <w:rPr>
                          <w:rFonts w:ascii="Segoe UI"/>
                          <w:b/>
                          <w:color w:val="A6A6A6" w:themeColor="background1" w:themeShade="A6"/>
                          <w:spacing w:val="-2"/>
                          <w:sz w:val="16"/>
                        </w:rPr>
                        <w:t>Presse-Kontakt</w:t>
                      </w:r>
                    </w:p>
                    <w:p w14:paraId="2DD13A0D" w14:textId="77777777" w:rsidR="006929D0" w:rsidRPr="0089347F" w:rsidRDefault="006929D0" w:rsidP="006929D0">
                      <w:pPr>
                        <w:pStyle w:val="Textkrper"/>
                        <w:spacing w:before="2"/>
                        <w:rPr>
                          <w:rFonts w:ascii="Segoe UI"/>
                          <w:b/>
                          <w:color w:val="A6A6A6" w:themeColor="background1" w:themeShade="A6"/>
                          <w:sz w:val="14"/>
                        </w:rPr>
                      </w:pPr>
                    </w:p>
                    <w:p w14:paraId="4EACD4BF" w14:textId="77777777" w:rsidR="006929D0" w:rsidRPr="0089347F" w:rsidRDefault="006929D0" w:rsidP="006929D0">
                      <w:pPr>
                        <w:spacing w:line="216" w:lineRule="auto"/>
                        <w:ind w:left="100" w:right="544"/>
                        <w:rPr>
                          <w:rFonts w:ascii="Segoe UI Light"/>
                          <w:color w:val="A6A6A6" w:themeColor="background1" w:themeShade="A6"/>
                          <w:sz w:val="16"/>
                        </w:rPr>
                      </w:pPr>
                      <w:r w:rsidRPr="0089347F">
                        <w:rPr>
                          <w:rFonts w:ascii="Segoe UI Light"/>
                          <w:color w:val="A6A6A6" w:themeColor="background1" w:themeShade="A6"/>
                          <w:sz w:val="16"/>
                        </w:rPr>
                        <w:t>MHP</w:t>
                      </w:r>
                      <w:r w:rsidRPr="0089347F">
                        <w:rPr>
                          <w:rFonts w:ascii="Segoe UI Light"/>
                          <w:color w:val="A6A6A6" w:themeColor="background1" w:themeShade="A6"/>
                          <w:spacing w:val="-11"/>
                          <w:sz w:val="16"/>
                        </w:rPr>
                        <w:t xml:space="preserve"> </w:t>
                      </w:r>
                      <w:r w:rsidRPr="0089347F">
                        <w:rPr>
                          <w:rFonts w:ascii="Segoe UI Light"/>
                          <w:color w:val="A6A6A6" w:themeColor="background1" w:themeShade="A6"/>
                          <w:sz w:val="16"/>
                        </w:rPr>
                        <w:t>Management-</w:t>
                      </w:r>
                      <w:r w:rsidRPr="0089347F">
                        <w:rPr>
                          <w:rFonts w:ascii="Segoe UI Light"/>
                          <w:color w:val="A6A6A6" w:themeColor="background1" w:themeShade="A6"/>
                          <w:spacing w:val="-11"/>
                          <w:sz w:val="16"/>
                        </w:rPr>
                        <w:t xml:space="preserve"> </w:t>
                      </w:r>
                      <w:r w:rsidRPr="0089347F">
                        <w:rPr>
                          <w:rFonts w:ascii="Segoe UI Light"/>
                          <w:color w:val="A6A6A6" w:themeColor="background1" w:themeShade="A6"/>
                          <w:sz w:val="16"/>
                        </w:rPr>
                        <w:t>und IT-Beratung GmbH</w:t>
                      </w:r>
                    </w:p>
                    <w:p w14:paraId="576A7CED" w14:textId="77777777" w:rsidR="006929D0" w:rsidRPr="0089347F" w:rsidRDefault="006929D0" w:rsidP="006929D0">
                      <w:pPr>
                        <w:pStyle w:val="Textkrper"/>
                        <w:spacing w:line="240" w:lineRule="exact"/>
                        <w:ind w:left="100"/>
                        <w:rPr>
                          <w:rFonts w:ascii="Segoe UI Light"/>
                          <w:color w:val="A6A6A6" w:themeColor="background1" w:themeShade="A6"/>
                        </w:rPr>
                      </w:pPr>
                    </w:p>
                    <w:p w14:paraId="2B476C43" w14:textId="77777777" w:rsidR="006929D0" w:rsidRPr="0089347F" w:rsidRDefault="006929D0" w:rsidP="006929D0">
                      <w:pPr>
                        <w:spacing w:before="176" w:line="202" w:lineRule="exact"/>
                        <w:ind w:left="100"/>
                        <w:rPr>
                          <w:rFonts w:ascii="Segoe UI"/>
                          <w:b/>
                          <w:color w:val="A6A6A6" w:themeColor="background1" w:themeShade="A6"/>
                          <w:sz w:val="16"/>
                        </w:rPr>
                      </w:pPr>
                      <w:r w:rsidRPr="0089347F">
                        <w:rPr>
                          <w:rFonts w:ascii="Segoe UI"/>
                          <w:b/>
                          <w:color w:val="A6A6A6" w:themeColor="background1" w:themeShade="A6"/>
                          <w:sz w:val="16"/>
                        </w:rPr>
                        <w:t>Benjamin</w:t>
                      </w:r>
                      <w:r w:rsidRPr="0089347F">
                        <w:rPr>
                          <w:rFonts w:ascii="Segoe UI"/>
                          <w:b/>
                          <w:color w:val="A6A6A6" w:themeColor="background1" w:themeShade="A6"/>
                          <w:spacing w:val="-10"/>
                          <w:sz w:val="16"/>
                        </w:rPr>
                        <w:t xml:space="preserve"> </w:t>
                      </w:r>
                      <w:r w:rsidRPr="0089347F">
                        <w:rPr>
                          <w:rFonts w:ascii="Segoe UI"/>
                          <w:b/>
                          <w:color w:val="A6A6A6" w:themeColor="background1" w:themeShade="A6"/>
                          <w:spacing w:val="-2"/>
                          <w:sz w:val="16"/>
                        </w:rPr>
                        <w:t>Brodbeck</w:t>
                      </w:r>
                    </w:p>
                    <w:p w14:paraId="6E1109D9" w14:textId="77777777" w:rsidR="006929D0" w:rsidRPr="0089347F" w:rsidRDefault="006929D0" w:rsidP="006929D0">
                      <w:pPr>
                        <w:spacing w:line="192" w:lineRule="exact"/>
                        <w:ind w:left="100"/>
                        <w:rPr>
                          <w:rFonts w:ascii="Segoe UI Light"/>
                          <w:color w:val="A6A6A6" w:themeColor="background1" w:themeShade="A6"/>
                          <w:sz w:val="16"/>
                        </w:rPr>
                      </w:pPr>
                      <w:r w:rsidRPr="0089347F">
                        <w:rPr>
                          <w:rFonts w:ascii="Segoe UI Light"/>
                          <w:color w:val="A6A6A6" w:themeColor="background1" w:themeShade="A6"/>
                          <w:sz w:val="16"/>
                        </w:rPr>
                        <w:t xml:space="preserve">Leitung </w:t>
                      </w:r>
                      <w:r w:rsidRPr="0089347F">
                        <w:rPr>
                          <w:rFonts w:ascii="Segoe UI Light"/>
                          <w:color w:val="A6A6A6" w:themeColor="background1" w:themeShade="A6"/>
                          <w:sz w:val="16"/>
                        </w:rPr>
                        <w:t>Ö</w:t>
                      </w:r>
                      <w:r w:rsidRPr="0089347F">
                        <w:rPr>
                          <w:rFonts w:ascii="Segoe UI Light"/>
                          <w:color w:val="A6A6A6" w:themeColor="background1" w:themeShade="A6"/>
                          <w:sz w:val="16"/>
                        </w:rPr>
                        <w:t>ffentlichkeitsarbeit und Presse</w:t>
                      </w:r>
                    </w:p>
                    <w:p w14:paraId="1EB3BCED" w14:textId="77777777" w:rsidR="006929D0" w:rsidRPr="0089347F" w:rsidRDefault="006929D0" w:rsidP="006929D0">
                      <w:pPr>
                        <w:spacing w:line="192" w:lineRule="exact"/>
                        <w:ind w:left="100"/>
                        <w:rPr>
                          <w:rFonts w:ascii="Segoe UI Light"/>
                          <w:color w:val="A6A6A6" w:themeColor="background1" w:themeShade="A6"/>
                          <w:sz w:val="16"/>
                          <w:lang w:val="en-US"/>
                        </w:rPr>
                      </w:pPr>
                      <w:r w:rsidRPr="0089347F">
                        <w:rPr>
                          <w:rFonts w:ascii="Segoe UI Light"/>
                          <w:color w:val="A6A6A6" w:themeColor="background1" w:themeShade="A6"/>
                          <w:sz w:val="16"/>
                          <w:lang w:val="en-US"/>
                        </w:rPr>
                        <w:t>+49</w:t>
                      </w:r>
                      <w:r w:rsidRPr="0089347F">
                        <w:rPr>
                          <w:rFonts w:ascii="Segoe UI Light"/>
                          <w:color w:val="A6A6A6" w:themeColor="background1" w:themeShade="A6"/>
                          <w:spacing w:val="-2"/>
                          <w:sz w:val="16"/>
                          <w:lang w:val="en-US"/>
                        </w:rPr>
                        <w:t xml:space="preserve"> </w:t>
                      </w:r>
                      <w:r w:rsidRPr="0089347F">
                        <w:rPr>
                          <w:rFonts w:ascii="Segoe UI Light"/>
                          <w:color w:val="A6A6A6" w:themeColor="background1" w:themeShade="A6"/>
                          <w:sz w:val="16"/>
                          <w:lang w:val="en-US"/>
                        </w:rPr>
                        <w:t>(0)</w:t>
                      </w:r>
                      <w:r w:rsidRPr="0089347F">
                        <w:rPr>
                          <w:rFonts w:ascii="Segoe UI Light"/>
                          <w:color w:val="A6A6A6" w:themeColor="background1" w:themeShade="A6"/>
                          <w:spacing w:val="-2"/>
                          <w:sz w:val="16"/>
                          <w:lang w:val="en-US"/>
                        </w:rPr>
                        <w:t xml:space="preserve"> </w:t>
                      </w:r>
                      <w:r w:rsidRPr="0089347F">
                        <w:rPr>
                          <w:rFonts w:ascii="Segoe UI Light"/>
                          <w:color w:val="A6A6A6" w:themeColor="background1" w:themeShade="A6"/>
                          <w:sz w:val="16"/>
                          <w:lang w:val="en-US"/>
                        </w:rPr>
                        <w:t>152</w:t>
                      </w:r>
                      <w:r w:rsidRPr="0089347F">
                        <w:rPr>
                          <w:rFonts w:ascii="Segoe UI Light"/>
                          <w:color w:val="A6A6A6" w:themeColor="background1" w:themeShade="A6"/>
                          <w:spacing w:val="-2"/>
                          <w:sz w:val="16"/>
                          <w:lang w:val="en-US"/>
                        </w:rPr>
                        <w:t xml:space="preserve"> </w:t>
                      </w:r>
                      <w:r w:rsidRPr="0089347F">
                        <w:rPr>
                          <w:rFonts w:ascii="Segoe UI Light"/>
                          <w:color w:val="A6A6A6" w:themeColor="background1" w:themeShade="A6"/>
                          <w:sz w:val="16"/>
                          <w:lang w:val="en-US"/>
                        </w:rPr>
                        <w:t>33</w:t>
                      </w:r>
                      <w:r w:rsidRPr="0089347F">
                        <w:rPr>
                          <w:rFonts w:ascii="Segoe UI Light"/>
                          <w:color w:val="A6A6A6" w:themeColor="background1" w:themeShade="A6"/>
                          <w:spacing w:val="-2"/>
                          <w:sz w:val="16"/>
                          <w:lang w:val="en-US"/>
                        </w:rPr>
                        <w:t xml:space="preserve"> </w:t>
                      </w:r>
                      <w:r w:rsidRPr="0089347F">
                        <w:rPr>
                          <w:rFonts w:ascii="Segoe UI Light"/>
                          <w:color w:val="A6A6A6" w:themeColor="background1" w:themeShade="A6"/>
                          <w:sz w:val="16"/>
                          <w:lang w:val="en-US"/>
                        </w:rPr>
                        <w:t>14</w:t>
                      </w:r>
                      <w:r w:rsidRPr="0089347F">
                        <w:rPr>
                          <w:rFonts w:ascii="Segoe UI Light"/>
                          <w:color w:val="A6A6A6" w:themeColor="background1" w:themeShade="A6"/>
                          <w:spacing w:val="-2"/>
                          <w:sz w:val="16"/>
                          <w:lang w:val="en-US"/>
                        </w:rPr>
                        <w:t xml:space="preserve"> </w:t>
                      </w:r>
                      <w:r w:rsidRPr="0089347F">
                        <w:rPr>
                          <w:rFonts w:ascii="Segoe UI Light"/>
                          <w:color w:val="A6A6A6" w:themeColor="background1" w:themeShade="A6"/>
                          <w:sz w:val="16"/>
                          <w:lang w:val="en-US"/>
                        </w:rPr>
                        <w:t>58</w:t>
                      </w:r>
                      <w:r w:rsidRPr="0089347F">
                        <w:rPr>
                          <w:rFonts w:ascii="Segoe UI Light"/>
                          <w:color w:val="A6A6A6" w:themeColor="background1" w:themeShade="A6"/>
                          <w:spacing w:val="-2"/>
                          <w:sz w:val="16"/>
                          <w:lang w:val="en-US"/>
                        </w:rPr>
                        <w:t xml:space="preserve"> </w:t>
                      </w:r>
                      <w:r w:rsidRPr="0089347F">
                        <w:rPr>
                          <w:rFonts w:ascii="Segoe UI Light"/>
                          <w:color w:val="A6A6A6" w:themeColor="background1" w:themeShade="A6"/>
                          <w:spacing w:val="-5"/>
                          <w:sz w:val="16"/>
                          <w:lang w:val="en-US"/>
                        </w:rPr>
                        <w:t>09</w:t>
                      </w:r>
                    </w:p>
                    <w:p w14:paraId="70638392" w14:textId="77777777" w:rsidR="006929D0" w:rsidRPr="0089347F" w:rsidRDefault="006929D0" w:rsidP="006929D0">
                      <w:pPr>
                        <w:spacing w:line="202" w:lineRule="exact"/>
                        <w:ind w:left="100"/>
                        <w:rPr>
                          <w:rFonts w:ascii="Segoe UI Light"/>
                          <w:color w:val="A6A6A6" w:themeColor="background1" w:themeShade="A6"/>
                          <w:sz w:val="16"/>
                          <w:lang w:val="en-US"/>
                        </w:rPr>
                      </w:pPr>
                      <w:hyperlink r:id="rId17" w:history="1">
                        <w:r w:rsidRPr="0089347F">
                          <w:rPr>
                            <w:rStyle w:val="Hyperlink"/>
                            <w:rFonts w:ascii="Segoe UI Light"/>
                            <w:color w:val="A6A6A6" w:themeColor="background1" w:themeShade="A6"/>
                            <w:spacing w:val="-2"/>
                            <w:sz w:val="16"/>
                            <w:lang w:val="en-US"/>
                          </w:rPr>
                          <w:t>Benjamin.Brodbeck@mhp.com</w:t>
                        </w:r>
                      </w:hyperlink>
                    </w:p>
                    <w:p w14:paraId="34BB7013" w14:textId="77777777" w:rsidR="006929D0" w:rsidRPr="0089347F" w:rsidRDefault="006929D0" w:rsidP="006929D0">
                      <w:pPr>
                        <w:pStyle w:val="Textkrper"/>
                        <w:spacing w:before="12"/>
                        <w:rPr>
                          <w:rFonts w:ascii="Segoe UI Light"/>
                          <w:color w:val="A6A6A6" w:themeColor="background1" w:themeShade="A6"/>
                          <w:sz w:val="3"/>
                          <w:lang w:val="en-US"/>
                        </w:rPr>
                      </w:pPr>
                    </w:p>
                    <w:p w14:paraId="15C76272" w14:textId="77777777" w:rsidR="006929D0" w:rsidRPr="0089347F" w:rsidRDefault="006929D0" w:rsidP="006929D0">
                      <w:pPr>
                        <w:pStyle w:val="Textkrper"/>
                        <w:spacing w:line="240" w:lineRule="exact"/>
                        <w:ind w:left="100"/>
                        <w:rPr>
                          <w:rFonts w:ascii="Segoe UI Light"/>
                          <w:color w:val="A6A6A6" w:themeColor="background1" w:themeShade="A6"/>
                          <w:sz w:val="15"/>
                        </w:rPr>
                      </w:pPr>
                      <w:r w:rsidRPr="0089347F">
                        <w:rPr>
                          <w:rFonts w:ascii="Segoe UI Light"/>
                          <w:noProof/>
                          <w:color w:val="A6A6A6" w:themeColor="background1" w:themeShade="A6"/>
                          <w:position w:val="-4"/>
                        </w:rPr>
                        <w:drawing>
                          <wp:inline distT="0" distB="0" distL="0" distR="0" wp14:anchorId="700C1BC9" wp14:editId="1B92F0D9">
                            <wp:extent cx="160020" cy="160020"/>
                            <wp:effectExtent l="0" t="0" r="0" b="0"/>
                            <wp:docPr id="1410437034" name="Picture 1597392251">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0020" cy="160020"/>
                                    </a:xfrm>
                                    <a:prstGeom prst="rect">
                                      <a:avLst/>
                                    </a:prstGeom>
                                    <a:noFill/>
                                    <a:ln>
                                      <a:noFill/>
                                    </a:ln>
                                  </pic:spPr>
                                </pic:pic>
                              </a:graphicData>
                            </a:graphic>
                          </wp:inline>
                        </w:drawing>
                      </w:r>
                    </w:p>
                    <w:p w14:paraId="664FE0FD" w14:textId="77777777" w:rsidR="00F7222F" w:rsidRPr="0089347F" w:rsidRDefault="00F7222F" w:rsidP="006929D0">
                      <w:pPr>
                        <w:pStyle w:val="Textkrper"/>
                        <w:spacing w:line="240" w:lineRule="exact"/>
                        <w:ind w:left="100"/>
                        <w:rPr>
                          <w:rFonts w:ascii="Segoe UI Light"/>
                          <w:color w:val="A6A6A6" w:themeColor="background1" w:themeShade="A6"/>
                          <w:sz w:val="15"/>
                        </w:rPr>
                      </w:pPr>
                    </w:p>
                    <w:p w14:paraId="1D186537" w14:textId="31413435" w:rsidR="004A1548" w:rsidRPr="00634238" w:rsidRDefault="00EC5FFA" w:rsidP="004A1548">
                      <w:pPr>
                        <w:spacing w:before="176" w:line="202" w:lineRule="exact"/>
                        <w:ind w:left="100"/>
                        <w:rPr>
                          <w:rFonts w:ascii="Segoe UI"/>
                          <w:b/>
                          <w:color w:val="A6A6A6" w:themeColor="background1" w:themeShade="A6"/>
                          <w:sz w:val="16"/>
                          <w:lang w:val="en-US"/>
                        </w:rPr>
                      </w:pPr>
                      <w:r w:rsidRPr="00634238">
                        <w:rPr>
                          <w:rFonts w:ascii="Segoe UI"/>
                          <w:b/>
                          <w:color w:val="A6A6A6" w:themeColor="background1" w:themeShade="A6"/>
                          <w:sz w:val="16"/>
                          <w:lang w:val="en-US"/>
                        </w:rPr>
                        <w:t>Rebecca Vlassakidis</w:t>
                      </w:r>
                    </w:p>
                    <w:p w14:paraId="3F85E025" w14:textId="77777777" w:rsidR="00873AED" w:rsidRPr="00157705" w:rsidRDefault="00873AED" w:rsidP="00873AED">
                      <w:pPr>
                        <w:spacing w:line="192" w:lineRule="exact"/>
                        <w:ind w:left="100"/>
                        <w:rPr>
                          <w:rFonts w:ascii="Segoe UI Light"/>
                          <w:color w:val="A6A6A6" w:themeColor="background1" w:themeShade="A6"/>
                          <w:sz w:val="16"/>
                          <w:lang w:val="en-US"/>
                        </w:rPr>
                      </w:pPr>
                      <w:r w:rsidRPr="00157705">
                        <w:rPr>
                          <w:rFonts w:ascii="Segoe UI Light"/>
                          <w:color w:val="A6A6A6" w:themeColor="background1" w:themeShade="A6"/>
                          <w:sz w:val="16"/>
                          <w:lang w:val="en-US"/>
                        </w:rPr>
                        <w:t>Sprecherin Digital Factory, Logistics &amp; Customer Exp</w:t>
                      </w:r>
                      <w:r>
                        <w:rPr>
                          <w:rFonts w:ascii="Segoe UI Light"/>
                          <w:color w:val="A6A6A6" w:themeColor="background1" w:themeShade="A6"/>
                          <w:sz w:val="16"/>
                          <w:lang w:val="en-US"/>
                        </w:rPr>
                        <w:t>.</w:t>
                      </w:r>
                    </w:p>
                    <w:p w14:paraId="225D428D" w14:textId="77777777" w:rsidR="004A1548" w:rsidRPr="0089347F" w:rsidRDefault="004A1548" w:rsidP="004A1548">
                      <w:pPr>
                        <w:spacing w:line="192" w:lineRule="exact"/>
                        <w:ind w:left="100"/>
                        <w:rPr>
                          <w:rFonts w:ascii="Segoe UI Light"/>
                          <w:color w:val="A6A6A6" w:themeColor="background1" w:themeShade="A6"/>
                          <w:spacing w:val="-2"/>
                          <w:sz w:val="16"/>
                        </w:rPr>
                      </w:pPr>
                      <w:r w:rsidRPr="0089347F">
                        <w:rPr>
                          <w:rFonts w:ascii="Segoe UI Light"/>
                          <w:color w:val="A6A6A6" w:themeColor="background1" w:themeShade="A6"/>
                          <w:sz w:val="16"/>
                        </w:rPr>
                        <w:t>+49</w:t>
                      </w:r>
                      <w:r w:rsidRPr="0089347F">
                        <w:rPr>
                          <w:rFonts w:ascii="Segoe UI Light"/>
                          <w:color w:val="A6A6A6" w:themeColor="background1" w:themeShade="A6"/>
                          <w:spacing w:val="-2"/>
                          <w:sz w:val="16"/>
                        </w:rPr>
                        <w:t xml:space="preserve"> </w:t>
                      </w:r>
                      <w:r w:rsidRPr="0089347F">
                        <w:rPr>
                          <w:rFonts w:ascii="Segoe UI Light"/>
                          <w:color w:val="A6A6A6" w:themeColor="background1" w:themeShade="A6"/>
                          <w:sz w:val="16"/>
                        </w:rPr>
                        <w:t>(0)</w:t>
                      </w:r>
                      <w:r w:rsidRPr="0089347F">
                        <w:rPr>
                          <w:rFonts w:ascii="Segoe UI Light"/>
                          <w:color w:val="A6A6A6" w:themeColor="background1" w:themeShade="A6"/>
                          <w:spacing w:val="-2"/>
                          <w:sz w:val="16"/>
                        </w:rPr>
                        <w:t xml:space="preserve"> </w:t>
                      </w:r>
                      <w:r w:rsidRPr="0089347F">
                        <w:rPr>
                          <w:rFonts w:ascii="Segoe UI Light"/>
                          <w:color w:val="A6A6A6" w:themeColor="background1" w:themeShade="A6"/>
                          <w:sz w:val="16"/>
                        </w:rPr>
                        <w:t>152</w:t>
                      </w:r>
                      <w:r w:rsidRPr="0089347F">
                        <w:rPr>
                          <w:rFonts w:ascii="Segoe UI Light"/>
                          <w:color w:val="A6A6A6" w:themeColor="background1" w:themeShade="A6"/>
                          <w:spacing w:val="-2"/>
                          <w:sz w:val="16"/>
                        </w:rPr>
                        <w:t xml:space="preserve"> 5586 1049</w:t>
                      </w:r>
                    </w:p>
                    <w:p w14:paraId="6ECEE027" w14:textId="77777777" w:rsidR="008D2B2B" w:rsidRPr="0089347F" w:rsidRDefault="008D2B2B" w:rsidP="008D2B2B">
                      <w:pPr>
                        <w:spacing w:line="202" w:lineRule="exact"/>
                        <w:ind w:left="100"/>
                        <w:rPr>
                          <w:rFonts w:ascii="Segoe UI Light"/>
                          <w:color w:val="A6A6A6" w:themeColor="background1" w:themeShade="A6"/>
                          <w:sz w:val="16"/>
                          <w:szCs w:val="16"/>
                          <w:u w:val="single"/>
                        </w:rPr>
                      </w:pPr>
                      <w:r w:rsidRPr="0089347F">
                        <w:rPr>
                          <w:rFonts w:ascii="Segoe UI Light"/>
                          <w:color w:val="A6A6A6" w:themeColor="background1" w:themeShade="A6"/>
                          <w:sz w:val="16"/>
                          <w:szCs w:val="16"/>
                          <w:u w:val="single"/>
                        </w:rPr>
                        <w:fldChar w:fldCharType="begin"/>
                      </w:r>
                      <w:r w:rsidRPr="0089347F">
                        <w:rPr>
                          <w:rFonts w:ascii="Segoe UI Light"/>
                          <w:color w:val="A6A6A6" w:themeColor="background1" w:themeShade="A6"/>
                          <w:sz w:val="16"/>
                          <w:szCs w:val="16"/>
                          <w:u w:val="single"/>
                        </w:rPr>
                        <w:instrText>HYPERLINK "mailto:Rebecca.Vlassakidis@mhp.com</w:instrText>
                      </w:r>
                    </w:p>
                    <w:p w14:paraId="117A3C92" w14:textId="77777777" w:rsidR="008D2B2B" w:rsidRPr="0089347F" w:rsidRDefault="008D2B2B" w:rsidP="008D2B2B">
                      <w:pPr>
                        <w:spacing w:line="202" w:lineRule="exact"/>
                        <w:ind w:left="100"/>
                        <w:rPr>
                          <w:color w:val="A6A6A6" w:themeColor="background1" w:themeShade="A6"/>
                        </w:rPr>
                      </w:pPr>
                      <w:r w:rsidRPr="0089347F">
                        <w:rPr>
                          <w:rFonts w:ascii="Segoe UI Light"/>
                          <w:color w:val="A6A6A6" w:themeColor="background1" w:themeShade="A6"/>
                          <w:sz w:val="16"/>
                          <w:szCs w:val="16"/>
                          <w:u w:val="single"/>
                        </w:rPr>
                        <w:instrText>"</w:instrText>
                      </w:r>
                      <w:r w:rsidRPr="0089347F">
                        <w:rPr>
                          <w:rFonts w:ascii="Segoe UI Light"/>
                          <w:color w:val="A6A6A6" w:themeColor="background1" w:themeShade="A6"/>
                          <w:sz w:val="16"/>
                          <w:szCs w:val="16"/>
                          <w:u w:val="single"/>
                        </w:rPr>
                      </w:r>
                      <w:r w:rsidRPr="0089347F">
                        <w:rPr>
                          <w:rFonts w:ascii="Segoe UI Light"/>
                          <w:color w:val="A6A6A6" w:themeColor="background1" w:themeShade="A6"/>
                          <w:sz w:val="16"/>
                          <w:szCs w:val="16"/>
                          <w:u w:val="single"/>
                        </w:rPr>
                        <w:fldChar w:fldCharType="separate"/>
                      </w:r>
                      <w:r w:rsidRPr="0089347F">
                        <w:rPr>
                          <w:rFonts w:ascii="Segoe UI Light"/>
                          <w:color w:val="A6A6A6" w:themeColor="background1" w:themeShade="A6"/>
                          <w:sz w:val="16"/>
                          <w:szCs w:val="16"/>
                          <w:u w:val="single"/>
                        </w:rPr>
                        <w:t>Rebecca.Vlassakidis@mhp.com</w:t>
                      </w:r>
                    </w:p>
                    <w:p w14:paraId="19725F05" w14:textId="77777777" w:rsidR="008D2B2B" w:rsidRPr="0089347F" w:rsidRDefault="008D2B2B" w:rsidP="008D2B2B">
                      <w:pPr>
                        <w:pStyle w:val="Textkrper"/>
                        <w:spacing w:before="12"/>
                        <w:rPr>
                          <w:rFonts w:ascii="Segoe UI Light"/>
                          <w:color w:val="A6A6A6" w:themeColor="background1" w:themeShade="A6"/>
                          <w:sz w:val="3"/>
                        </w:rPr>
                      </w:pPr>
                      <w:r w:rsidRPr="0089347F">
                        <w:rPr>
                          <w:rFonts w:ascii="Segoe UI Light"/>
                          <w:color w:val="A6A6A6" w:themeColor="background1" w:themeShade="A6"/>
                          <w:sz w:val="16"/>
                          <w:szCs w:val="16"/>
                          <w:u w:val="single"/>
                        </w:rPr>
                        <w:fldChar w:fldCharType="end"/>
                      </w:r>
                    </w:p>
                    <w:p w14:paraId="53B3FC36" w14:textId="4BE02824" w:rsidR="008D2B2B" w:rsidRPr="0089347F" w:rsidRDefault="008D2B2B" w:rsidP="008D2B2B">
                      <w:pPr>
                        <w:pStyle w:val="Textkrper"/>
                        <w:spacing w:line="240" w:lineRule="exact"/>
                        <w:ind w:left="100"/>
                        <w:rPr>
                          <w:rFonts w:ascii="Segoe UI Light"/>
                          <w:color w:val="A6A6A6" w:themeColor="background1" w:themeShade="A6"/>
                        </w:rPr>
                      </w:pPr>
                      <w:r w:rsidRPr="0089347F">
                        <w:rPr>
                          <w:rFonts w:ascii="Segoe UI Light"/>
                          <w:noProof/>
                          <w:color w:val="A6A6A6" w:themeColor="background1" w:themeShade="A6"/>
                          <w:position w:val="-4"/>
                        </w:rPr>
                        <w:drawing>
                          <wp:inline distT="0" distB="0" distL="0" distR="0" wp14:anchorId="1A75557C" wp14:editId="2FAAF0AF">
                            <wp:extent cx="152400" cy="152400"/>
                            <wp:effectExtent l="0" t="0" r="0" b="0"/>
                            <wp:docPr id="1642483133" name="Grafik 1">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14:paraId="3ADF82B4" w14:textId="77777777" w:rsidR="006929D0" w:rsidRPr="0089347F" w:rsidRDefault="006929D0" w:rsidP="006929D0">
                      <w:pPr>
                        <w:pStyle w:val="Textkrper"/>
                        <w:spacing w:line="240" w:lineRule="exact"/>
                        <w:ind w:left="100"/>
                        <w:rPr>
                          <w:rFonts w:ascii="Segoe UI Light"/>
                          <w:color w:val="A6A6A6" w:themeColor="background1" w:themeShade="A6"/>
                        </w:rPr>
                      </w:pPr>
                    </w:p>
                    <w:bookmarkEnd w:id="1"/>
                    <w:p w14:paraId="02B8E501" w14:textId="77777777" w:rsidR="00475CD3" w:rsidRPr="0089347F" w:rsidRDefault="00475CD3" w:rsidP="000F4F3A">
                      <w:pPr>
                        <w:pStyle w:val="Textkrper"/>
                        <w:spacing w:before="2"/>
                        <w:rPr>
                          <w:rFonts w:ascii="Segoe UI Light"/>
                          <w:color w:val="A6A6A6" w:themeColor="background1" w:themeShade="A6"/>
                          <w:sz w:val="17"/>
                        </w:rPr>
                      </w:pPr>
                    </w:p>
                    <w:p w14:paraId="0A36091F" w14:textId="77777777" w:rsidR="000F4F3A" w:rsidRPr="0089347F" w:rsidRDefault="000F4F3A" w:rsidP="000F4F3A">
                      <w:pPr>
                        <w:spacing w:line="216" w:lineRule="auto"/>
                        <w:ind w:left="100"/>
                        <w:rPr>
                          <w:rFonts w:ascii="Segoe UI Light"/>
                          <w:color w:val="A6A6A6" w:themeColor="background1" w:themeShade="A6"/>
                          <w:sz w:val="16"/>
                          <w:lang w:val="en-US"/>
                        </w:rPr>
                      </w:pPr>
                      <w:r w:rsidRPr="0089347F">
                        <w:rPr>
                          <w:rFonts w:ascii="Segoe UI Light"/>
                          <w:color w:val="A6A6A6" w:themeColor="background1" w:themeShade="A6"/>
                          <w:sz w:val="16"/>
                          <w:lang w:val="en-US"/>
                        </w:rPr>
                        <w:t xml:space="preserve">MHP Media / Newsroom </w:t>
                      </w:r>
                    </w:p>
                    <w:p w14:paraId="56088EC1" w14:textId="77777777" w:rsidR="000F4F3A" w:rsidRPr="0089347F" w:rsidRDefault="005D74C7" w:rsidP="000F4F3A">
                      <w:pPr>
                        <w:spacing w:line="216" w:lineRule="auto"/>
                        <w:ind w:left="100"/>
                        <w:rPr>
                          <w:rStyle w:val="Hyperlink"/>
                          <w:rFonts w:ascii="Segoe UI Light"/>
                          <w:color w:val="A6A6A6" w:themeColor="background1" w:themeShade="A6"/>
                          <w:sz w:val="16"/>
                          <w:szCs w:val="16"/>
                          <w:lang w:val="en-US"/>
                        </w:rPr>
                      </w:pPr>
                      <w:r w:rsidRPr="0089347F">
                        <w:rPr>
                          <w:color w:val="A6A6A6" w:themeColor="background1" w:themeShade="A6"/>
                          <w:sz w:val="16"/>
                          <w:szCs w:val="16"/>
                          <w:lang w:val="en-US"/>
                        </w:rPr>
                        <w:fldChar w:fldCharType="begin"/>
                      </w:r>
                      <w:r w:rsidRPr="0089347F">
                        <w:rPr>
                          <w:color w:val="A6A6A6" w:themeColor="background1" w:themeShade="A6"/>
                          <w:sz w:val="16"/>
                          <w:szCs w:val="16"/>
                          <w:lang w:val="en-US"/>
                        </w:rPr>
                        <w:instrText>HYPERLINK "https://www.mhp.com/de/insights/newsroom"</w:instrText>
                      </w:r>
                      <w:r w:rsidRPr="0089347F">
                        <w:rPr>
                          <w:color w:val="A6A6A6" w:themeColor="background1" w:themeShade="A6"/>
                          <w:sz w:val="16"/>
                          <w:szCs w:val="16"/>
                          <w:lang w:val="en-US"/>
                        </w:rPr>
                      </w:r>
                      <w:r w:rsidRPr="0089347F">
                        <w:rPr>
                          <w:color w:val="A6A6A6" w:themeColor="background1" w:themeShade="A6"/>
                          <w:sz w:val="16"/>
                          <w:szCs w:val="16"/>
                          <w:lang w:val="en-US"/>
                        </w:rPr>
                        <w:fldChar w:fldCharType="separate"/>
                      </w:r>
                      <w:r w:rsidR="000F4F3A" w:rsidRPr="0089347F">
                        <w:rPr>
                          <w:rStyle w:val="Hyperlink"/>
                          <w:color w:val="A6A6A6" w:themeColor="background1" w:themeShade="A6"/>
                          <w:sz w:val="16"/>
                          <w:szCs w:val="16"/>
                          <w:lang w:val="en-US"/>
                        </w:rPr>
                        <w:t>www.mhp.com/newsroom</w:t>
                      </w:r>
                    </w:p>
                    <w:p w14:paraId="21595E31" w14:textId="77777777" w:rsidR="00FB0F61" w:rsidRPr="0089347F" w:rsidRDefault="005D74C7" w:rsidP="00FB0F61">
                      <w:pPr>
                        <w:rPr>
                          <w:color w:val="A6A6A6" w:themeColor="background1" w:themeShade="A6"/>
                          <w:lang w:val="en-US"/>
                        </w:rPr>
                      </w:pPr>
                      <w:r w:rsidRPr="0089347F">
                        <w:rPr>
                          <w:color w:val="A6A6A6" w:themeColor="background1" w:themeShade="A6"/>
                          <w:sz w:val="16"/>
                          <w:szCs w:val="16"/>
                          <w:lang w:val="en-US"/>
                        </w:rPr>
                        <w:fldChar w:fldCharType="end"/>
                      </w:r>
                    </w:p>
                  </w:txbxContent>
                </v:textbox>
                <w10:wrap type="square"/>
              </v:shape>
            </w:pict>
          </mc:Fallback>
        </mc:AlternateContent>
      </w:r>
      <w:r>
        <w:rPr>
          <w:rFonts w:ascii="Segoe UI" w:hAnsi="Segoe UI" w:cs="Segoe UI"/>
          <w:b/>
          <w:bCs/>
          <w:color w:val="5C5D5F"/>
          <w:sz w:val="54"/>
          <w:szCs w:val="54"/>
        </w:rPr>
        <w:t xml:space="preserve"> Die neuen </w:t>
      </w:r>
      <w:r w:rsidR="0008557D">
        <w:rPr>
          <w:rFonts w:ascii="Segoe UI" w:hAnsi="Segoe UI" w:cs="Segoe UI"/>
          <w:b/>
          <w:bCs/>
          <w:color w:val="5C5D5F"/>
          <w:sz w:val="54"/>
          <w:szCs w:val="54"/>
        </w:rPr>
        <w:t>G</w:t>
      </w:r>
      <w:r w:rsidR="00291CE4">
        <w:rPr>
          <w:rFonts w:ascii="Segoe UI" w:hAnsi="Segoe UI" w:cs="Segoe UI"/>
          <w:b/>
          <w:bCs/>
          <w:color w:val="5C5D5F"/>
          <w:sz w:val="54"/>
          <w:szCs w:val="54"/>
        </w:rPr>
        <w:t>estalter</w:t>
      </w:r>
      <w:r>
        <w:rPr>
          <w:rFonts w:ascii="Segoe UI" w:hAnsi="Segoe UI" w:cs="Segoe UI"/>
          <w:b/>
          <w:bCs/>
          <w:color w:val="5C5D5F"/>
          <w:sz w:val="54"/>
          <w:szCs w:val="54"/>
        </w:rPr>
        <w:t>?</w:t>
      </w:r>
      <w:r w:rsidRPr="000D18E6">
        <w:rPr>
          <w:rFonts w:ascii="Segoe UI" w:hAnsi="Segoe UI" w:cs="Segoe UI"/>
          <w:b/>
          <w:bCs/>
          <w:color w:val="5C5D5F"/>
          <w:sz w:val="54"/>
          <w:szCs w:val="54"/>
        </w:rPr>
        <w:t xml:space="preserve"> </w:t>
      </w:r>
    </w:p>
    <w:p w14:paraId="27C627FE" w14:textId="7FE6E326" w:rsidR="00D95FEA" w:rsidRDefault="00204C3C" w:rsidP="00F964FF">
      <w:pPr>
        <w:pStyle w:val="Listenabsatz"/>
        <w:numPr>
          <w:ilvl w:val="0"/>
          <w:numId w:val="4"/>
        </w:numPr>
        <w:rPr>
          <w:rFonts w:eastAsiaTheme="minorHAnsi"/>
          <w:color w:val="5C5D5F"/>
          <w:sz w:val="20"/>
          <w:szCs w:val="20"/>
        </w:rPr>
      </w:pPr>
      <w:r>
        <w:rPr>
          <w:rFonts w:eastAsiaTheme="minorHAnsi"/>
          <w:color w:val="5C5D5F"/>
          <w:sz w:val="20"/>
          <w:szCs w:val="20"/>
        </w:rPr>
        <w:t xml:space="preserve">Neuer </w:t>
      </w:r>
      <w:r w:rsidR="00BB45D2" w:rsidRPr="00BB45D2">
        <w:rPr>
          <w:rFonts w:eastAsiaTheme="minorHAnsi"/>
          <w:color w:val="5C5D5F"/>
          <w:sz w:val="20"/>
          <w:szCs w:val="20"/>
        </w:rPr>
        <w:t xml:space="preserve">MHP </w:t>
      </w:r>
      <w:r w:rsidR="00D57177">
        <w:rPr>
          <w:rFonts w:eastAsiaTheme="minorHAnsi"/>
          <w:color w:val="5C5D5F"/>
          <w:sz w:val="20"/>
          <w:szCs w:val="20"/>
        </w:rPr>
        <w:t>Report zeigt</w:t>
      </w:r>
      <w:r w:rsidR="00D57177" w:rsidDel="00CB3FDC">
        <w:rPr>
          <w:rFonts w:eastAsiaTheme="minorHAnsi"/>
          <w:color w:val="5C5D5F"/>
          <w:sz w:val="20"/>
          <w:szCs w:val="20"/>
        </w:rPr>
        <w:t xml:space="preserve"> </w:t>
      </w:r>
      <w:r w:rsidR="00D57177" w:rsidRPr="00D57177">
        <w:rPr>
          <w:rFonts w:eastAsiaTheme="minorHAnsi"/>
          <w:color w:val="5C5D5F"/>
          <w:sz w:val="20"/>
          <w:szCs w:val="20"/>
        </w:rPr>
        <w:t>wachsende Bedeutung von Digitalkompetenz i</w:t>
      </w:r>
      <w:r w:rsidR="006C05E7">
        <w:rPr>
          <w:rFonts w:eastAsiaTheme="minorHAnsi"/>
          <w:color w:val="5C5D5F"/>
          <w:sz w:val="20"/>
          <w:szCs w:val="20"/>
        </w:rPr>
        <w:t>m</w:t>
      </w:r>
      <w:r w:rsidR="00D57177" w:rsidRPr="00D57177">
        <w:rPr>
          <w:rFonts w:eastAsiaTheme="minorHAnsi"/>
          <w:color w:val="5C5D5F"/>
          <w:sz w:val="20"/>
          <w:szCs w:val="20"/>
        </w:rPr>
        <w:t xml:space="preserve"> Aufsichtsr</w:t>
      </w:r>
      <w:r w:rsidR="006C05E7">
        <w:rPr>
          <w:rFonts w:eastAsiaTheme="minorHAnsi"/>
          <w:color w:val="5C5D5F"/>
          <w:sz w:val="20"/>
          <w:szCs w:val="20"/>
        </w:rPr>
        <w:t>at</w:t>
      </w:r>
    </w:p>
    <w:p w14:paraId="21999070" w14:textId="3898BB0A" w:rsidR="00E26EEC" w:rsidRDefault="005F5F67" w:rsidP="00F964FF">
      <w:pPr>
        <w:pStyle w:val="Listenabsatz"/>
        <w:numPr>
          <w:ilvl w:val="0"/>
          <w:numId w:val="4"/>
        </w:numPr>
        <w:rPr>
          <w:rFonts w:eastAsiaTheme="minorEastAsia"/>
          <w:color w:val="5C5D5F"/>
          <w:sz w:val="20"/>
          <w:szCs w:val="20"/>
        </w:rPr>
      </w:pPr>
      <w:r>
        <w:rPr>
          <w:rFonts w:eastAsiaTheme="minorEastAsia"/>
          <w:color w:val="5C5D5F"/>
          <w:sz w:val="20"/>
          <w:szCs w:val="20"/>
        </w:rPr>
        <w:t xml:space="preserve">Qualitative </w:t>
      </w:r>
      <w:r w:rsidR="009F6430">
        <w:rPr>
          <w:rFonts w:eastAsiaTheme="minorEastAsia"/>
          <w:color w:val="5C5D5F"/>
          <w:sz w:val="20"/>
          <w:szCs w:val="20"/>
        </w:rPr>
        <w:t xml:space="preserve">Befragung von 25 </w:t>
      </w:r>
      <w:r w:rsidR="009F6430" w:rsidRPr="009F6430">
        <w:rPr>
          <w:rFonts w:eastAsiaTheme="minorEastAsia"/>
          <w:color w:val="5C5D5F"/>
          <w:sz w:val="20"/>
          <w:szCs w:val="20"/>
        </w:rPr>
        <w:t>aktiven Aufsichtsratsmitgliedern</w:t>
      </w:r>
      <w:r w:rsidR="009F6430">
        <w:rPr>
          <w:rFonts w:eastAsiaTheme="minorEastAsia"/>
          <w:color w:val="5C5D5F"/>
          <w:sz w:val="20"/>
          <w:szCs w:val="20"/>
        </w:rPr>
        <w:t xml:space="preserve"> fördert </w:t>
      </w:r>
      <w:r>
        <w:rPr>
          <w:rFonts w:eastAsiaTheme="minorEastAsia"/>
          <w:color w:val="5C5D5F"/>
          <w:sz w:val="20"/>
          <w:szCs w:val="20"/>
        </w:rPr>
        <w:t xml:space="preserve">Details </w:t>
      </w:r>
      <w:r w:rsidR="00442D20">
        <w:rPr>
          <w:rFonts w:eastAsiaTheme="minorEastAsia"/>
          <w:color w:val="5C5D5F"/>
          <w:sz w:val="20"/>
          <w:szCs w:val="20"/>
        </w:rPr>
        <w:t>zu Motivation und Selbstverständnis zutage</w:t>
      </w:r>
    </w:p>
    <w:p w14:paraId="45D14721" w14:textId="754FBCF0" w:rsidR="00D95FEA" w:rsidRPr="00531DE0" w:rsidRDefault="005F5F67" w:rsidP="00531DE0">
      <w:pPr>
        <w:pStyle w:val="Listenabsatz"/>
        <w:numPr>
          <w:ilvl w:val="0"/>
          <w:numId w:val="4"/>
        </w:numPr>
        <w:rPr>
          <w:rFonts w:eastAsiaTheme="minorHAnsi"/>
          <w:color w:val="5C5D5F"/>
          <w:sz w:val="20"/>
          <w:szCs w:val="20"/>
        </w:rPr>
      </w:pPr>
      <w:r>
        <w:rPr>
          <w:rFonts w:eastAsiaTheme="minorHAnsi"/>
          <w:color w:val="5C5D5F"/>
          <w:sz w:val="20"/>
          <w:szCs w:val="20"/>
        </w:rPr>
        <w:t xml:space="preserve">Lücke zwischen </w:t>
      </w:r>
      <w:r w:rsidR="009F6430">
        <w:rPr>
          <w:rFonts w:eastAsiaTheme="minorHAnsi"/>
          <w:color w:val="5C5D5F"/>
          <w:sz w:val="20"/>
          <w:szCs w:val="20"/>
        </w:rPr>
        <w:t xml:space="preserve">Anspruch und Wirklichkeit: Digitalkompetenz </w:t>
      </w:r>
      <w:r>
        <w:rPr>
          <w:rFonts w:eastAsiaTheme="minorHAnsi"/>
          <w:color w:val="5C5D5F"/>
          <w:sz w:val="20"/>
          <w:szCs w:val="20"/>
        </w:rPr>
        <w:t xml:space="preserve">wird </w:t>
      </w:r>
      <w:r w:rsidR="009F6430">
        <w:rPr>
          <w:rFonts w:eastAsiaTheme="minorHAnsi"/>
          <w:color w:val="5C5D5F"/>
          <w:sz w:val="20"/>
          <w:szCs w:val="20"/>
        </w:rPr>
        <w:t xml:space="preserve">viel gefordert, </w:t>
      </w:r>
      <w:r>
        <w:rPr>
          <w:rFonts w:eastAsiaTheme="minorHAnsi"/>
          <w:color w:val="5C5D5F"/>
          <w:sz w:val="20"/>
          <w:szCs w:val="20"/>
        </w:rPr>
        <w:t xml:space="preserve">ist </w:t>
      </w:r>
      <w:r w:rsidR="009F6430">
        <w:rPr>
          <w:rFonts w:eastAsiaTheme="minorHAnsi"/>
          <w:color w:val="5C5D5F"/>
          <w:sz w:val="20"/>
          <w:szCs w:val="20"/>
        </w:rPr>
        <w:t xml:space="preserve">aber </w:t>
      </w:r>
      <w:r w:rsidR="00DB65E9">
        <w:rPr>
          <w:rFonts w:eastAsiaTheme="minorHAnsi"/>
          <w:color w:val="5C5D5F"/>
          <w:sz w:val="20"/>
          <w:szCs w:val="20"/>
        </w:rPr>
        <w:t xml:space="preserve">vor allem in Nicht-Digitalunternehmen </w:t>
      </w:r>
      <w:r w:rsidR="000D18E6">
        <w:rPr>
          <w:rFonts w:eastAsiaTheme="minorHAnsi"/>
          <w:color w:val="5C5D5F"/>
          <w:sz w:val="20"/>
          <w:szCs w:val="20"/>
        </w:rPr>
        <w:t xml:space="preserve">noch </w:t>
      </w:r>
      <w:r w:rsidR="009F6430">
        <w:rPr>
          <w:rFonts w:eastAsiaTheme="minorHAnsi"/>
          <w:color w:val="5C5D5F"/>
          <w:sz w:val="20"/>
          <w:szCs w:val="20"/>
        </w:rPr>
        <w:t>zu wenig verbreitet</w:t>
      </w:r>
      <w:r w:rsidR="007B5D59">
        <w:rPr>
          <w:rFonts w:eastAsiaTheme="minorHAnsi"/>
          <w:color w:val="5C5D5F"/>
          <w:sz w:val="20"/>
          <w:szCs w:val="20"/>
        </w:rPr>
        <w:t xml:space="preserve"> </w:t>
      </w:r>
    </w:p>
    <w:p w14:paraId="018F917E" w14:textId="77777777" w:rsidR="00D95FEA" w:rsidRPr="00D95FEA" w:rsidRDefault="00D95FEA" w:rsidP="00D95FEA">
      <w:pPr>
        <w:pStyle w:val="Listenabsatz"/>
        <w:ind w:left="360"/>
        <w:rPr>
          <w:rFonts w:eastAsiaTheme="minorHAnsi"/>
          <w:color w:val="5C5D5F"/>
          <w:sz w:val="20"/>
          <w:szCs w:val="20"/>
        </w:rPr>
      </w:pPr>
    </w:p>
    <w:p w14:paraId="37AE38E1" w14:textId="21A4790F" w:rsidR="007D71C4" w:rsidRDefault="00CD2B5D" w:rsidP="007D71C4">
      <w:pPr>
        <w:jc w:val="both"/>
        <w:rPr>
          <w:color w:val="5C5D5F"/>
          <w:sz w:val="20"/>
          <w:szCs w:val="20"/>
        </w:rPr>
      </w:pPr>
      <w:r w:rsidRPr="00FC253C">
        <w:rPr>
          <w:rFonts w:ascii="Segoe UI" w:hAnsi="Segoe UI" w:cs="Segoe UI"/>
          <w:b/>
          <w:bCs/>
          <w:color w:val="5C5D5F"/>
          <w:sz w:val="20"/>
          <w:szCs w:val="20"/>
        </w:rPr>
        <w:t>Lu</w:t>
      </w:r>
      <w:r w:rsidR="007C0163" w:rsidRPr="00FC253C">
        <w:rPr>
          <w:rFonts w:ascii="Segoe UI" w:hAnsi="Segoe UI" w:cs="Segoe UI"/>
          <w:b/>
          <w:bCs/>
          <w:color w:val="5C5D5F"/>
          <w:sz w:val="20"/>
          <w:szCs w:val="20"/>
        </w:rPr>
        <w:t>d</w:t>
      </w:r>
      <w:r w:rsidRPr="00FC253C">
        <w:rPr>
          <w:rFonts w:ascii="Segoe UI" w:hAnsi="Segoe UI" w:cs="Segoe UI"/>
          <w:b/>
          <w:bCs/>
          <w:color w:val="5C5D5F"/>
          <w:sz w:val="20"/>
          <w:szCs w:val="20"/>
        </w:rPr>
        <w:t xml:space="preserve">wigsburg </w:t>
      </w:r>
      <w:r w:rsidRPr="00FC253C">
        <w:rPr>
          <w:color w:val="5C5D5F"/>
          <w:sz w:val="20"/>
          <w:szCs w:val="20"/>
        </w:rPr>
        <w:t>–</w:t>
      </w:r>
      <w:r w:rsidR="00FC253C">
        <w:rPr>
          <w:color w:val="5C5D5F"/>
          <w:sz w:val="20"/>
          <w:szCs w:val="20"/>
        </w:rPr>
        <w:t xml:space="preserve"> </w:t>
      </w:r>
      <w:r w:rsidR="007D71C4" w:rsidRPr="007D71C4">
        <w:rPr>
          <w:color w:val="5C5D5F"/>
          <w:sz w:val="20"/>
          <w:szCs w:val="20"/>
        </w:rPr>
        <w:t>„KI darf nicht als abstraktes Phänomen diskutiert werden. Die Relevanz für Produkte oder Prozesse für die Mitarbeitenden sollte auch im Aufsichtsrat konkret erörtert werden</w:t>
      </w:r>
      <w:r w:rsidR="005F5F67">
        <w:rPr>
          <w:color w:val="5C5D5F"/>
          <w:sz w:val="20"/>
          <w:szCs w:val="20"/>
        </w:rPr>
        <w:t>.</w:t>
      </w:r>
      <w:r w:rsidR="007D71C4" w:rsidRPr="007D71C4">
        <w:rPr>
          <w:color w:val="5C5D5F"/>
          <w:sz w:val="20"/>
          <w:szCs w:val="20"/>
        </w:rPr>
        <w:t xml:space="preserve">“ </w:t>
      </w:r>
      <w:r w:rsidR="005F5F67">
        <w:rPr>
          <w:color w:val="5C5D5F"/>
          <w:sz w:val="20"/>
          <w:szCs w:val="20"/>
        </w:rPr>
        <w:t>D</w:t>
      </w:r>
      <w:r w:rsidR="009F6430">
        <w:rPr>
          <w:color w:val="5C5D5F"/>
          <w:sz w:val="20"/>
          <w:szCs w:val="20"/>
        </w:rPr>
        <w:t xml:space="preserve">as ist eine der </w:t>
      </w:r>
      <w:r w:rsidR="00442D20">
        <w:rPr>
          <w:color w:val="5C5D5F"/>
          <w:sz w:val="20"/>
          <w:szCs w:val="20"/>
        </w:rPr>
        <w:t>zahlreichen Innenansichten</w:t>
      </w:r>
      <w:r w:rsidR="009F6430">
        <w:rPr>
          <w:color w:val="5C5D5F"/>
          <w:sz w:val="20"/>
          <w:szCs w:val="20"/>
        </w:rPr>
        <w:t>, die der Report „</w:t>
      </w:r>
      <w:r w:rsidR="00BA1A4E" w:rsidRPr="00BA1A4E">
        <w:rPr>
          <w:color w:val="5C5D5F"/>
          <w:sz w:val="20"/>
          <w:szCs w:val="20"/>
        </w:rPr>
        <w:t>25 for 25 –</w:t>
      </w:r>
      <w:r w:rsidR="006607B4">
        <w:rPr>
          <w:color w:val="5C5D5F"/>
          <w:sz w:val="20"/>
          <w:szCs w:val="20"/>
        </w:rPr>
        <w:t xml:space="preserve"> </w:t>
      </w:r>
      <w:r w:rsidR="00BA1A4E" w:rsidRPr="00BA1A4E">
        <w:rPr>
          <w:color w:val="5C5D5F"/>
          <w:sz w:val="20"/>
          <w:szCs w:val="20"/>
        </w:rPr>
        <w:t xml:space="preserve">Digitalkompetenz im </w:t>
      </w:r>
      <w:r w:rsidR="009F6430" w:rsidRPr="009F6430" w:rsidDel="00BA1A4E">
        <w:rPr>
          <w:color w:val="5C5D5F"/>
          <w:sz w:val="20"/>
          <w:szCs w:val="20"/>
        </w:rPr>
        <w:t>Aufsichtsrat</w:t>
      </w:r>
      <w:r w:rsidR="009F6430">
        <w:rPr>
          <w:color w:val="5C5D5F"/>
          <w:sz w:val="20"/>
          <w:szCs w:val="20"/>
        </w:rPr>
        <w:t xml:space="preserve">“ der Management- und IT-Beratung MHP </w:t>
      </w:r>
      <w:r w:rsidR="00FF3A9D">
        <w:rPr>
          <w:color w:val="5C5D5F"/>
          <w:sz w:val="20"/>
          <w:szCs w:val="20"/>
        </w:rPr>
        <w:t>gemeinsam mit dem Partner Bechtle</w:t>
      </w:r>
      <w:r w:rsidR="00BA1A4E">
        <w:rPr>
          <w:color w:val="5C5D5F"/>
          <w:sz w:val="20"/>
          <w:szCs w:val="20"/>
        </w:rPr>
        <w:t xml:space="preserve"> AG </w:t>
      </w:r>
      <w:r w:rsidR="009506AD">
        <w:rPr>
          <w:color w:val="5C5D5F"/>
          <w:sz w:val="20"/>
          <w:szCs w:val="20"/>
        </w:rPr>
        <w:t xml:space="preserve">herausgearbeitet </w:t>
      </w:r>
      <w:r w:rsidR="009F6430">
        <w:rPr>
          <w:color w:val="5C5D5F"/>
          <w:sz w:val="20"/>
          <w:szCs w:val="20"/>
        </w:rPr>
        <w:t>hat.</w:t>
      </w:r>
      <w:r w:rsidR="00FF3A9D">
        <w:rPr>
          <w:color w:val="5C5D5F"/>
          <w:sz w:val="20"/>
          <w:szCs w:val="20"/>
        </w:rPr>
        <w:t xml:space="preserve"> Offiziell wurde </w:t>
      </w:r>
      <w:r w:rsidR="00046F7E">
        <w:rPr>
          <w:color w:val="5C5D5F"/>
          <w:sz w:val="20"/>
          <w:szCs w:val="20"/>
        </w:rPr>
        <w:t>der Report</w:t>
      </w:r>
      <w:r w:rsidR="00FC1A36">
        <w:rPr>
          <w:color w:val="5C5D5F"/>
          <w:sz w:val="20"/>
          <w:szCs w:val="20"/>
        </w:rPr>
        <w:t xml:space="preserve"> </w:t>
      </w:r>
      <w:r w:rsidR="00FF3A9D">
        <w:rPr>
          <w:color w:val="5C5D5F"/>
          <w:sz w:val="20"/>
          <w:szCs w:val="20"/>
        </w:rPr>
        <w:t xml:space="preserve">bei dem </w:t>
      </w:r>
      <w:r w:rsidR="00046F7E" w:rsidRPr="00046F7E">
        <w:rPr>
          <w:color w:val="5C5D5F"/>
          <w:sz w:val="20"/>
          <w:szCs w:val="20"/>
        </w:rPr>
        <w:t xml:space="preserve">Neujahrsempfang </w:t>
      </w:r>
      <w:r w:rsidR="006A38DC">
        <w:rPr>
          <w:color w:val="5C5D5F"/>
          <w:sz w:val="20"/>
          <w:szCs w:val="20"/>
        </w:rPr>
        <w:t>des</w:t>
      </w:r>
      <w:r w:rsidR="00021DC9">
        <w:rPr>
          <w:color w:val="5C5D5F"/>
          <w:sz w:val="20"/>
          <w:szCs w:val="20"/>
        </w:rPr>
        <w:t xml:space="preserve"> </w:t>
      </w:r>
      <w:r w:rsidR="00F927C1">
        <w:rPr>
          <w:color w:val="5C5D5F"/>
          <w:sz w:val="20"/>
          <w:szCs w:val="20"/>
        </w:rPr>
        <w:t>Imp</w:t>
      </w:r>
      <w:r w:rsidR="005E7CE0">
        <w:rPr>
          <w:color w:val="5C5D5F"/>
          <w:sz w:val="20"/>
          <w:szCs w:val="20"/>
        </w:rPr>
        <w:t>u</w:t>
      </w:r>
      <w:r w:rsidR="00F927C1">
        <w:rPr>
          <w:color w:val="5C5D5F"/>
          <w:sz w:val="20"/>
          <w:szCs w:val="20"/>
        </w:rPr>
        <w:t>lsgeber</w:t>
      </w:r>
      <w:r w:rsidR="00021DC9">
        <w:rPr>
          <w:color w:val="5C5D5F"/>
          <w:sz w:val="20"/>
          <w:szCs w:val="20"/>
        </w:rPr>
        <w:t>s</w:t>
      </w:r>
      <w:r w:rsidR="00F927C1">
        <w:rPr>
          <w:color w:val="5C5D5F"/>
          <w:sz w:val="20"/>
          <w:szCs w:val="20"/>
        </w:rPr>
        <w:t xml:space="preserve"> </w:t>
      </w:r>
      <w:r w:rsidR="00021DC9">
        <w:rPr>
          <w:color w:val="5C5D5F"/>
          <w:sz w:val="20"/>
          <w:szCs w:val="20"/>
        </w:rPr>
        <w:t>der</w:t>
      </w:r>
      <w:r w:rsidR="00F927C1">
        <w:rPr>
          <w:color w:val="5C5D5F"/>
          <w:sz w:val="20"/>
          <w:szCs w:val="20"/>
        </w:rPr>
        <w:t xml:space="preserve"> Studie, der</w:t>
      </w:r>
      <w:r w:rsidR="00F927C1" w:rsidRPr="00046F7E">
        <w:rPr>
          <w:color w:val="5C5D5F"/>
          <w:sz w:val="20"/>
          <w:szCs w:val="20"/>
        </w:rPr>
        <w:t xml:space="preserve"> </w:t>
      </w:r>
      <w:r w:rsidR="00A70318">
        <w:rPr>
          <w:color w:val="5C5D5F"/>
          <w:sz w:val="20"/>
          <w:szCs w:val="20"/>
        </w:rPr>
        <w:t>„</w:t>
      </w:r>
      <w:r w:rsidR="00046F7E" w:rsidRPr="00046F7E">
        <w:rPr>
          <w:color w:val="5C5D5F"/>
          <w:sz w:val="20"/>
          <w:szCs w:val="20"/>
        </w:rPr>
        <w:t xml:space="preserve">Initiative </w:t>
      </w:r>
      <w:r w:rsidR="00C6340D">
        <w:rPr>
          <w:color w:val="5C5D5F"/>
          <w:sz w:val="20"/>
          <w:szCs w:val="20"/>
        </w:rPr>
        <w:t>Digitalkompetenz im Aufsichtsrat</w:t>
      </w:r>
      <w:r w:rsidR="00DD218C">
        <w:rPr>
          <w:color w:val="5C5D5F"/>
          <w:sz w:val="20"/>
          <w:szCs w:val="20"/>
        </w:rPr>
        <w:t xml:space="preserve"> (DKAR)</w:t>
      </w:r>
      <w:r w:rsidR="00C6340D">
        <w:rPr>
          <w:color w:val="5C5D5F"/>
          <w:sz w:val="20"/>
          <w:szCs w:val="20"/>
        </w:rPr>
        <w:t>“</w:t>
      </w:r>
      <w:r w:rsidR="006607B4">
        <w:rPr>
          <w:color w:val="5C5D5F"/>
          <w:sz w:val="20"/>
          <w:szCs w:val="20"/>
        </w:rPr>
        <w:t>,</w:t>
      </w:r>
      <w:r w:rsidR="00C6340D">
        <w:rPr>
          <w:color w:val="5C5D5F"/>
          <w:sz w:val="20"/>
          <w:szCs w:val="20"/>
        </w:rPr>
        <w:t xml:space="preserve"> </w:t>
      </w:r>
      <w:r w:rsidR="00046F7E" w:rsidRPr="00046F7E">
        <w:rPr>
          <w:color w:val="5C5D5F"/>
          <w:sz w:val="20"/>
          <w:szCs w:val="20"/>
        </w:rPr>
        <w:t xml:space="preserve">im </w:t>
      </w:r>
      <w:r w:rsidR="00FF3A9D">
        <w:rPr>
          <w:color w:val="5C5D5F"/>
          <w:sz w:val="20"/>
          <w:szCs w:val="20"/>
        </w:rPr>
        <w:t>MHP Office in Berlin vorgestellt</w:t>
      </w:r>
      <w:r w:rsidR="00BA1A4E">
        <w:rPr>
          <w:color w:val="5C5D5F"/>
          <w:sz w:val="20"/>
          <w:szCs w:val="20"/>
        </w:rPr>
        <w:t xml:space="preserve">, </w:t>
      </w:r>
      <w:r w:rsidR="006607B4">
        <w:rPr>
          <w:color w:val="5C5D5F"/>
          <w:sz w:val="20"/>
          <w:szCs w:val="20"/>
        </w:rPr>
        <w:t xml:space="preserve">an </w:t>
      </w:r>
      <w:r w:rsidR="00BA1A4E">
        <w:rPr>
          <w:color w:val="5C5D5F"/>
          <w:sz w:val="20"/>
          <w:szCs w:val="20"/>
        </w:rPr>
        <w:t xml:space="preserve">dem unter anderem auch </w:t>
      </w:r>
      <w:r w:rsidR="00BA1A4E" w:rsidRPr="00BA1A4E">
        <w:rPr>
          <w:color w:val="5C5D5F"/>
          <w:sz w:val="20"/>
          <w:szCs w:val="20"/>
        </w:rPr>
        <w:t xml:space="preserve">Vertreterinnen und Vertreter aus Politik, Wirtschaft und Aufsichtsgremien </w:t>
      </w:r>
      <w:r w:rsidR="006607B4">
        <w:rPr>
          <w:color w:val="5C5D5F"/>
          <w:sz w:val="20"/>
          <w:szCs w:val="20"/>
        </w:rPr>
        <w:t>teilnahmen</w:t>
      </w:r>
      <w:r w:rsidR="00BA1A4E">
        <w:rPr>
          <w:color w:val="5C5D5F"/>
          <w:sz w:val="20"/>
          <w:szCs w:val="20"/>
        </w:rPr>
        <w:t xml:space="preserve">. </w:t>
      </w:r>
    </w:p>
    <w:p w14:paraId="025E6784" w14:textId="77777777" w:rsidR="00C53404" w:rsidRDefault="00C53404" w:rsidP="007D71C4">
      <w:pPr>
        <w:jc w:val="both"/>
        <w:rPr>
          <w:color w:val="5C5D5F"/>
          <w:sz w:val="20"/>
          <w:szCs w:val="20"/>
        </w:rPr>
      </w:pPr>
    </w:p>
    <w:p w14:paraId="798F4AF7" w14:textId="153701FC" w:rsidR="00C53404" w:rsidRPr="000F548E" w:rsidRDefault="00C53404" w:rsidP="007D71C4">
      <w:pPr>
        <w:jc w:val="both"/>
        <w:rPr>
          <w:rFonts w:ascii="Segoe UI" w:hAnsi="Segoe UI" w:cs="Segoe UI"/>
          <w:b/>
          <w:color w:val="5C5D5F"/>
          <w:sz w:val="20"/>
          <w:szCs w:val="20"/>
        </w:rPr>
      </w:pPr>
      <w:r w:rsidRPr="000F548E">
        <w:rPr>
          <w:rFonts w:ascii="Segoe UI" w:hAnsi="Segoe UI" w:cs="Segoe UI"/>
          <w:b/>
          <w:color w:val="5C5D5F"/>
          <w:sz w:val="20"/>
          <w:szCs w:val="20"/>
        </w:rPr>
        <w:t>Aufsichtsrat als Überwacher der digitalen Agenda</w:t>
      </w:r>
    </w:p>
    <w:p w14:paraId="31412D9F" w14:textId="77777777" w:rsidR="00FF3A9D" w:rsidRDefault="00FF3A9D" w:rsidP="007D71C4">
      <w:pPr>
        <w:jc w:val="both"/>
        <w:rPr>
          <w:color w:val="5C5D5F"/>
          <w:sz w:val="20"/>
          <w:szCs w:val="20"/>
        </w:rPr>
      </w:pPr>
    </w:p>
    <w:p w14:paraId="3E1B328E" w14:textId="7F6DE095" w:rsidR="00FF3A9D" w:rsidRDefault="00FF3A9D" w:rsidP="007D71C4">
      <w:pPr>
        <w:jc w:val="both"/>
        <w:rPr>
          <w:color w:val="5C5D5F"/>
          <w:sz w:val="20"/>
          <w:szCs w:val="20"/>
        </w:rPr>
      </w:pPr>
      <w:r>
        <w:rPr>
          <w:color w:val="5C5D5F"/>
          <w:sz w:val="20"/>
          <w:szCs w:val="20"/>
        </w:rPr>
        <w:t>Markus Wambach,</w:t>
      </w:r>
      <w:r w:rsidR="005B0847">
        <w:rPr>
          <w:color w:val="5C5D5F"/>
          <w:sz w:val="20"/>
          <w:szCs w:val="20"/>
        </w:rPr>
        <w:t xml:space="preserve"> Group</w:t>
      </w:r>
      <w:r>
        <w:rPr>
          <w:color w:val="5C5D5F"/>
          <w:sz w:val="20"/>
          <w:szCs w:val="20"/>
        </w:rPr>
        <w:t xml:space="preserve"> COO bei MHP: „</w:t>
      </w:r>
      <w:r w:rsidRPr="00FF3A9D">
        <w:rPr>
          <w:color w:val="5C5D5F"/>
          <w:sz w:val="20"/>
          <w:szCs w:val="20"/>
        </w:rPr>
        <w:t xml:space="preserve">Unser neuer Studienreport </w:t>
      </w:r>
      <w:r w:rsidR="00634238">
        <w:rPr>
          <w:color w:val="5C5D5F"/>
          <w:sz w:val="20"/>
          <w:szCs w:val="20"/>
        </w:rPr>
        <w:t>‚</w:t>
      </w:r>
      <w:r w:rsidRPr="00634238">
        <w:rPr>
          <w:color w:val="5C5D5F"/>
          <w:sz w:val="20"/>
          <w:szCs w:val="20"/>
        </w:rPr>
        <w:t>25 for 25</w:t>
      </w:r>
      <w:r w:rsidR="00634238">
        <w:rPr>
          <w:color w:val="5C5D5F"/>
          <w:sz w:val="20"/>
          <w:szCs w:val="20"/>
        </w:rPr>
        <w:t>‘</w:t>
      </w:r>
      <w:r w:rsidRPr="00FF3A9D">
        <w:rPr>
          <w:color w:val="5C5D5F"/>
          <w:sz w:val="20"/>
          <w:szCs w:val="20"/>
        </w:rPr>
        <w:t xml:space="preserve"> </w:t>
      </w:r>
      <w:r w:rsidR="006607B4">
        <w:rPr>
          <w:color w:val="5C5D5F"/>
          <w:sz w:val="20"/>
          <w:szCs w:val="20"/>
        </w:rPr>
        <w:t xml:space="preserve">zur </w:t>
      </w:r>
      <w:r w:rsidRPr="00FF3A9D">
        <w:rPr>
          <w:color w:val="5C5D5F"/>
          <w:sz w:val="20"/>
          <w:szCs w:val="20"/>
        </w:rPr>
        <w:t xml:space="preserve">Digitalisierung im Aufsichtsrat zeigt die wachsende Bedeutung von Digitalkompetenz im Aufsichtsrat. </w:t>
      </w:r>
      <w:r>
        <w:rPr>
          <w:color w:val="5C5D5F"/>
          <w:sz w:val="20"/>
          <w:szCs w:val="20"/>
        </w:rPr>
        <w:t xml:space="preserve">Dieser </w:t>
      </w:r>
      <w:r w:rsidRPr="00FF3A9D">
        <w:rPr>
          <w:color w:val="5C5D5F"/>
          <w:sz w:val="20"/>
          <w:szCs w:val="20"/>
        </w:rPr>
        <w:t>positioniert sich zunehmend als strategischer Impulsgeber, insbesondere bei der digitalen Transformation</w:t>
      </w:r>
      <w:r>
        <w:rPr>
          <w:color w:val="5C5D5F"/>
          <w:sz w:val="20"/>
          <w:szCs w:val="20"/>
        </w:rPr>
        <w:t>.“</w:t>
      </w:r>
    </w:p>
    <w:p w14:paraId="7D90A92E" w14:textId="77777777" w:rsidR="00FF3A9D" w:rsidRDefault="00FF3A9D" w:rsidP="007D71C4">
      <w:pPr>
        <w:jc w:val="both"/>
        <w:rPr>
          <w:color w:val="5C5D5F"/>
          <w:sz w:val="20"/>
          <w:szCs w:val="20"/>
        </w:rPr>
      </w:pPr>
    </w:p>
    <w:p w14:paraId="70152F32" w14:textId="2F7CE552" w:rsidR="00A80866" w:rsidRDefault="004C5803" w:rsidP="0004255D">
      <w:pPr>
        <w:jc w:val="both"/>
        <w:rPr>
          <w:color w:val="5C5D5F"/>
          <w:sz w:val="20"/>
          <w:szCs w:val="20"/>
        </w:rPr>
      </w:pPr>
      <w:r>
        <w:rPr>
          <w:color w:val="5C5D5F"/>
          <w:sz w:val="20"/>
          <w:szCs w:val="20"/>
        </w:rPr>
        <w:t>D</w:t>
      </w:r>
      <w:r w:rsidR="00791D41">
        <w:rPr>
          <w:color w:val="5C5D5F"/>
          <w:sz w:val="20"/>
          <w:szCs w:val="20"/>
        </w:rPr>
        <w:t xml:space="preserve">er </w:t>
      </w:r>
      <w:r w:rsidR="00BB5170" w:rsidRPr="00BB5170">
        <w:rPr>
          <w:color w:val="5C5D5F"/>
          <w:sz w:val="20"/>
          <w:szCs w:val="20"/>
        </w:rPr>
        <w:t>Fokus</w:t>
      </w:r>
      <w:r>
        <w:rPr>
          <w:color w:val="5C5D5F"/>
          <w:sz w:val="20"/>
          <w:szCs w:val="20"/>
        </w:rPr>
        <w:t xml:space="preserve"> sollte</w:t>
      </w:r>
      <w:r w:rsidR="00BB5170" w:rsidRPr="00BB5170">
        <w:rPr>
          <w:color w:val="5C5D5F"/>
          <w:sz w:val="20"/>
          <w:szCs w:val="20"/>
        </w:rPr>
        <w:t xml:space="preserve"> darauf liegen, den Vorstand bei der Entwicklung und Überwachung digitaler Strategien beratend zu unterstützen. Darüber hinaus könnten </w:t>
      </w:r>
      <w:r w:rsidR="00DB65E9">
        <w:rPr>
          <w:color w:val="5C5D5F"/>
          <w:sz w:val="20"/>
          <w:szCs w:val="20"/>
        </w:rPr>
        <w:t xml:space="preserve">die Mitglieder des Aufsichtsrats </w:t>
      </w:r>
      <w:r w:rsidR="00BB5170" w:rsidRPr="00BB5170">
        <w:rPr>
          <w:color w:val="5C5D5F"/>
          <w:sz w:val="20"/>
          <w:szCs w:val="20"/>
        </w:rPr>
        <w:t>durch ihre Expertise die Etablierung von Führungskompetenzen im digitalen Bereich fördern und als Sparringspartner agieren – ohne jedoch selbst in die operative Steuerung oder strategische Detailarbeit einzugreifen.</w:t>
      </w:r>
    </w:p>
    <w:p w14:paraId="718C7DF0" w14:textId="77777777" w:rsidR="00D941C9" w:rsidRDefault="00D941C9" w:rsidP="0004255D">
      <w:pPr>
        <w:jc w:val="both"/>
        <w:rPr>
          <w:color w:val="5C5D5F"/>
          <w:sz w:val="20"/>
          <w:szCs w:val="20"/>
        </w:rPr>
      </w:pPr>
    </w:p>
    <w:p w14:paraId="09618216" w14:textId="04B0F7A9" w:rsidR="006F710F" w:rsidRDefault="00BA6DC5" w:rsidP="0004255D">
      <w:pPr>
        <w:jc w:val="both"/>
        <w:rPr>
          <w:color w:val="5C5D5F"/>
          <w:sz w:val="20"/>
          <w:szCs w:val="20"/>
        </w:rPr>
      </w:pPr>
      <w:r>
        <w:rPr>
          <w:color w:val="5C5D5F"/>
          <w:sz w:val="20"/>
          <w:szCs w:val="20"/>
        </w:rPr>
        <w:t>Zu dieser zentralen Erkenntnis kommt die Einschätzung</w:t>
      </w:r>
      <w:r w:rsidR="00341392">
        <w:rPr>
          <w:color w:val="5C5D5F"/>
          <w:sz w:val="20"/>
          <w:szCs w:val="20"/>
        </w:rPr>
        <w:t xml:space="preserve"> der qualitativen Befragung von</w:t>
      </w:r>
      <w:r w:rsidR="00B35EAB">
        <w:rPr>
          <w:color w:val="5C5D5F"/>
          <w:sz w:val="20"/>
          <w:szCs w:val="20"/>
        </w:rPr>
        <w:t xml:space="preserve"> 25 aktiven Aufsichtsratsmitgliedern</w:t>
      </w:r>
      <w:r w:rsidR="00341392">
        <w:rPr>
          <w:color w:val="5C5D5F"/>
          <w:sz w:val="20"/>
          <w:szCs w:val="20"/>
        </w:rPr>
        <w:t>.</w:t>
      </w:r>
      <w:r w:rsidR="003F6A09">
        <w:rPr>
          <w:color w:val="5C5D5F"/>
          <w:sz w:val="20"/>
          <w:szCs w:val="20"/>
        </w:rPr>
        <w:t xml:space="preserve"> </w:t>
      </w:r>
      <w:r w:rsidR="00B35EAB">
        <w:rPr>
          <w:color w:val="5C5D5F"/>
          <w:sz w:val="20"/>
          <w:szCs w:val="20"/>
        </w:rPr>
        <w:t>Dabei wurde zum einen die</w:t>
      </w:r>
      <w:r w:rsidR="006F710F">
        <w:rPr>
          <w:color w:val="5C5D5F"/>
          <w:sz w:val="20"/>
          <w:szCs w:val="20"/>
        </w:rPr>
        <w:t xml:space="preserve"> Ist-Situation in den Aufsichtsräten</w:t>
      </w:r>
      <w:r w:rsidR="00B35EAB">
        <w:rPr>
          <w:color w:val="5C5D5F"/>
          <w:sz w:val="20"/>
          <w:szCs w:val="20"/>
        </w:rPr>
        <w:t xml:space="preserve"> betrachtet.</w:t>
      </w:r>
      <w:r w:rsidR="006F710F">
        <w:rPr>
          <w:color w:val="5C5D5F"/>
          <w:sz w:val="20"/>
          <w:szCs w:val="20"/>
        </w:rPr>
        <w:t xml:space="preserve"> Hier wurden die Teilnehmer und Teilnehmerinnen </w:t>
      </w:r>
      <w:r w:rsidR="00FF52EE">
        <w:rPr>
          <w:color w:val="5C5D5F"/>
          <w:sz w:val="20"/>
          <w:szCs w:val="20"/>
        </w:rPr>
        <w:t xml:space="preserve">der Studie </w:t>
      </w:r>
      <w:r>
        <w:rPr>
          <w:color w:val="5C5D5F"/>
          <w:sz w:val="20"/>
          <w:szCs w:val="20"/>
        </w:rPr>
        <w:t>nach</w:t>
      </w:r>
      <w:r w:rsidR="006F710F">
        <w:rPr>
          <w:color w:val="5C5D5F"/>
          <w:sz w:val="20"/>
          <w:szCs w:val="20"/>
        </w:rPr>
        <w:t xml:space="preserve"> ihre</w:t>
      </w:r>
      <w:r>
        <w:rPr>
          <w:color w:val="5C5D5F"/>
          <w:sz w:val="20"/>
          <w:szCs w:val="20"/>
        </w:rPr>
        <w:t>r</w:t>
      </w:r>
      <w:r w:rsidR="006F710F">
        <w:rPr>
          <w:color w:val="5C5D5F"/>
          <w:sz w:val="20"/>
          <w:szCs w:val="20"/>
        </w:rPr>
        <w:t xml:space="preserve"> subjektive</w:t>
      </w:r>
      <w:r>
        <w:rPr>
          <w:color w:val="5C5D5F"/>
          <w:sz w:val="20"/>
          <w:szCs w:val="20"/>
        </w:rPr>
        <w:t>n</w:t>
      </w:r>
      <w:r w:rsidR="006F710F">
        <w:rPr>
          <w:color w:val="5C5D5F"/>
          <w:sz w:val="20"/>
          <w:szCs w:val="20"/>
        </w:rPr>
        <w:t xml:space="preserve"> Einschätzung der digitalen Kompetenzen befragt. Zum anderen liefert der Report </w:t>
      </w:r>
      <w:r w:rsidR="00341392">
        <w:rPr>
          <w:color w:val="5C5D5F"/>
          <w:sz w:val="20"/>
          <w:szCs w:val="20"/>
        </w:rPr>
        <w:t xml:space="preserve">Erkenntnisse </w:t>
      </w:r>
      <w:r w:rsidR="00C53404">
        <w:rPr>
          <w:color w:val="5C5D5F"/>
          <w:sz w:val="20"/>
          <w:szCs w:val="20"/>
        </w:rPr>
        <w:t xml:space="preserve">und Handlungsempfehlungen für 2025 </w:t>
      </w:r>
      <w:r w:rsidR="00C338D0">
        <w:rPr>
          <w:color w:val="5C5D5F"/>
          <w:sz w:val="20"/>
          <w:szCs w:val="20"/>
        </w:rPr>
        <w:t>hinsichtlich</w:t>
      </w:r>
      <w:r w:rsidR="00341392">
        <w:rPr>
          <w:color w:val="5C5D5F"/>
          <w:sz w:val="20"/>
          <w:szCs w:val="20"/>
        </w:rPr>
        <w:t xml:space="preserve"> relevante</w:t>
      </w:r>
      <w:r w:rsidR="00C338D0">
        <w:rPr>
          <w:color w:val="5C5D5F"/>
          <w:sz w:val="20"/>
          <w:szCs w:val="20"/>
        </w:rPr>
        <w:t>r</w:t>
      </w:r>
      <w:r w:rsidR="00341392">
        <w:rPr>
          <w:color w:val="5C5D5F"/>
          <w:sz w:val="20"/>
          <w:szCs w:val="20"/>
        </w:rPr>
        <w:t xml:space="preserve"> Kompetenzen entlang </w:t>
      </w:r>
      <w:r w:rsidR="00C53404">
        <w:rPr>
          <w:color w:val="5C5D5F"/>
          <w:sz w:val="20"/>
          <w:szCs w:val="20"/>
        </w:rPr>
        <w:t>der</w:t>
      </w:r>
      <w:r w:rsidR="00341392">
        <w:rPr>
          <w:color w:val="5C5D5F"/>
          <w:sz w:val="20"/>
          <w:szCs w:val="20"/>
        </w:rPr>
        <w:t xml:space="preserve"> drei Dimensionen Prozesse, Produkt</w:t>
      </w:r>
      <w:r w:rsidR="00F41827">
        <w:rPr>
          <w:color w:val="5C5D5F"/>
          <w:sz w:val="20"/>
          <w:szCs w:val="20"/>
        </w:rPr>
        <w:t>e</w:t>
      </w:r>
      <w:r w:rsidR="00341392">
        <w:rPr>
          <w:color w:val="5C5D5F"/>
          <w:sz w:val="20"/>
          <w:szCs w:val="20"/>
        </w:rPr>
        <w:t xml:space="preserve"> und People. </w:t>
      </w:r>
    </w:p>
    <w:p w14:paraId="053D55B9" w14:textId="77777777" w:rsidR="00B35EAB" w:rsidRDefault="00B35EAB" w:rsidP="0004255D">
      <w:pPr>
        <w:jc w:val="both"/>
        <w:rPr>
          <w:color w:val="5C5D5F"/>
          <w:sz w:val="20"/>
          <w:szCs w:val="20"/>
        </w:rPr>
      </w:pPr>
    </w:p>
    <w:p w14:paraId="29E440EE" w14:textId="59E24891" w:rsidR="00C874DE" w:rsidRDefault="00BA6DC5" w:rsidP="6EF48138">
      <w:pPr>
        <w:jc w:val="both"/>
        <w:rPr>
          <w:color w:val="5C5D5F"/>
          <w:sz w:val="20"/>
          <w:szCs w:val="20"/>
        </w:rPr>
      </w:pPr>
      <w:r w:rsidRPr="6EF48138">
        <w:rPr>
          <w:color w:val="5C5D5F"/>
          <w:sz w:val="20"/>
          <w:szCs w:val="20"/>
        </w:rPr>
        <w:t>Marcus Schüler,</w:t>
      </w:r>
      <w:r>
        <w:t xml:space="preserve"> </w:t>
      </w:r>
      <w:r w:rsidR="00662120" w:rsidRPr="6EF48138">
        <w:rPr>
          <w:color w:val="5C5D5F"/>
          <w:sz w:val="20"/>
          <w:szCs w:val="20"/>
        </w:rPr>
        <w:t xml:space="preserve">Mitglied der </w:t>
      </w:r>
      <w:r w:rsidR="00C338D0">
        <w:rPr>
          <w:color w:val="5C5D5F"/>
          <w:sz w:val="20"/>
          <w:szCs w:val="20"/>
        </w:rPr>
        <w:t>„</w:t>
      </w:r>
      <w:r w:rsidR="00662120" w:rsidRPr="6EF48138">
        <w:rPr>
          <w:color w:val="5C5D5F"/>
          <w:sz w:val="20"/>
          <w:szCs w:val="20"/>
        </w:rPr>
        <w:t xml:space="preserve">Initiative Digitalkompetenz im Aufsichtsrat“ </w:t>
      </w:r>
      <w:r w:rsidR="00662120">
        <w:rPr>
          <w:color w:val="5C5D5F"/>
          <w:sz w:val="20"/>
          <w:szCs w:val="20"/>
        </w:rPr>
        <w:t xml:space="preserve">und </w:t>
      </w:r>
      <w:r w:rsidRPr="6EF48138">
        <w:rPr>
          <w:color w:val="5C5D5F"/>
          <w:sz w:val="20"/>
          <w:szCs w:val="20"/>
        </w:rPr>
        <w:t xml:space="preserve">Associated Partner </w:t>
      </w:r>
      <w:r w:rsidR="38C9DAF4" w:rsidRPr="6EF48138">
        <w:rPr>
          <w:color w:val="5C5D5F"/>
          <w:sz w:val="20"/>
          <w:szCs w:val="20"/>
        </w:rPr>
        <w:t>bei MHP</w:t>
      </w:r>
      <w:r w:rsidR="00791D41">
        <w:rPr>
          <w:color w:val="5C5D5F"/>
          <w:sz w:val="20"/>
          <w:szCs w:val="20"/>
        </w:rPr>
        <w:t>: „</w:t>
      </w:r>
      <w:r w:rsidR="00BC49EC" w:rsidRPr="00C874DE">
        <w:rPr>
          <w:color w:val="5C5D5F"/>
          <w:sz w:val="20"/>
          <w:szCs w:val="20"/>
        </w:rPr>
        <w:t>Unter dem Begriff Digitalkompetenz im Aufsichtsrat wird die Fähigkeit verstanden, die Digitalisierung in Unternehmen durch strategische Impulse zu fördern und den Vorstand bei der digitalen Transformation zu begleiten. Der Schwerpunkt liegt auf der Beratung, Diskussion und Reflexion digitaler Strategien sowie auf der Überwachung technologierelevanter regulatorischer Vorgaben.</w:t>
      </w:r>
      <w:r w:rsidR="00BC49EC">
        <w:rPr>
          <w:color w:val="5C5D5F"/>
          <w:sz w:val="20"/>
          <w:szCs w:val="20"/>
        </w:rPr>
        <w:t>“</w:t>
      </w:r>
    </w:p>
    <w:p w14:paraId="08B274B6" w14:textId="77777777" w:rsidR="005F5F67" w:rsidRDefault="005F5F67" w:rsidP="0004255D">
      <w:pPr>
        <w:jc w:val="both"/>
        <w:rPr>
          <w:color w:val="5C5D5F"/>
          <w:sz w:val="20"/>
          <w:szCs w:val="20"/>
        </w:rPr>
      </w:pPr>
    </w:p>
    <w:p w14:paraId="306E7321" w14:textId="346F53AD" w:rsidR="00FB72D5" w:rsidRPr="000F548E" w:rsidRDefault="00FB72D5" w:rsidP="0004255D">
      <w:pPr>
        <w:jc w:val="both"/>
        <w:rPr>
          <w:rFonts w:ascii="Segoe UI" w:hAnsi="Segoe UI" w:cs="Segoe UI"/>
          <w:b/>
          <w:color w:val="5C5D5F"/>
          <w:sz w:val="20"/>
          <w:szCs w:val="20"/>
        </w:rPr>
      </w:pPr>
      <w:r w:rsidRPr="000F548E">
        <w:rPr>
          <w:rFonts w:ascii="Segoe UI" w:hAnsi="Segoe UI" w:cs="Segoe UI"/>
          <w:b/>
          <w:color w:val="5C5D5F"/>
          <w:sz w:val="20"/>
          <w:szCs w:val="20"/>
        </w:rPr>
        <w:t>Anspruch und Wirklichkeit gehen auseinander</w:t>
      </w:r>
    </w:p>
    <w:p w14:paraId="716D9751" w14:textId="77777777" w:rsidR="00FB72D5" w:rsidRDefault="00FB72D5" w:rsidP="0004255D">
      <w:pPr>
        <w:jc w:val="both"/>
        <w:rPr>
          <w:color w:val="5C5D5F"/>
          <w:sz w:val="20"/>
          <w:szCs w:val="20"/>
        </w:rPr>
      </w:pPr>
    </w:p>
    <w:p w14:paraId="728800EF" w14:textId="28734008" w:rsidR="00046F7E" w:rsidRDefault="466A3D09" w:rsidP="00046F7E">
      <w:pPr>
        <w:jc w:val="both"/>
        <w:rPr>
          <w:color w:val="5C5D5F"/>
          <w:sz w:val="20"/>
          <w:szCs w:val="20"/>
        </w:rPr>
      </w:pPr>
      <w:r w:rsidRPr="33E73575">
        <w:rPr>
          <w:color w:val="5C5D5F"/>
          <w:sz w:val="20"/>
          <w:szCs w:val="20"/>
        </w:rPr>
        <w:t xml:space="preserve">Aus Sicht der </w:t>
      </w:r>
      <w:r w:rsidRPr="797E939F">
        <w:rPr>
          <w:color w:val="5C5D5F"/>
          <w:sz w:val="20"/>
          <w:szCs w:val="20"/>
        </w:rPr>
        <w:t xml:space="preserve">Befragten sind </w:t>
      </w:r>
      <w:r w:rsidRPr="1F471D55">
        <w:rPr>
          <w:color w:val="5C5D5F"/>
          <w:sz w:val="20"/>
          <w:szCs w:val="20"/>
        </w:rPr>
        <w:t>drei</w:t>
      </w:r>
      <w:r w:rsidRPr="797E939F">
        <w:rPr>
          <w:color w:val="5C5D5F"/>
          <w:sz w:val="20"/>
          <w:szCs w:val="20"/>
        </w:rPr>
        <w:t xml:space="preserve"> Komponenten </w:t>
      </w:r>
      <w:r w:rsidR="00B34EC3">
        <w:rPr>
          <w:color w:val="5C5D5F"/>
          <w:sz w:val="20"/>
          <w:szCs w:val="20"/>
        </w:rPr>
        <w:t xml:space="preserve">in ihrer Kombination </w:t>
      </w:r>
      <w:r w:rsidRPr="1D955452">
        <w:rPr>
          <w:color w:val="5C5D5F"/>
          <w:sz w:val="20"/>
          <w:szCs w:val="20"/>
        </w:rPr>
        <w:t>maßgeblich</w:t>
      </w:r>
      <w:r w:rsidR="004D6F97">
        <w:rPr>
          <w:color w:val="5C5D5F"/>
          <w:sz w:val="20"/>
          <w:szCs w:val="20"/>
        </w:rPr>
        <w:t>,</w:t>
      </w:r>
      <w:r w:rsidR="744E7DE2" w:rsidRPr="2A189801">
        <w:rPr>
          <w:color w:val="5C5D5F"/>
          <w:sz w:val="20"/>
          <w:szCs w:val="20"/>
        </w:rPr>
        <w:t xml:space="preserve"> um die Rolle als Impulsgeber ausfüllen zu können</w:t>
      </w:r>
      <w:r w:rsidR="744E7DE2" w:rsidRPr="4F8F9CC0">
        <w:rPr>
          <w:color w:val="5C5D5F"/>
          <w:sz w:val="20"/>
          <w:szCs w:val="20"/>
        </w:rPr>
        <w:t xml:space="preserve">: </w:t>
      </w:r>
      <w:r w:rsidR="744E7DE2" w:rsidRPr="75A2EE52">
        <w:rPr>
          <w:color w:val="5C5D5F"/>
          <w:sz w:val="20"/>
          <w:szCs w:val="20"/>
        </w:rPr>
        <w:t xml:space="preserve">Digitalexpertise, </w:t>
      </w:r>
      <w:r w:rsidR="744E7DE2" w:rsidRPr="6E93A25D">
        <w:rPr>
          <w:color w:val="5C5D5F"/>
          <w:sz w:val="20"/>
          <w:szCs w:val="20"/>
        </w:rPr>
        <w:t xml:space="preserve">Technik-Affinität </w:t>
      </w:r>
      <w:r w:rsidR="744E7DE2" w:rsidRPr="503E9606">
        <w:rPr>
          <w:color w:val="5C5D5F"/>
          <w:sz w:val="20"/>
          <w:szCs w:val="20"/>
        </w:rPr>
        <w:t xml:space="preserve">und Diversität. </w:t>
      </w:r>
      <w:r w:rsidR="00233728">
        <w:rPr>
          <w:color w:val="5C5D5F"/>
          <w:sz w:val="20"/>
          <w:szCs w:val="20"/>
        </w:rPr>
        <w:t xml:space="preserve">In der Realität allerdings bewerten die meisten Befragten genau diese Digitalkompetenzen </w:t>
      </w:r>
      <w:r w:rsidR="00442D20">
        <w:rPr>
          <w:color w:val="5C5D5F"/>
          <w:sz w:val="20"/>
          <w:szCs w:val="20"/>
        </w:rPr>
        <w:t xml:space="preserve">in ihren jeweiligen Aufsichtsräten </w:t>
      </w:r>
      <w:r w:rsidR="00A3228B">
        <w:rPr>
          <w:color w:val="5C5D5F"/>
          <w:sz w:val="20"/>
          <w:szCs w:val="20"/>
        </w:rPr>
        <w:t xml:space="preserve">als </w:t>
      </w:r>
      <w:r w:rsidR="003C5419">
        <w:rPr>
          <w:color w:val="5C5D5F"/>
          <w:sz w:val="20"/>
          <w:szCs w:val="20"/>
        </w:rPr>
        <w:t>ausbaufähig</w:t>
      </w:r>
      <w:r w:rsidR="00A3228B">
        <w:rPr>
          <w:color w:val="5C5D5F"/>
          <w:sz w:val="20"/>
          <w:szCs w:val="20"/>
        </w:rPr>
        <w:t xml:space="preserve">. </w:t>
      </w:r>
      <w:r w:rsidR="00046F7E">
        <w:rPr>
          <w:color w:val="5C5D5F"/>
          <w:sz w:val="20"/>
          <w:szCs w:val="20"/>
        </w:rPr>
        <w:t>Dazu Michael Beilfuss,</w:t>
      </w:r>
      <w:r w:rsidR="00C53404">
        <w:rPr>
          <w:color w:val="5C5D5F"/>
          <w:sz w:val="20"/>
          <w:szCs w:val="20"/>
        </w:rPr>
        <w:t xml:space="preserve"> S</w:t>
      </w:r>
      <w:r w:rsidR="00046F7E">
        <w:rPr>
          <w:color w:val="5C5D5F"/>
          <w:sz w:val="20"/>
          <w:szCs w:val="20"/>
        </w:rPr>
        <w:t>tudienautor und Head of Customer Success bei Bechtle: „</w:t>
      </w:r>
      <w:r w:rsidR="00046F7E" w:rsidRPr="00046F7E">
        <w:rPr>
          <w:color w:val="5C5D5F"/>
          <w:sz w:val="20"/>
          <w:szCs w:val="20"/>
        </w:rPr>
        <w:t>Hier zeigen sich bis auf eine Ausnahme deutliche Unterschiede: Unternehmen im Bereich IT und Software verfügen heute bereits über eine relativ hohe Digitalkompetenz i</w:t>
      </w:r>
      <w:r w:rsidR="00C338D0">
        <w:rPr>
          <w:color w:val="5C5D5F"/>
          <w:sz w:val="20"/>
          <w:szCs w:val="20"/>
        </w:rPr>
        <w:t>hrer</w:t>
      </w:r>
      <w:r w:rsidR="00046F7E" w:rsidRPr="00046F7E">
        <w:rPr>
          <w:color w:val="5C5D5F"/>
          <w:sz w:val="20"/>
          <w:szCs w:val="20"/>
        </w:rPr>
        <w:t xml:space="preserve"> Aufsichtsräte, verglichen mit anderen Unternehmen. </w:t>
      </w:r>
      <w:r w:rsidR="00046F7E">
        <w:rPr>
          <w:color w:val="5C5D5F"/>
          <w:sz w:val="20"/>
          <w:szCs w:val="20"/>
        </w:rPr>
        <w:t xml:space="preserve">Das </w:t>
      </w:r>
      <w:r w:rsidR="00046F7E" w:rsidRPr="00046F7E">
        <w:rPr>
          <w:color w:val="5C5D5F"/>
          <w:sz w:val="20"/>
          <w:szCs w:val="20"/>
        </w:rPr>
        <w:t xml:space="preserve">Thema Digitalkompetenz im Aufsichtsrat </w:t>
      </w:r>
      <w:r w:rsidR="00046F7E">
        <w:rPr>
          <w:color w:val="5C5D5F"/>
          <w:sz w:val="20"/>
          <w:szCs w:val="20"/>
        </w:rPr>
        <w:t xml:space="preserve">ist noch </w:t>
      </w:r>
      <w:r w:rsidR="00046F7E" w:rsidRPr="00046F7E">
        <w:rPr>
          <w:color w:val="5C5D5F"/>
          <w:sz w:val="20"/>
          <w:szCs w:val="20"/>
        </w:rPr>
        <w:t>nicht flächendeckend anzutreffen.</w:t>
      </w:r>
      <w:r w:rsidR="00046F7E">
        <w:rPr>
          <w:color w:val="5C5D5F"/>
          <w:sz w:val="20"/>
          <w:szCs w:val="20"/>
        </w:rPr>
        <w:t>“</w:t>
      </w:r>
    </w:p>
    <w:p w14:paraId="3E5EF676" w14:textId="77777777" w:rsidR="00046F7E" w:rsidRDefault="00046F7E" w:rsidP="0004255D">
      <w:pPr>
        <w:jc w:val="both"/>
        <w:rPr>
          <w:color w:val="5C5D5F"/>
          <w:sz w:val="20"/>
          <w:szCs w:val="20"/>
        </w:rPr>
      </w:pPr>
    </w:p>
    <w:p w14:paraId="0C0425A9" w14:textId="6A805A92" w:rsidR="0004255D" w:rsidRDefault="00A3228B" w:rsidP="0004255D">
      <w:pPr>
        <w:jc w:val="both"/>
        <w:rPr>
          <w:color w:val="5C5D5F"/>
          <w:sz w:val="20"/>
          <w:szCs w:val="20"/>
        </w:rPr>
      </w:pPr>
      <w:r>
        <w:rPr>
          <w:color w:val="5C5D5F"/>
          <w:sz w:val="20"/>
          <w:szCs w:val="20"/>
        </w:rPr>
        <w:t xml:space="preserve">Gleichzeitig </w:t>
      </w:r>
      <w:r w:rsidR="00A23A99">
        <w:rPr>
          <w:color w:val="5C5D5F"/>
          <w:sz w:val="20"/>
          <w:szCs w:val="20"/>
        </w:rPr>
        <w:t xml:space="preserve">sehen </w:t>
      </w:r>
      <w:r>
        <w:rPr>
          <w:color w:val="5C5D5F"/>
          <w:sz w:val="20"/>
          <w:szCs w:val="20"/>
        </w:rPr>
        <w:t xml:space="preserve">sie diese Kompetenz als „unabdingbar“ für den Unternehmenserfolg. </w:t>
      </w:r>
      <w:r w:rsidR="00B30EBC">
        <w:rPr>
          <w:color w:val="5C5D5F"/>
          <w:sz w:val="20"/>
          <w:szCs w:val="20"/>
        </w:rPr>
        <w:t>„</w:t>
      </w:r>
      <w:r w:rsidRPr="00A3228B">
        <w:rPr>
          <w:color w:val="5C5D5F"/>
          <w:sz w:val="20"/>
          <w:szCs w:val="20"/>
        </w:rPr>
        <w:t>Diese Lücke zwischen Anspruch und Wirklichkeit</w:t>
      </w:r>
      <w:r>
        <w:rPr>
          <w:color w:val="5C5D5F"/>
          <w:sz w:val="20"/>
          <w:szCs w:val="20"/>
        </w:rPr>
        <w:t xml:space="preserve"> </w:t>
      </w:r>
      <w:r w:rsidR="005F7CDA">
        <w:rPr>
          <w:color w:val="5C5D5F"/>
          <w:sz w:val="20"/>
          <w:szCs w:val="20"/>
        </w:rPr>
        <w:t>gilt es dringend zu füllen</w:t>
      </w:r>
      <w:r w:rsidR="008119BA">
        <w:rPr>
          <w:color w:val="5C5D5F"/>
          <w:sz w:val="20"/>
          <w:szCs w:val="20"/>
        </w:rPr>
        <w:t xml:space="preserve">. </w:t>
      </w:r>
      <w:r w:rsidR="00B30EBC" w:rsidRPr="00B30EBC">
        <w:rPr>
          <w:color w:val="5C5D5F"/>
          <w:sz w:val="20"/>
          <w:szCs w:val="20"/>
        </w:rPr>
        <w:t>Aufsichtsräte und Aufsichts</w:t>
      </w:r>
      <w:r w:rsidR="00B30EBC">
        <w:rPr>
          <w:color w:val="5C5D5F"/>
          <w:sz w:val="20"/>
          <w:szCs w:val="20"/>
        </w:rPr>
        <w:t>r</w:t>
      </w:r>
      <w:r w:rsidR="00B30EBC" w:rsidRPr="00B30EBC">
        <w:rPr>
          <w:color w:val="5C5D5F"/>
          <w:sz w:val="20"/>
          <w:szCs w:val="20"/>
        </w:rPr>
        <w:t xml:space="preserve">ätinnen mit Digitalfokus </w:t>
      </w:r>
      <w:r w:rsidR="00B30EBC">
        <w:rPr>
          <w:color w:val="5C5D5F"/>
          <w:sz w:val="20"/>
          <w:szCs w:val="20"/>
        </w:rPr>
        <w:t xml:space="preserve">sind heute </w:t>
      </w:r>
      <w:r w:rsidR="005F5F67">
        <w:rPr>
          <w:color w:val="5C5D5F"/>
          <w:sz w:val="20"/>
          <w:szCs w:val="20"/>
        </w:rPr>
        <w:t xml:space="preserve">notwendiger </w:t>
      </w:r>
      <w:r w:rsidR="00B30EBC">
        <w:rPr>
          <w:color w:val="5C5D5F"/>
          <w:sz w:val="20"/>
          <w:szCs w:val="20"/>
        </w:rPr>
        <w:t>denn je</w:t>
      </w:r>
      <w:r w:rsidR="00A23A99">
        <w:rPr>
          <w:color w:val="5C5D5F"/>
          <w:sz w:val="20"/>
          <w:szCs w:val="20"/>
        </w:rPr>
        <w:t xml:space="preserve">“, sagt </w:t>
      </w:r>
      <w:r w:rsidR="00A23A99" w:rsidRPr="00B30EBC">
        <w:rPr>
          <w:color w:val="5C5D5F"/>
          <w:sz w:val="20"/>
          <w:szCs w:val="20"/>
        </w:rPr>
        <w:t>Marcus Sch</w:t>
      </w:r>
      <w:r w:rsidR="00A23A99">
        <w:rPr>
          <w:color w:val="5C5D5F"/>
          <w:sz w:val="20"/>
          <w:szCs w:val="20"/>
        </w:rPr>
        <w:t>ü</w:t>
      </w:r>
      <w:r w:rsidR="00A23A99" w:rsidRPr="00B30EBC">
        <w:rPr>
          <w:color w:val="5C5D5F"/>
          <w:sz w:val="20"/>
          <w:szCs w:val="20"/>
        </w:rPr>
        <w:t>ler</w:t>
      </w:r>
      <w:r w:rsidR="00A02EA7">
        <w:rPr>
          <w:color w:val="5C5D5F"/>
          <w:sz w:val="20"/>
          <w:szCs w:val="20"/>
        </w:rPr>
        <w:t>.</w:t>
      </w:r>
      <w:r w:rsidR="00B30EBC">
        <w:rPr>
          <w:color w:val="5C5D5F"/>
          <w:sz w:val="20"/>
          <w:szCs w:val="20"/>
        </w:rPr>
        <w:t xml:space="preserve"> </w:t>
      </w:r>
      <w:r w:rsidR="00791D41">
        <w:rPr>
          <w:color w:val="5C5D5F"/>
          <w:sz w:val="20"/>
          <w:szCs w:val="20"/>
        </w:rPr>
        <w:t>„</w:t>
      </w:r>
      <w:r w:rsidR="007F39C7" w:rsidRPr="007F39C7">
        <w:rPr>
          <w:color w:val="5C5D5F"/>
          <w:sz w:val="20"/>
          <w:szCs w:val="20"/>
        </w:rPr>
        <w:t>Denn aufgrund ihrer diversen Hintergründe und langen Berufserfahrungen wären sie in Kombination mit der notwendigen Digitalexpertise die idealen Sparringspartner für den Vorstand</w:t>
      </w:r>
      <w:r w:rsidR="007F6A24">
        <w:rPr>
          <w:color w:val="5C5D5F"/>
          <w:sz w:val="20"/>
          <w:szCs w:val="20"/>
        </w:rPr>
        <w:t>.</w:t>
      </w:r>
      <w:r w:rsidR="00B30EBC">
        <w:rPr>
          <w:color w:val="5C5D5F"/>
          <w:sz w:val="20"/>
          <w:szCs w:val="20"/>
        </w:rPr>
        <w:t xml:space="preserve"> Der Report zeigt deutlich die Motivation, das </w:t>
      </w:r>
      <w:r w:rsidR="0004255D">
        <w:rPr>
          <w:color w:val="5C5D5F"/>
          <w:sz w:val="20"/>
          <w:szCs w:val="20"/>
        </w:rPr>
        <w:t xml:space="preserve">Selbstverständnis </w:t>
      </w:r>
      <w:r w:rsidR="00B30EBC">
        <w:rPr>
          <w:color w:val="5C5D5F"/>
          <w:sz w:val="20"/>
          <w:szCs w:val="20"/>
        </w:rPr>
        <w:t>und auch die Fähigkeit dazu.“</w:t>
      </w:r>
    </w:p>
    <w:p w14:paraId="25615E85" w14:textId="77777777" w:rsidR="0004255D" w:rsidRDefault="0004255D" w:rsidP="0004255D">
      <w:pPr>
        <w:jc w:val="both"/>
        <w:rPr>
          <w:color w:val="5C5D5F"/>
          <w:sz w:val="20"/>
          <w:szCs w:val="20"/>
        </w:rPr>
      </w:pPr>
    </w:p>
    <w:p w14:paraId="369784C3" w14:textId="33614FE5" w:rsidR="00520539" w:rsidRDefault="00596C90" w:rsidP="00BA1A4E">
      <w:pPr>
        <w:jc w:val="both"/>
        <w:rPr>
          <w:color w:val="5C5D5F"/>
          <w:sz w:val="20"/>
          <w:szCs w:val="20"/>
        </w:rPr>
      </w:pPr>
      <w:r>
        <w:rPr>
          <w:color w:val="5C5D5F"/>
          <w:sz w:val="20"/>
          <w:szCs w:val="20"/>
        </w:rPr>
        <w:t>Dies unterstreicht auch e</w:t>
      </w:r>
      <w:r w:rsidR="008B389D">
        <w:rPr>
          <w:color w:val="5C5D5F"/>
          <w:sz w:val="20"/>
          <w:szCs w:val="20"/>
        </w:rPr>
        <w:t xml:space="preserve">in Beispiel aus dem Bereich Digitalkultur: </w:t>
      </w:r>
      <w:r w:rsidR="00520539" w:rsidRPr="007D71C4">
        <w:rPr>
          <w:color w:val="5C5D5F"/>
          <w:sz w:val="20"/>
          <w:szCs w:val="20"/>
        </w:rPr>
        <w:t>„Der Aufsichtsrat muss konsequent einfordern, dass digitale Transformation vorangetrieben wird – personell im Vorstand verankert und kulturell im Unternehmen umgesetzt</w:t>
      </w:r>
      <w:r w:rsidR="00061EFC">
        <w:rPr>
          <w:color w:val="5C5D5F"/>
          <w:sz w:val="20"/>
          <w:szCs w:val="20"/>
        </w:rPr>
        <w:t xml:space="preserve"> wird</w:t>
      </w:r>
      <w:r w:rsidR="00520539" w:rsidRPr="007D71C4">
        <w:rPr>
          <w:color w:val="5C5D5F"/>
          <w:sz w:val="20"/>
          <w:szCs w:val="20"/>
        </w:rPr>
        <w:t xml:space="preserve">. Es reicht nicht, IT neu aufzustellen </w:t>
      </w:r>
      <w:r w:rsidR="00DB5B9B">
        <w:rPr>
          <w:color w:val="5C5D5F"/>
          <w:sz w:val="20"/>
          <w:szCs w:val="20"/>
        </w:rPr>
        <w:t>und</w:t>
      </w:r>
      <w:r w:rsidR="00DB5B9B" w:rsidRPr="007D71C4">
        <w:rPr>
          <w:color w:val="5C5D5F"/>
          <w:sz w:val="20"/>
          <w:szCs w:val="20"/>
        </w:rPr>
        <w:t xml:space="preserve"> </w:t>
      </w:r>
      <w:r w:rsidR="00F340FB">
        <w:rPr>
          <w:color w:val="5C5D5F"/>
          <w:sz w:val="20"/>
          <w:szCs w:val="20"/>
        </w:rPr>
        <w:t>auf reines Experten</w:t>
      </w:r>
      <w:r w:rsidR="00DB5B9B">
        <w:rPr>
          <w:color w:val="5C5D5F"/>
          <w:sz w:val="20"/>
          <w:szCs w:val="20"/>
        </w:rPr>
        <w:t>tum zu setzen</w:t>
      </w:r>
      <w:r w:rsidR="00520539" w:rsidRPr="007D71C4">
        <w:rPr>
          <w:color w:val="5C5D5F"/>
          <w:sz w:val="20"/>
          <w:szCs w:val="20"/>
        </w:rPr>
        <w:t>. Es braucht eine echte kulturelle Transformation“</w:t>
      </w:r>
      <w:r w:rsidR="00520539">
        <w:rPr>
          <w:color w:val="5C5D5F"/>
          <w:sz w:val="20"/>
          <w:szCs w:val="20"/>
        </w:rPr>
        <w:t>, sagt einer der Teilnehmer.</w:t>
      </w:r>
      <w:r w:rsidR="00046F7E">
        <w:rPr>
          <w:color w:val="5C5D5F"/>
          <w:sz w:val="20"/>
          <w:szCs w:val="20"/>
        </w:rPr>
        <w:t xml:space="preserve"> </w:t>
      </w:r>
      <w:r w:rsidR="00BA1A4E">
        <w:rPr>
          <w:color w:val="5C5D5F"/>
          <w:sz w:val="20"/>
          <w:szCs w:val="20"/>
        </w:rPr>
        <w:t xml:space="preserve">Eine weitere Anmerkung ist, dass die Digitalisierung </w:t>
      </w:r>
      <w:r w:rsidR="003536BA">
        <w:rPr>
          <w:color w:val="5C5D5F"/>
          <w:sz w:val="20"/>
          <w:szCs w:val="20"/>
        </w:rPr>
        <w:t xml:space="preserve">einen festen Platz </w:t>
      </w:r>
      <w:r w:rsidR="00BA1A4E">
        <w:rPr>
          <w:color w:val="5C5D5F"/>
          <w:sz w:val="20"/>
          <w:szCs w:val="20"/>
        </w:rPr>
        <w:t xml:space="preserve">auf der Aufsichtsrats-Agenda </w:t>
      </w:r>
      <w:r w:rsidR="003536BA">
        <w:rPr>
          <w:color w:val="5C5D5F"/>
          <w:sz w:val="20"/>
          <w:szCs w:val="20"/>
        </w:rPr>
        <w:t>ha</w:t>
      </w:r>
      <w:r w:rsidR="00791D41">
        <w:rPr>
          <w:color w:val="5C5D5F"/>
          <w:sz w:val="20"/>
          <w:szCs w:val="20"/>
        </w:rPr>
        <w:t>ben</w:t>
      </w:r>
      <w:r w:rsidR="00BA1A4E">
        <w:rPr>
          <w:color w:val="5C5D5F"/>
          <w:sz w:val="20"/>
          <w:szCs w:val="20"/>
        </w:rPr>
        <w:t xml:space="preserve"> sollte </w:t>
      </w:r>
      <w:r w:rsidR="00F65FDE">
        <w:rPr>
          <w:color w:val="5C5D5F"/>
          <w:sz w:val="20"/>
          <w:szCs w:val="20"/>
        </w:rPr>
        <w:t>und dies</w:t>
      </w:r>
      <w:r w:rsidR="00BA1A4E">
        <w:rPr>
          <w:color w:val="5C5D5F"/>
          <w:sz w:val="20"/>
          <w:szCs w:val="20"/>
        </w:rPr>
        <w:t xml:space="preserve"> insbesondere im Kontext mit KI und </w:t>
      </w:r>
      <w:r w:rsidR="00BA1A4E" w:rsidRPr="00BA1A4E">
        <w:rPr>
          <w:color w:val="5C5D5F"/>
          <w:sz w:val="20"/>
          <w:szCs w:val="20"/>
        </w:rPr>
        <w:t>Cyber Security</w:t>
      </w:r>
      <w:r w:rsidR="00BA1A4E">
        <w:rPr>
          <w:color w:val="5C5D5F"/>
          <w:sz w:val="20"/>
          <w:szCs w:val="20"/>
        </w:rPr>
        <w:t>.</w:t>
      </w:r>
    </w:p>
    <w:p w14:paraId="62F9F721" w14:textId="77777777" w:rsidR="003F6A09" w:rsidRDefault="003F6A09" w:rsidP="00BA1A4E">
      <w:pPr>
        <w:jc w:val="both"/>
        <w:rPr>
          <w:color w:val="5C5D5F"/>
          <w:sz w:val="20"/>
          <w:szCs w:val="20"/>
        </w:rPr>
      </w:pPr>
    </w:p>
    <w:p w14:paraId="77F7D235" w14:textId="211D2C07" w:rsidR="007C7D24" w:rsidRPr="000F548E" w:rsidRDefault="00380D04" w:rsidP="007D71C4">
      <w:pPr>
        <w:jc w:val="both"/>
        <w:rPr>
          <w:rFonts w:ascii="Segoe UI" w:hAnsi="Segoe UI" w:cs="Segoe UI"/>
          <w:b/>
          <w:color w:val="5C5D5F"/>
          <w:sz w:val="20"/>
          <w:szCs w:val="20"/>
        </w:rPr>
      </w:pPr>
      <w:r w:rsidRPr="00791D41">
        <w:rPr>
          <w:rFonts w:ascii="Segoe UI" w:hAnsi="Segoe UI" w:cs="Segoe UI"/>
          <w:b/>
          <w:color w:val="5C5D5F"/>
          <w:sz w:val="20"/>
          <w:szCs w:val="20"/>
        </w:rPr>
        <w:t xml:space="preserve">Perspektive 2025: </w:t>
      </w:r>
      <w:r w:rsidR="00FF0E4A">
        <w:rPr>
          <w:rFonts w:ascii="Segoe UI" w:hAnsi="Segoe UI" w:cs="Segoe UI"/>
          <w:b/>
          <w:color w:val="5C5D5F"/>
          <w:sz w:val="20"/>
          <w:szCs w:val="20"/>
        </w:rPr>
        <w:t>Es muss nun in die Umsetzung gehen</w:t>
      </w:r>
    </w:p>
    <w:p w14:paraId="20344B47" w14:textId="77777777" w:rsidR="00BA6DC5" w:rsidRPr="000F548E" w:rsidRDefault="00BA6DC5" w:rsidP="008B5696">
      <w:pPr>
        <w:jc w:val="both"/>
        <w:rPr>
          <w:rFonts w:ascii="Segoe UI" w:hAnsi="Segoe UI" w:cs="Segoe UI"/>
          <w:b/>
          <w:color w:val="5C5D5F"/>
          <w:sz w:val="20"/>
          <w:szCs w:val="20"/>
        </w:rPr>
      </w:pPr>
    </w:p>
    <w:p w14:paraId="39A7E31B" w14:textId="19A73CA7" w:rsidR="002B6A5F" w:rsidRDefault="00C77E89" w:rsidP="00FA5B91">
      <w:pPr>
        <w:jc w:val="both"/>
        <w:rPr>
          <w:color w:val="5C5D5F"/>
          <w:sz w:val="20"/>
          <w:szCs w:val="20"/>
        </w:rPr>
      </w:pPr>
      <w:r w:rsidRPr="00C77E89">
        <w:rPr>
          <w:color w:val="5C5D5F"/>
          <w:sz w:val="20"/>
          <w:szCs w:val="20"/>
        </w:rPr>
        <w:t xml:space="preserve">Die Korrelation zwischen überdurchschnittlicher Unternehmensperformance und </w:t>
      </w:r>
      <w:r w:rsidR="00F41827">
        <w:rPr>
          <w:color w:val="5C5D5F"/>
          <w:sz w:val="20"/>
          <w:szCs w:val="20"/>
        </w:rPr>
        <w:t>„</w:t>
      </w:r>
      <w:r w:rsidRPr="00C77E89">
        <w:rPr>
          <w:color w:val="5C5D5F"/>
          <w:sz w:val="20"/>
          <w:szCs w:val="20"/>
        </w:rPr>
        <w:t>Digital Savvy Leadership</w:t>
      </w:r>
      <w:r w:rsidR="00F41827">
        <w:rPr>
          <w:color w:val="5C5D5F"/>
          <w:sz w:val="20"/>
          <w:szCs w:val="20"/>
        </w:rPr>
        <w:t>“</w:t>
      </w:r>
      <w:r w:rsidRPr="00C77E89">
        <w:rPr>
          <w:color w:val="5C5D5F"/>
          <w:sz w:val="20"/>
          <w:szCs w:val="20"/>
        </w:rPr>
        <w:t xml:space="preserve"> ist bekannt und durch Studien quantifizierbar belegt.</w:t>
      </w:r>
      <w:r>
        <w:rPr>
          <w:color w:val="5C5D5F"/>
          <w:sz w:val="20"/>
          <w:szCs w:val="20"/>
        </w:rPr>
        <w:t xml:space="preserve"> </w:t>
      </w:r>
      <w:r w:rsidR="00E23369">
        <w:rPr>
          <w:color w:val="5C5D5F"/>
          <w:sz w:val="20"/>
          <w:szCs w:val="20"/>
        </w:rPr>
        <w:t>D</w:t>
      </w:r>
      <w:r w:rsidR="00C53404">
        <w:rPr>
          <w:color w:val="5C5D5F"/>
          <w:sz w:val="20"/>
          <w:szCs w:val="20"/>
        </w:rPr>
        <w:t xml:space="preserve">er Report </w:t>
      </w:r>
      <w:r w:rsidR="00EA6BE3">
        <w:rPr>
          <w:color w:val="5C5D5F"/>
          <w:sz w:val="20"/>
          <w:szCs w:val="20"/>
        </w:rPr>
        <w:t xml:space="preserve">zeigt </w:t>
      </w:r>
      <w:r w:rsidR="00C53404">
        <w:rPr>
          <w:color w:val="5C5D5F"/>
          <w:sz w:val="20"/>
          <w:szCs w:val="20"/>
        </w:rPr>
        <w:t xml:space="preserve">entlang </w:t>
      </w:r>
      <w:r w:rsidR="00233728">
        <w:rPr>
          <w:color w:val="5C5D5F"/>
          <w:sz w:val="20"/>
          <w:szCs w:val="20"/>
        </w:rPr>
        <w:t xml:space="preserve">der </w:t>
      </w:r>
      <w:r w:rsidR="00C53404">
        <w:rPr>
          <w:color w:val="5C5D5F"/>
          <w:sz w:val="20"/>
          <w:szCs w:val="20"/>
        </w:rPr>
        <w:t>Dimensionen:</w:t>
      </w:r>
      <w:r w:rsidR="00FA5B91">
        <w:rPr>
          <w:color w:val="5C5D5F"/>
          <w:sz w:val="20"/>
          <w:szCs w:val="20"/>
        </w:rPr>
        <w:t xml:space="preserve"> Prozesse, Produkte</w:t>
      </w:r>
      <w:r w:rsidR="00233728">
        <w:rPr>
          <w:color w:val="5C5D5F"/>
          <w:sz w:val="20"/>
          <w:szCs w:val="20"/>
        </w:rPr>
        <w:t xml:space="preserve">, People, Digitalkultur, KI </w:t>
      </w:r>
      <w:r w:rsidR="00FA5B91">
        <w:rPr>
          <w:color w:val="5C5D5F"/>
          <w:sz w:val="20"/>
          <w:szCs w:val="20"/>
        </w:rPr>
        <w:t xml:space="preserve">und </w:t>
      </w:r>
      <w:r w:rsidR="00233728">
        <w:rPr>
          <w:color w:val="5C5D5F"/>
          <w:sz w:val="20"/>
          <w:szCs w:val="20"/>
        </w:rPr>
        <w:t xml:space="preserve">Cyber Security </w:t>
      </w:r>
      <w:r w:rsidR="00AD09A6">
        <w:rPr>
          <w:color w:val="5C5D5F"/>
          <w:sz w:val="20"/>
          <w:szCs w:val="20"/>
        </w:rPr>
        <w:t>die notwendigen</w:t>
      </w:r>
      <w:r w:rsidR="00C53404">
        <w:rPr>
          <w:color w:val="5C5D5F"/>
          <w:sz w:val="20"/>
          <w:szCs w:val="20"/>
        </w:rPr>
        <w:t xml:space="preserve"> Handlungsempfehlungen für </w:t>
      </w:r>
      <w:r w:rsidR="00D54775">
        <w:rPr>
          <w:color w:val="5C5D5F"/>
          <w:sz w:val="20"/>
          <w:szCs w:val="20"/>
        </w:rPr>
        <w:t xml:space="preserve">Aufsichtsräte </w:t>
      </w:r>
      <w:r w:rsidR="00AD09A6">
        <w:rPr>
          <w:color w:val="5C5D5F"/>
          <w:sz w:val="20"/>
          <w:szCs w:val="20"/>
        </w:rPr>
        <w:t>auf</w:t>
      </w:r>
      <w:r w:rsidR="00FA5B91">
        <w:rPr>
          <w:color w:val="5C5D5F"/>
          <w:sz w:val="20"/>
          <w:szCs w:val="20"/>
        </w:rPr>
        <w:t>.</w:t>
      </w:r>
      <w:r w:rsidR="007A4EC8">
        <w:rPr>
          <w:color w:val="5C5D5F"/>
          <w:sz w:val="20"/>
          <w:szCs w:val="20"/>
        </w:rPr>
        <w:t xml:space="preserve"> </w:t>
      </w:r>
      <w:r w:rsidR="00650E84">
        <w:rPr>
          <w:color w:val="5C5D5F"/>
          <w:sz w:val="20"/>
          <w:szCs w:val="20"/>
        </w:rPr>
        <w:t xml:space="preserve">Die Empfehlungen haben insbesondere deshalb ein so hohes </w:t>
      </w:r>
      <w:r w:rsidR="007E1AB8">
        <w:rPr>
          <w:color w:val="5C5D5F"/>
          <w:sz w:val="20"/>
          <w:szCs w:val="20"/>
        </w:rPr>
        <w:t>G</w:t>
      </w:r>
      <w:r w:rsidR="00B13749">
        <w:rPr>
          <w:color w:val="5C5D5F"/>
          <w:sz w:val="20"/>
          <w:szCs w:val="20"/>
        </w:rPr>
        <w:t>ew</w:t>
      </w:r>
      <w:r w:rsidR="007E1AB8">
        <w:rPr>
          <w:color w:val="5C5D5F"/>
          <w:sz w:val="20"/>
          <w:szCs w:val="20"/>
        </w:rPr>
        <w:t>icht</w:t>
      </w:r>
      <w:r w:rsidR="00650E84">
        <w:rPr>
          <w:color w:val="5C5D5F"/>
          <w:sz w:val="20"/>
          <w:szCs w:val="20"/>
        </w:rPr>
        <w:t xml:space="preserve">, da sie von </w:t>
      </w:r>
      <w:r w:rsidR="00A56416">
        <w:rPr>
          <w:color w:val="5C5D5F"/>
          <w:sz w:val="20"/>
          <w:szCs w:val="20"/>
        </w:rPr>
        <w:t>Aufsichtsräten</w:t>
      </w:r>
      <w:r w:rsidR="00650E84">
        <w:rPr>
          <w:color w:val="5C5D5F"/>
          <w:sz w:val="20"/>
          <w:szCs w:val="20"/>
        </w:rPr>
        <w:t xml:space="preserve"> </w:t>
      </w:r>
      <w:r w:rsidR="00A56416">
        <w:rPr>
          <w:color w:val="5C5D5F"/>
          <w:sz w:val="20"/>
          <w:szCs w:val="20"/>
        </w:rPr>
        <w:t xml:space="preserve">für </w:t>
      </w:r>
      <w:r w:rsidR="00B13749">
        <w:rPr>
          <w:color w:val="5C5D5F"/>
          <w:sz w:val="20"/>
          <w:szCs w:val="20"/>
        </w:rPr>
        <w:t>Aufsichtsräte</w:t>
      </w:r>
      <w:r w:rsidR="007E1AB8">
        <w:rPr>
          <w:color w:val="5C5D5F"/>
          <w:sz w:val="20"/>
          <w:szCs w:val="20"/>
        </w:rPr>
        <w:t xml:space="preserve"> </w:t>
      </w:r>
      <w:r w:rsidR="00B13749">
        <w:rPr>
          <w:color w:val="5C5D5F"/>
          <w:sz w:val="20"/>
          <w:szCs w:val="20"/>
        </w:rPr>
        <w:t xml:space="preserve">formuliert wurden und so </w:t>
      </w:r>
      <w:r w:rsidR="000752F5">
        <w:rPr>
          <w:color w:val="5C5D5F"/>
          <w:sz w:val="20"/>
          <w:szCs w:val="20"/>
        </w:rPr>
        <w:t xml:space="preserve">auch zu einem weiteren Dialog einladen und zugleich </w:t>
      </w:r>
      <w:r w:rsidR="00301205">
        <w:rPr>
          <w:color w:val="5C5D5F"/>
          <w:sz w:val="20"/>
          <w:szCs w:val="20"/>
        </w:rPr>
        <w:t>zum konkreten</w:t>
      </w:r>
      <w:r w:rsidR="00916F18">
        <w:rPr>
          <w:color w:val="5C5D5F"/>
          <w:sz w:val="20"/>
          <w:szCs w:val="20"/>
        </w:rPr>
        <w:t xml:space="preserve"> Handeln aufrufen. </w:t>
      </w:r>
    </w:p>
    <w:p w14:paraId="53A1DA05" w14:textId="77777777" w:rsidR="00380D04" w:rsidRDefault="00380D04" w:rsidP="00FA5B91">
      <w:pPr>
        <w:jc w:val="both"/>
        <w:rPr>
          <w:color w:val="5C5D5F"/>
          <w:sz w:val="20"/>
          <w:szCs w:val="20"/>
        </w:rPr>
      </w:pPr>
    </w:p>
    <w:p w14:paraId="5570C666" w14:textId="13659A9A" w:rsidR="00BC7C43" w:rsidRDefault="00380D04" w:rsidP="00380D04">
      <w:pPr>
        <w:widowControl/>
        <w:tabs>
          <w:tab w:val="left" w:pos="5715"/>
        </w:tabs>
        <w:suppressAutoHyphens/>
        <w:autoSpaceDE/>
        <w:autoSpaceDN/>
        <w:ind w:right="-59"/>
        <w:jc w:val="both"/>
        <w:rPr>
          <w:rFonts w:ascii="Segoe UI" w:hAnsi="Segoe UI" w:cs="Segoe UI"/>
          <w:b/>
          <w:bCs/>
          <w:color w:val="5C5D5F"/>
          <w:sz w:val="20"/>
          <w:szCs w:val="20"/>
        </w:rPr>
      </w:pPr>
      <w:r>
        <w:rPr>
          <w:color w:val="5C5D5F"/>
          <w:sz w:val="20"/>
          <w:szCs w:val="20"/>
        </w:rPr>
        <w:t>De</w:t>
      </w:r>
      <w:r w:rsidR="00F41827">
        <w:rPr>
          <w:color w:val="5C5D5F"/>
          <w:sz w:val="20"/>
          <w:szCs w:val="20"/>
        </w:rPr>
        <w:t>r</w:t>
      </w:r>
      <w:r>
        <w:rPr>
          <w:color w:val="5C5D5F"/>
          <w:sz w:val="20"/>
          <w:szCs w:val="20"/>
        </w:rPr>
        <w:t xml:space="preserve"> vollständige Studienreport steht zum kostenlosen Download zur Verfügung: </w:t>
      </w:r>
      <w:hyperlink r:id="rId18" w:history="1">
        <w:r w:rsidR="006C5E74" w:rsidRPr="006C5E74">
          <w:rPr>
            <w:rStyle w:val="Hyperlink"/>
            <w:sz w:val="20"/>
            <w:szCs w:val="20"/>
          </w:rPr>
          <w:t>Digitalkompetenz im Aufsichtsrat – ein entscheidender Erfolgsfaktor | MHP – A Porsche Company</w:t>
        </w:r>
      </w:hyperlink>
    </w:p>
    <w:p w14:paraId="6AD424CE" w14:textId="77777777" w:rsidR="00BC7C43" w:rsidRDefault="00BC7C43" w:rsidP="00380D04">
      <w:pPr>
        <w:widowControl/>
        <w:tabs>
          <w:tab w:val="left" w:pos="5715"/>
        </w:tabs>
        <w:suppressAutoHyphens/>
        <w:autoSpaceDE/>
        <w:autoSpaceDN/>
        <w:ind w:right="-59"/>
        <w:jc w:val="both"/>
        <w:rPr>
          <w:rFonts w:ascii="Segoe UI" w:hAnsi="Segoe UI" w:cs="Segoe UI"/>
          <w:b/>
          <w:bCs/>
          <w:color w:val="5C5D5F"/>
          <w:sz w:val="20"/>
          <w:szCs w:val="20"/>
        </w:rPr>
      </w:pPr>
    </w:p>
    <w:p w14:paraId="4F47D76B" w14:textId="6FD33B0E" w:rsidR="001257A8" w:rsidRPr="00BC7C43" w:rsidRDefault="00BC7C43" w:rsidP="00380D04">
      <w:pPr>
        <w:widowControl/>
        <w:tabs>
          <w:tab w:val="left" w:pos="5715"/>
        </w:tabs>
        <w:suppressAutoHyphens/>
        <w:autoSpaceDE/>
        <w:autoSpaceDN/>
        <w:ind w:right="-59"/>
        <w:jc w:val="both"/>
        <w:rPr>
          <w:rFonts w:ascii="Segoe UI" w:hAnsi="Segoe UI" w:cs="Segoe UI"/>
          <w:b/>
          <w:color w:val="5C5D5F"/>
          <w:sz w:val="20"/>
          <w:szCs w:val="20"/>
        </w:rPr>
      </w:pPr>
      <w:r w:rsidRPr="00BC7C43">
        <w:rPr>
          <w:rFonts w:ascii="Segoe UI" w:hAnsi="Segoe UI" w:cs="Segoe UI"/>
          <w:b/>
          <w:bCs/>
          <w:color w:val="5C5D5F"/>
          <w:sz w:val="20"/>
          <w:szCs w:val="20"/>
        </w:rPr>
        <w:t xml:space="preserve">Über die </w:t>
      </w:r>
      <w:r w:rsidR="00F41827" w:rsidRPr="00BC7C43">
        <w:rPr>
          <w:rFonts w:ascii="Segoe UI" w:hAnsi="Segoe UI" w:cs="Segoe UI"/>
          <w:b/>
          <w:bCs/>
          <w:color w:val="5C5D5F"/>
          <w:sz w:val="20"/>
          <w:szCs w:val="20"/>
        </w:rPr>
        <w:t>„</w:t>
      </w:r>
      <w:r w:rsidRPr="00BC7C43">
        <w:rPr>
          <w:rFonts w:ascii="Segoe UI" w:hAnsi="Segoe UI" w:cs="Segoe UI"/>
          <w:b/>
          <w:bCs/>
          <w:color w:val="5C5D5F"/>
          <w:sz w:val="20"/>
          <w:szCs w:val="20"/>
        </w:rPr>
        <w:t>Initiative Digitalkompetenz im Aufsichtsrat (DKAR)</w:t>
      </w:r>
      <w:r w:rsidR="00F41827">
        <w:rPr>
          <w:rFonts w:ascii="Segoe UI" w:hAnsi="Segoe UI" w:cs="Segoe UI"/>
          <w:b/>
          <w:bCs/>
          <w:color w:val="5C5D5F"/>
          <w:sz w:val="20"/>
          <w:szCs w:val="20"/>
        </w:rPr>
        <w:t>“</w:t>
      </w:r>
    </w:p>
    <w:p w14:paraId="76BF29B5" w14:textId="77777777" w:rsidR="001257A8" w:rsidRDefault="001257A8" w:rsidP="00380D04">
      <w:pPr>
        <w:widowControl/>
        <w:tabs>
          <w:tab w:val="left" w:pos="5715"/>
        </w:tabs>
        <w:suppressAutoHyphens/>
        <w:autoSpaceDE/>
        <w:autoSpaceDN/>
        <w:ind w:right="-59"/>
        <w:jc w:val="both"/>
        <w:rPr>
          <w:color w:val="5C5D5F"/>
          <w:sz w:val="20"/>
          <w:szCs w:val="20"/>
        </w:rPr>
      </w:pPr>
    </w:p>
    <w:p w14:paraId="4063E553" w14:textId="27CD1856" w:rsidR="00BC7C43" w:rsidRPr="00BC7C43" w:rsidRDefault="00BC7C43" w:rsidP="00BC7C43">
      <w:pPr>
        <w:widowControl/>
        <w:tabs>
          <w:tab w:val="left" w:pos="5715"/>
        </w:tabs>
        <w:suppressAutoHyphens/>
        <w:autoSpaceDE/>
        <w:autoSpaceDN/>
        <w:ind w:right="-59"/>
        <w:jc w:val="both"/>
        <w:rPr>
          <w:color w:val="5C5D5F"/>
          <w:sz w:val="20"/>
          <w:szCs w:val="20"/>
        </w:rPr>
      </w:pPr>
      <w:r w:rsidRPr="00BC7C43">
        <w:rPr>
          <w:color w:val="5C5D5F"/>
          <w:sz w:val="20"/>
          <w:szCs w:val="20"/>
        </w:rPr>
        <w:t xml:space="preserve">Die </w:t>
      </w:r>
      <w:r w:rsidR="00F41827">
        <w:rPr>
          <w:color w:val="5C5D5F"/>
          <w:sz w:val="20"/>
          <w:szCs w:val="20"/>
        </w:rPr>
        <w:t>„</w:t>
      </w:r>
      <w:r w:rsidRPr="00BC7C43">
        <w:rPr>
          <w:color w:val="5C5D5F"/>
          <w:sz w:val="20"/>
          <w:szCs w:val="20"/>
        </w:rPr>
        <w:t>Initiative Digitalkompetenz im Aufsichtsrat</w:t>
      </w:r>
      <w:r w:rsidR="00F41827">
        <w:rPr>
          <w:color w:val="5C5D5F"/>
          <w:sz w:val="20"/>
          <w:szCs w:val="20"/>
        </w:rPr>
        <w:t>“</w:t>
      </w:r>
      <w:r w:rsidRPr="00BC7C43">
        <w:rPr>
          <w:color w:val="5C5D5F"/>
          <w:sz w:val="20"/>
          <w:szCs w:val="20"/>
        </w:rPr>
        <w:t xml:space="preserve"> agiert seit 2022 als Plattform für Vernetzung, Dialog und Co-Kreation rund um alle Aspekte der digitalen Kompetenzen in Aufsichtsr</w:t>
      </w:r>
      <w:r w:rsidR="00851220">
        <w:rPr>
          <w:color w:val="5C5D5F"/>
          <w:sz w:val="20"/>
          <w:szCs w:val="20"/>
        </w:rPr>
        <w:t>atsgremi</w:t>
      </w:r>
      <w:r w:rsidRPr="00BC7C43">
        <w:rPr>
          <w:color w:val="5C5D5F"/>
          <w:sz w:val="20"/>
          <w:szCs w:val="20"/>
        </w:rPr>
        <w:t>en. Sie wird getragen von engagierten und aktiven Aufsichtsrätinnen und Aufsichtsräten, die den Dialog in diesem Themenfeld fördern möchten.</w:t>
      </w:r>
    </w:p>
    <w:p w14:paraId="53616A6E" w14:textId="77777777" w:rsidR="00BC7C43" w:rsidRPr="00BC7C43" w:rsidRDefault="00BC7C43" w:rsidP="00BC7C43">
      <w:pPr>
        <w:widowControl/>
        <w:tabs>
          <w:tab w:val="left" w:pos="5715"/>
        </w:tabs>
        <w:suppressAutoHyphens/>
        <w:autoSpaceDE/>
        <w:autoSpaceDN/>
        <w:ind w:right="-59"/>
        <w:jc w:val="both"/>
        <w:rPr>
          <w:color w:val="5C5D5F"/>
          <w:sz w:val="20"/>
          <w:szCs w:val="20"/>
        </w:rPr>
      </w:pPr>
    </w:p>
    <w:p w14:paraId="5B3CF086" w14:textId="77777777" w:rsidR="00BC7C43" w:rsidRPr="00BC7C43" w:rsidRDefault="00BC7C43" w:rsidP="00BC7C43">
      <w:pPr>
        <w:widowControl/>
        <w:tabs>
          <w:tab w:val="left" w:pos="5715"/>
        </w:tabs>
        <w:suppressAutoHyphens/>
        <w:autoSpaceDE/>
        <w:autoSpaceDN/>
        <w:ind w:right="-59"/>
        <w:jc w:val="both"/>
        <w:rPr>
          <w:color w:val="5C5D5F"/>
          <w:sz w:val="20"/>
          <w:szCs w:val="20"/>
        </w:rPr>
      </w:pPr>
      <w:r w:rsidRPr="00BC7C43">
        <w:rPr>
          <w:color w:val="5C5D5F"/>
          <w:sz w:val="20"/>
          <w:szCs w:val="20"/>
        </w:rPr>
        <w:t>Die Initiative lädt alle aktiven Mandatsträger zur Mitarbeit ein. Sie wertschätzt die Varietät von Erfahrungen und Perspektiven.</w:t>
      </w:r>
    </w:p>
    <w:p w14:paraId="4BE43A77" w14:textId="77777777" w:rsidR="00BC7C43" w:rsidRPr="00BC7C43" w:rsidRDefault="00BC7C43" w:rsidP="00BC7C43">
      <w:pPr>
        <w:widowControl/>
        <w:tabs>
          <w:tab w:val="left" w:pos="5715"/>
        </w:tabs>
        <w:suppressAutoHyphens/>
        <w:autoSpaceDE/>
        <w:autoSpaceDN/>
        <w:ind w:right="-59"/>
        <w:jc w:val="both"/>
        <w:rPr>
          <w:color w:val="5C5D5F"/>
          <w:sz w:val="20"/>
          <w:szCs w:val="20"/>
        </w:rPr>
      </w:pPr>
    </w:p>
    <w:p w14:paraId="0DA3D5C1" w14:textId="022B5DEF" w:rsidR="00BC7C43" w:rsidRPr="00BC7C43" w:rsidRDefault="00BC7C43" w:rsidP="00BC7C43">
      <w:pPr>
        <w:widowControl/>
        <w:tabs>
          <w:tab w:val="left" w:pos="5715"/>
        </w:tabs>
        <w:suppressAutoHyphens/>
        <w:autoSpaceDE/>
        <w:autoSpaceDN/>
        <w:ind w:right="-59"/>
        <w:jc w:val="both"/>
        <w:rPr>
          <w:color w:val="5C5D5F"/>
          <w:sz w:val="20"/>
          <w:szCs w:val="20"/>
        </w:rPr>
      </w:pPr>
      <w:r w:rsidRPr="00BC7C43">
        <w:rPr>
          <w:color w:val="5C5D5F"/>
          <w:sz w:val="20"/>
          <w:szCs w:val="20"/>
        </w:rPr>
        <w:t>Die Unternehmen Bechtle und MHP unterstützen die Initiative durch die Bereitstellung von Ressourcen. Im Besonderen haben sich die beiden Unternehmen als Initiatoren und Veranstalter der Studie engagiert, deren Ergebnisse im vorliegenden Studienreport zusammengefasst w</w:t>
      </w:r>
      <w:r w:rsidR="00794209">
        <w:rPr>
          <w:color w:val="5C5D5F"/>
          <w:sz w:val="20"/>
          <w:szCs w:val="20"/>
        </w:rPr>
        <w:t>u</w:t>
      </w:r>
      <w:r w:rsidRPr="00BC7C43">
        <w:rPr>
          <w:color w:val="5C5D5F"/>
          <w:sz w:val="20"/>
          <w:szCs w:val="20"/>
        </w:rPr>
        <w:t>rden.</w:t>
      </w:r>
    </w:p>
    <w:p w14:paraId="614BFD84" w14:textId="77777777" w:rsidR="00BC7C43" w:rsidRPr="00BC7C43" w:rsidRDefault="00BC7C43" w:rsidP="00BC7C43">
      <w:pPr>
        <w:widowControl/>
        <w:tabs>
          <w:tab w:val="left" w:pos="5715"/>
        </w:tabs>
        <w:suppressAutoHyphens/>
        <w:autoSpaceDE/>
        <w:autoSpaceDN/>
        <w:ind w:right="-59"/>
        <w:jc w:val="both"/>
        <w:rPr>
          <w:color w:val="5C5D5F"/>
          <w:sz w:val="20"/>
          <w:szCs w:val="20"/>
        </w:rPr>
      </w:pPr>
    </w:p>
    <w:p w14:paraId="61ED545C" w14:textId="3B4997D5" w:rsidR="001257A8" w:rsidRDefault="00BC7C43" w:rsidP="00380D04">
      <w:pPr>
        <w:widowControl/>
        <w:tabs>
          <w:tab w:val="left" w:pos="5715"/>
        </w:tabs>
        <w:suppressAutoHyphens/>
        <w:autoSpaceDE/>
        <w:autoSpaceDN/>
        <w:ind w:right="-59"/>
        <w:jc w:val="both"/>
        <w:rPr>
          <w:color w:val="5C5D5F"/>
          <w:sz w:val="20"/>
          <w:szCs w:val="20"/>
        </w:rPr>
      </w:pPr>
      <w:r w:rsidRPr="00BC7C43">
        <w:rPr>
          <w:color w:val="5C5D5F"/>
          <w:sz w:val="20"/>
          <w:szCs w:val="20"/>
        </w:rPr>
        <w:t>Die vorliegende Studie repräsentiert die Ambition der Initiative, einen Impuls zur breiteren Diskussion der Bedingungen, Erfordernisse und Wirkungsweisen von digitalen Kompetenzen des Aufsichtsrats zu setzen. Die gewählte Methode der Erhebung durch qualitative Interviews ist besonders geeignet, die Bandbreite der Erfahrungen und Perspektiven zu erfassen.</w:t>
      </w:r>
    </w:p>
    <w:p w14:paraId="397AB0DB" w14:textId="77777777" w:rsidR="001257A8" w:rsidRDefault="001257A8" w:rsidP="00380D04">
      <w:pPr>
        <w:widowControl/>
        <w:tabs>
          <w:tab w:val="left" w:pos="5715"/>
        </w:tabs>
        <w:suppressAutoHyphens/>
        <w:autoSpaceDE/>
        <w:autoSpaceDN/>
        <w:ind w:right="-59"/>
        <w:jc w:val="both"/>
        <w:rPr>
          <w:color w:val="5C5D5F"/>
          <w:sz w:val="20"/>
          <w:szCs w:val="20"/>
        </w:rPr>
      </w:pPr>
    </w:p>
    <w:p w14:paraId="12158555" w14:textId="54BF4043" w:rsidR="00677236" w:rsidRDefault="00BC7C43" w:rsidP="00C34BD7">
      <w:pPr>
        <w:widowControl/>
        <w:tabs>
          <w:tab w:val="left" w:pos="5715"/>
        </w:tabs>
        <w:suppressAutoHyphens/>
        <w:autoSpaceDE/>
        <w:autoSpaceDN/>
        <w:ind w:right="-59"/>
        <w:jc w:val="both"/>
        <w:rPr>
          <w:color w:val="5C5D5F"/>
          <w:sz w:val="20"/>
          <w:szCs w:val="20"/>
        </w:rPr>
      </w:pPr>
      <w:r>
        <w:rPr>
          <w:color w:val="5C5D5F"/>
          <w:sz w:val="20"/>
          <w:szCs w:val="20"/>
        </w:rPr>
        <w:t xml:space="preserve">Der Report </w:t>
      </w:r>
      <w:r w:rsidRPr="00BC7C43">
        <w:rPr>
          <w:color w:val="5C5D5F"/>
          <w:sz w:val="20"/>
          <w:szCs w:val="20"/>
        </w:rPr>
        <w:t>„25 for 25“</w:t>
      </w:r>
      <w:r>
        <w:rPr>
          <w:color w:val="5C5D5F"/>
          <w:sz w:val="20"/>
          <w:szCs w:val="20"/>
        </w:rPr>
        <w:t xml:space="preserve"> wurde im Rahmen des </w:t>
      </w:r>
      <w:r w:rsidRPr="00BC7C43">
        <w:rPr>
          <w:color w:val="5C5D5F"/>
          <w:sz w:val="20"/>
          <w:szCs w:val="20"/>
        </w:rPr>
        <w:t>DKAR-Neujahrsempfang</w:t>
      </w:r>
      <w:r w:rsidR="00794209">
        <w:rPr>
          <w:color w:val="5C5D5F"/>
          <w:sz w:val="20"/>
          <w:szCs w:val="20"/>
        </w:rPr>
        <w:t>s</w:t>
      </w:r>
      <w:r>
        <w:rPr>
          <w:color w:val="5C5D5F"/>
          <w:sz w:val="20"/>
          <w:szCs w:val="20"/>
        </w:rPr>
        <w:t xml:space="preserve"> am 23. Januar 2025 im MHP Office in Berlin vorgestellt. </w:t>
      </w:r>
      <w:r w:rsidRPr="00BC7C43">
        <w:rPr>
          <w:color w:val="5C5D5F"/>
          <w:sz w:val="20"/>
          <w:szCs w:val="20"/>
        </w:rPr>
        <w:t>Vertreterinnen und Vertreter aus Politik, Wirtschaft und Aufsichtsgremien</w:t>
      </w:r>
      <w:r>
        <w:rPr>
          <w:color w:val="5C5D5F"/>
          <w:sz w:val="20"/>
          <w:szCs w:val="20"/>
        </w:rPr>
        <w:t xml:space="preserve"> nahmen daran teil, um die </w:t>
      </w:r>
      <w:r w:rsidRPr="00BC7C43">
        <w:rPr>
          <w:color w:val="5C5D5F"/>
          <w:sz w:val="20"/>
          <w:szCs w:val="20"/>
        </w:rPr>
        <w:t>Herausforderungen und Chancen für Aufsichtsräte im Jahr 2025</w:t>
      </w:r>
      <w:r>
        <w:rPr>
          <w:color w:val="5C5D5F"/>
          <w:sz w:val="20"/>
          <w:szCs w:val="20"/>
        </w:rPr>
        <w:t xml:space="preserve"> zu diskutieren</w:t>
      </w:r>
      <w:r w:rsidRPr="00BC7C43">
        <w:rPr>
          <w:color w:val="5C5D5F"/>
          <w:sz w:val="20"/>
          <w:szCs w:val="20"/>
        </w:rPr>
        <w:t xml:space="preserve">. </w:t>
      </w:r>
    </w:p>
    <w:p w14:paraId="075A3694" w14:textId="77777777" w:rsidR="00380D04" w:rsidRDefault="00380D04" w:rsidP="00FA5B91">
      <w:pPr>
        <w:jc w:val="both"/>
        <w:rPr>
          <w:color w:val="5C5D5F"/>
          <w:sz w:val="20"/>
          <w:szCs w:val="20"/>
        </w:rPr>
      </w:pPr>
    </w:p>
    <w:p w14:paraId="6A7644BA" w14:textId="77777777" w:rsidR="00FF6F30" w:rsidRDefault="00FF6F30" w:rsidP="008F3BEF">
      <w:pPr>
        <w:widowControl/>
        <w:tabs>
          <w:tab w:val="left" w:pos="5715"/>
        </w:tabs>
        <w:suppressAutoHyphens/>
        <w:autoSpaceDE/>
        <w:autoSpaceDN/>
        <w:ind w:right="-59"/>
        <w:jc w:val="both"/>
        <w:rPr>
          <w:color w:val="5C5D5F"/>
          <w:sz w:val="20"/>
          <w:szCs w:val="20"/>
        </w:rPr>
      </w:pPr>
    </w:p>
    <w:p w14:paraId="216784B5" w14:textId="2EB38463" w:rsidR="009A5E27" w:rsidRPr="007D057D" w:rsidRDefault="00FF6F30" w:rsidP="00FF6F30">
      <w:pPr>
        <w:widowControl/>
        <w:autoSpaceDE/>
        <w:autoSpaceDN/>
        <w:spacing w:after="160" w:line="259" w:lineRule="auto"/>
        <w:rPr>
          <w:color w:val="5C5D5F"/>
          <w:sz w:val="20"/>
          <w:szCs w:val="20"/>
        </w:rPr>
      </w:pPr>
      <w:r>
        <w:rPr>
          <w:color w:val="5C5D5F"/>
          <w:sz w:val="20"/>
          <w:szCs w:val="20"/>
        </w:rPr>
        <w:br w:type="page"/>
      </w:r>
    </w:p>
    <w:p w14:paraId="1B5AC7C2" w14:textId="77777777" w:rsidR="008076C7" w:rsidRPr="00FC253C" w:rsidRDefault="009A5E27" w:rsidP="009A5E27">
      <w:pPr>
        <w:widowControl/>
        <w:tabs>
          <w:tab w:val="left" w:pos="5715"/>
        </w:tabs>
        <w:suppressAutoHyphens/>
        <w:autoSpaceDE/>
        <w:autoSpaceDN/>
        <w:spacing w:after="240"/>
        <w:jc w:val="both"/>
        <w:rPr>
          <w:sz w:val="20"/>
          <w:szCs w:val="20"/>
        </w:rPr>
      </w:pPr>
      <w:r w:rsidRPr="00D161B1">
        <w:rPr>
          <w:rFonts w:asciiTheme="minorHAnsi" w:hAnsiTheme="minorHAnsi" w:cstheme="minorHAnsi"/>
          <w:b/>
          <w:bCs/>
          <w:noProof/>
          <w:color w:val="2B579A"/>
          <w:shd w:val="clear" w:color="auto" w:fill="E6E6E6"/>
        </w:rPr>
        <w:drawing>
          <wp:anchor distT="0" distB="0" distL="114300" distR="114300" simplePos="0" relativeHeight="251658243" behindDoc="1" locked="0" layoutInCell="1" allowOverlap="1" wp14:anchorId="5E13857D" wp14:editId="2DF4EC05">
            <wp:simplePos x="0" y="0"/>
            <wp:positionH relativeFrom="column">
              <wp:posOffset>-900430</wp:posOffset>
            </wp:positionH>
            <wp:positionV relativeFrom="paragraph">
              <wp:posOffset>-643890</wp:posOffset>
            </wp:positionV>
            <wp:extent cx="7880350" cy="10712450"/>
            <wp:effectExtent l="0" t="0" r="6350" b="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880350" cy="10712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AE1334" w14:textId="77777777" w:rsidR="008076C7" w:rsidRPr="00FC253C" w:rsidRDefault="008076C7" w:rsidP="0037022C">
      <w:pPr>
        <w:spacing w:before="63" w:line="300" w:lineRule="auto"/>
        <w:rPr>
          <w:rFonts w:ascii="Frutiger LT Pro 55 Roman"/>
          <w:color w:val="FFFFFF"/>
          <w:sz w:val="54"/>
        </w:rPr>
      </w:pPr>
    </w:p>
    <w:p w14:paraId="25236E6F" w14:textId="77777777" w:rsidR="00881632" w:rsidRPr="00FC253C" w:rsidRDefault="00881632" w:rsidP="00881632">
      <w:pPr>
        <w:spacing w:before="63" w:line="300" w:lineRule="auto"/>
        <w:rPr>
          <w:rFonts w:asciiTheme="minorHAnsi" w:hAnsiTheme="minorHAnsi" w:cstheme="minorHAnsi"/>
          <w:b/>
          <w:bCs/>
          <w:color w:val="FFFFFF"/>
          <w:sz w:val="54"/>
        </w:rPr>
      </w:pPr>
    </w:p>
    <w:p w14:paraId="5B50692C" w14:textId="77777777" w:rsidR="00EC0745" w:rsidRPr="00D161B1" w:rsidRDefault="00EC0745" w:rsidP="00881632">
      <w:pPr>
        <w:spacing w:before="63" w:line="300" w:lineRule="auto"/>
        <w:rPr>
          <w:rFonts w:asciiTheme="minorHAnsi" w:hAnsiTheme="minorHAnsi" w:cstheme="minorHAnsi"/>
          <w:b/>
          <w:bCs/>
          <w:color w:val="FFFFFF"/>
          <w:sz w:val="54"/>
          <w:lang w:val="en-US"/>
        </w:rPr>
      </w:pPr>
      <w:r>
        <w:rPr>
          <w:rFonts w:ascii="Segoe UI Semibold" w:hAnsi="Segoe UI Semibold" w:cs="Segoe UI Semibold"/>
          <w:b/>
          <w:bCs/>
          <w:noProof/>
          <w:color w:val="FFFFFF"/>
          <w:sz w:val="54"/>
          <w:lang w:val="en-US"/>
        </w:rPr>
        <w:drawing>
          <wp:inline distT="0" distB="0" distL="0" distR="0" wp14:anchorId="280F4CF7" wp14:editId="37C50A94">
            <wp:extent cx="5252720" cy="1339850"/>
            <wp:effectExtent l="0" t="0" r="5080" b="0"/>
            <wp:docPr id="3" name="Grafik 3" descr="Ein Bild, das Text, Schrift, Grafiken, weiß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 3" descr="Ein Bild, das Text, Schrift, Grafiken, weiß enthält.&#10;&#10;Automatisch generierte Beschreibu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52720" cy="1339850"/>
                    </a:xfrm>
                    <a:prstGeom prst="rect">
                      <a:avLst/>
                    </a:prstGeom>
                    <a:noFill/>
                    <a:ln>
                      <a:noFill/>
                    </a:ln>
                  </pic:spPr>
                </pic:pic>
              </a:graphicData>
            </a:graphic>
          </wp:inline>
        </w:drawing>
      </w:r>
    </w:p>
    <w:p w14:paraId="36DF9673" w14:textId="77777777" w:rsidR="00CC7300" w:rsidRPr="00F954E9" w:rsidRDefault="00CC7300" w:rsidP="00881632">
      <w:pPr>
        <w:spacing w:before="63" w:line="300" w:lineRule="auto"/>
        <w:rPr>
          <w:rFonts w:ascii="Frutiger LT Pro 55 Roman"/>
          <w:color w:val="FFFFFF"/>
          <w:sz w:val="54"/>
          <w:lang w:val="en-US"/>
        </w:rPr>
      </w:pPr>
    </w:p>
    <w:p w14:paraId="3A9B8EF9" w14:textId="77777777" w:rsidR="00CC7300" w:rsidRPr="00F954E9" w:rsidRDefault="00CC7300" w:rsidP="0037022C">
      <w:pPr>
        <w:pStyle w:val="Textkrper"/>
        <w:rPr>
          <w:rFonts w:ascii="Frutiger LT Pro 55 Roman"/>
          <w:lang w:val="en-US"/>
        </w:rPr>
      </w:pPr>
    </w:p>
    <w:p w14:paraId="7CC8AE16" w14:textId="77777777" w:rsidR="00CC7300" w:rsidRPr="00F954E9" w:rsidRDefault="00CC7300" w:rsidP="0037022C">
      <w:pPr>
        <w:pStyle w:val="Textkrper"/>
        <w:rPr>
          <w:rFonts w:ascii="Frutiger LT Pro 55 Roman"/>
          <w:lang w:val="en-US"/>
        </w:rPr>
      </w:pPr>
    </w:p>
    <w:p w14:paraId="39CB74B5" w14:textId="77777777" w:rsidR="00CC7300" w:rsidRPr="00F954E9" w:rsidRDefault="00CC7300" w:rsidP="0037022C">
      <w:pPr>
        <w:pStyle w:val="Textkrper"/>
        <w:rPr>
          <w:rFonts w:ascii="Frutiger LT Pro 55 Roman"/>
          <w:lang w:val="en-US"/>
        </w:rPr>
      </w:pPr>
    </w:p>
    <w:p w14:paraId="4D492130" w14:textId="77777777" w:rsidR="00CC7300" w:rsidRPr="00F954E9" w:rsidRDefault="00CC7300" w:rsidP="0037022C">
      <w:pPr>
        <w:pStyle w:val="Textkrper"/>
        <w:rPr>
          <w:rFonts w:ascii="Frutiger LT Pro 55 Roman"/>
          <w:lang w:val="en-US"/>
        </w:rPr>
      </w:pPr>
    </w:p>
    <w:p w14:paraId="098B1BB0" w14:textId="77777777" w:rsidR="00CC7300" w:rsidRPr="00F954E9" w:rsidRDefault="00CC7300" w:rsidP="0037022C">
      <w:pPr>
        <w:pStyle w:val="Textkrper"/>
        <w:rPr>
          <w:rFonts w:ascii="Frutiger LT Pro 55 Roman"/>
          <w:lang w:val="en-US"/>
        </w:rPr>
      </w:pPr>
    </w:p>
    <w:p w14:paraId="38B1DBF8" w14:textId="77777777" w:rsidR="00CC7300" w:rsidRPr="00F954E9" w:rsidRDefault="00CC7300" w:rsidP="0037022C">
      <w:pPr>
        <w:pStyle w:val="Textkrper"/>
        <w:rPr>
          <w:rFonts w:ascii="Frutiger LT Pro 55 Roman"/>
          <w:lang w:val="en-US"/>
        </w:rPr>
      </w:pPr>
    </w:p>
    <w:p w14:paraId="1A50994E" w14:textId="77777777" w:rsidR="00CC7300" w:rsidRPr="00F954E9" w:rsidRDefault="00CC7300" w:rsidP="0037022C">
      <w:pPr>
        <w:pStyle w:val="Textkrper"/>
        <w:rPr>
          <w:rFonts w:ascii="Frutiger LT Pro 55 Roman"/>
          <w:lang w:val="en-US"/>
        </w:rPr>
      </w:pPr>
    </w:p>
    <w:p w14:paraId="21160181" w14:textId="77777777" w:rsidR="00CC7300" w:rsidRPr="00F954E9" w:rsidRDefault="00CC7300" w:rsidP="0037022C">
      <w:pPr>
        <w:pStyle w:val="Textkrper"/>
        <w:rPr>
          <w:rFonts w:ascii="Frutiger LT Pro 55 Roman"/>
          <w:lang w:val="en-US"/>
        </w:rPr>
      </w:pPr>
    </w:p>
    <w:p w14:paraId="6444863B" w14:textId="77777777" w:rsidR="00CC7300" w:rsidRPr="00F954E9" w:rsidRDefault="00CC7300" w:rsidP="0037022C">
      <w:pPr>
        <w:pStyle w:val="Textkrper"/>
        <w:rPr>
          <w:rFonts w:ascii="Frutiger LT Pro 55 Roman"/>
          <w:lang w:val="en-US"/>
        </w:rPr>
      </w:pPr>
    </w:p>
    <w:p w14:paraId="33DE7381" w14:textId="77777777" w:rsidR="00CC7300" w:rsidRPr="00F954E9" w:rsidRDefault="00CC7300" w:rsidP="0037022C">
      <w:pPr>
        <w:pStyle w:val="Textkrper"/>
        <w:rPr>
          <w:rFonts w:ascii="Frutiger LT Pro 55 Roman"/>
          <w:lang w:val="en-US"/>
        </w:rPr>
      </w:pPr>
    </w:p>
    <w:p w14:paraId="7801EF2E" w14:textId="77777777" w:rsidR="00CC7300" w:rsidRPr="00F954E9" w:rsidRDefault="00CC7300" w:rsidP="0037022C">
      <w:pPr>
        <w:pStyle w:val="Textkrper"/>
        <w:rPr>
          <w:rFonts w:ascii="Frutiger LT Pro 55 Roman"/>
          <w:lang w:val="en-US"/>
        </w:rPr>
      </w:pPr>
    </w:p>
    <w:p w14:paraId="7D41B74F" w14:textId="77777777" w:rsidR="00CC7300" w:rsidRPr="00F954E9" w:rsidRDefault="00CC7300" w:rsidP="0037022C">
      <w:pPr>
        <w:pStyle w:val="Textkrper"/>
        <w:rPr>
          <w:rFonts w:ascii="Frutiger LT Pro 55 Roman"/>
          <w:lang w:val="en-US"/>
        </w:rPr>
      </w:pPr>
    </w:p>
    <w:p w14:paraId="5D225ECA" w14:textId="77777777" w:rsidR="00CC7300" w:rsidRPr="00F954E9" w:rsidRDefault="00CC7300" w:rsidP="0037022C">
      <w:pPr>
        <w:pStyle w:val="Textkrper"/>
        <w:rPr>
          <w:rFonts w:ascii="Frutiger LT Pro 55 Roman"/>
          <w:lang w:val="en-US"/>
        </w:rPr>
      </w:pPr>
    </w:p>
    <w:p w14:paraId="0A9B466D" w14:textId="77777777" w:rsidR="00CC7300" w:rsidRPr="00F954E9" w:rsidRDefault="00CC7300" w:rsidP="0037022C">
      <w:pPr>
        <w:pStyle w:val="Textkrper"/>
        <w:rPr>
          <w:rFonts w:ascii="Frutiger LT Pro 55 Roman"/>
          <w:lang w:val="en-US"/>
        </w:rPr>
      </w:pPr>
    </w:p>
    <w:p w14:paraId="01E96B50" w14:textId="77777777" w:rsidR="00CC7300" w:rsidRPr="00F954E9" w:rsidRDefault="00CC7300" w:rsidP="0037022C">
      <w:pPr>
        <w:pStyle w:val="Textkrper"/>
        <w:rPr>
          <w:rFonts w:ascii="Frutiger LT Pro 55 Roman"/>
          <w:lang w:val="en-US"/>
        </w:rPr>
      </w:pPr>
    </w:p>
    <w:p w14:paraId="72C699E0" w14:textId="77777777" w:rsidR="00CC7300" w:rsidRPr="00F954E9" w:rsidRDefault="00CC7300" w:rsidP="0037022C">
      <w:pPr>
        <w:pStyle w:val="Textkrper"/>
        <w:rPr>
          <w:rFonts w:ascii="Frutiger LT Pro 55 Roman"/>
          <w:lang w:val="en-US"/>
        </w:rPr>
      </w:pPr>
    </w:p>
    <w:p w14:paraId="480A20F6" w14:textId="77777777" w:rsidR="00CC7300" w:rsidRPr="00F954E9" w:rsidRDefault="00CC7300" w:rsidP="0037022C">
      <w:pPr>
        <w:pStyle w:val="Textkrper"/>
        <w:rPr>
          <w:rFonts w:ascii="Frutiger LT Pro 55 Roman"/>
          <w:lang w:val="en-US"/>
        </w:rPr>
      </w:pPr>
    </w:p>
    <w:p w14:paraId="479F4E37" w14:textId="77777777" w:rsidR="00CC7300" w:rsidRPr="00F954E9" w:rsidRDefault="00CC7300" w:rsidP="0037022C">
      <w:pPr>
        <w:pStyle w:val="Textkrper"/>
        <w:rPr>
          <w:rFonts w:ascii="Frutiger LT Pro 55 Roman"/>
          <w:lang w:val="en-US"/>
        </w:rPr>
      </w:pPr>
    </w:p>
    <w:p w14:paraId="45886D72" w14:textId="77777777" w:rsidR="00CC7300" w:rsidRPr="00F954E9" w:rsidRDefault="00CC7300" w:rsidP="0037022C">
      <w:pPr>
        <w:pStyle w:val="Textkrper"/>
        <w:rPr>
          <w:rFonts w:ascii="Frutiger LT Pro 55 Roman"/>
          <w:lang w:val="en-US"/>
        </w:rPr>
      </w:pPr>
    </w:p>
    <w:p w14:paraId="1DDB839C" w14:textId="77777777" w:rsidR="00621D9C" w:rsidRDefault="00621D9C" w:rsidP="00621D9C">
      <w:pPr>
        <w:spacing w:before="222"/>
        <w:rPr>
          <w:rFonts w:ascii="Segoe UI" w:hAnsi="Segoe UI"/>
          <w:b/>
          <w:sz w:val="20"/>
        </w:rPr>
      </w:pPr>
      <w:r>
        <w:rPr>
          <w:rFonts w:ascii="Segoe UI" w:hAnsi="Segoe UI"/>
          <w:b/>
          <w:color w:val="FFFFFF"/>
          <w:sz w:val="20"/>
        </w:rPr>
        <w:t>Über</w:t>
      </w:r>
      <w:r>
        <w:rPr>
          <w:rFonts w:ascii="Segoe UI" w:hAnsi="Segoe UI"/>
          <w:b/>
          <w:color w:val="FFFFFF"/>
          <w:spacing w:val="-4"/>
          <w:sz w:val="20"/>
        </w:rPr>
        <w:t xml:space="preserve"> </w:t>
      </w:r>
      <w:r>
        <w:rPr>
          <w:rFonts w:ascii="Segoe UI" w:hAnsi="Segoe UI"/>
          <w:b/>
          <w:color w:val="FFFFFF"/>
          <w:spacing w:val="-5"/>
          <w:sz w:val="20"/>
        </w:rPr>
        <w:t>MHP</w:t>
      </w:r>
    </w:p>
    <w:p w14:paraId="0954BF4F" w14:textId="77777777" w:rsidR="00621D9C" w:rsidRDefault="00621D9C" w:rsidP="00621D9C">
      <w:pPr>
        <w:pStyle w:val="Textkrper"/>
        <w:spacing w:before="1"/>
        <w:rPr>
          <w:rFonts w:ascii="Segoe UI"/>
          <w:b/>
          <w:sz w:val="22"/>
        </w:rPr>
      </w:pPr>
    </w:p>
    <w:p w14:paraId="133BDFB1" w14:textId="126BA44B" w:rsidR="00621D9C" w:rsidRDefault="00621D9C" w:rsidP="00621D9C">
      <w:pPr>
        <w:pStyle w:val="Textkrper"/>
        <w:spacing w:before="1" w:line="252" w:lineRule="auto"/>
        <w:ind w:right="1440"/>
        <w:jc w:val="both"/>
      </w:pPr>
      <w:r>
        <w:rPr>
          <w:color w:val="FFFFFF"/>
        </w:rPr>
        <w:t>Als Technologie- und Businesspartner digitalisiert MHP seit 2</w:t>
      </w:r>
      <w:r w:rsidR="008C766C">
        <w:rPr>
          <w:color w:val="FFFFFF"/>
        </w:rPr>
        <w:t>8</w:t>
      </w:r>
      <w:r>
        <w:rPr>
          <w:color w:val="FFFFFF"/>
        </w:rPr>
        <w:t xml:space="preserve"> Jahren die Prozesse und Produkte seiner weltweit rund 300 Kunden in den Bereichen Mobility und Manufacturing und begleitet sie bei ihren IT-Transformationen entlang der gesamten Wertschöpfungskette. Für die Management- und IT-Beratung steht fest: Die Digitalisierung ist einer der größten Hebel auf dem Weg zu einem besseren Morgen. Daher berät </w:t>
      </w:r>
      <w:r w:rsidR="0001272F">
        <w:rPr>
          <w:color w:val="FFFFFF"/>
        </w:rPr>
        <w:t xml:space="preserve">das Unternehmen </w:t>
      </w:r>
      <w:r>
        <w:rPr>
          <w:color w:val="FFFFFF"/>
        </w:rPr>
        <w:t>der Porsche AG sowohl</w:t>
      </w:r>
      <w:r>
        <w:rPr>
          <w:color w:val="FFFFFF"/>
          <w:spacing w:val="-3"/>
        </w:rPr>
        <w:t xml:space="preserve"> </w:t>
      </w:r>
      <w:r>
        <w:rPr>
          <w:color w:val="FFFFFF"/>
        </w:rPr>
        <w:t>operativ</w:t>
      </w:r>
      <w:r>
        <w:rPr>
          <w:color w:val="FFFFFF"/>
          <w:spacing w:val="-3"/>
        </w:rPr>
        <w:t xml:space="preserve"> </w:t>
      </w:r>
      <w:r>
        <w:rPr>
          <w:color w:val="FFFFFF"/>
        </w:rPr>
        <w:t>als</w:t>
      </w:r>
      <w:r>
        <w:rPr>
          <w:color w:val="FFFFFF"/>
          <w:spacing w:val="-2"/>
        </w:rPr>
        <w:t xml:space="preserve"> </w:t>
      </w:r>
      <w:r>
        <w:rPr>
          <w:color w:val="FFFFFF"/>
        </w:rPr>
        <w:t>auch</w:t>
      </w:r>
      <w:r>
        <w:rPr>
          <w:color w:val="FFFFFF"/>
          <w:spacing w:val="-2"/>
        </w:rPr>
        <w:t xml:space="preserve"> </w:t>
      </w:r>
      <w:r>
        <w:rPr>
          <w:color w:val="FFFFFF"/>
        </w:rPr>
        <w:t>strategisch</w:t>
      </w:r>
      <w:r w:rsidRPr="00CD5D2F">
        <w:rPr>
          <w:color w:val="FFFFFF" w:themeColor="background1"/>
        </w:rPr>
        <w:t xml:space="preserve"> in Themenfeldern</w:t>
      </w:r>
      <w:r>
        <w:rPr>
          <w:color w:val="FFFFFF" w:themeColor="background1"/>
        </w:rPr>
        <w:t xml:space="preserve"> wie beispielsweise</w:t>
      </w:r>
      <w:r w:rsidRPr="00CD5D2F">
        <w:rPr>
          <w:color w:val="FFFFFF" w:themeColor="background1"/>
        </w:rPr>
        <w:t xml:space="preserve"> Customer Experience und Workforce Transformation, Supply Chain und Cloud Solutions, Platforms &amp; Ecosystems, Big Data und KI sowie Industrie 4.0</w:t>
      </w:r>
      <w:r>
        <w:rPr>
          <w:color w:val="FFFFFF" w:themeColor="background1"/>
        </w:rPr>
        <w:t xml:space="preserve"> </w:t>
      </w:r>
      <w:r w:rsidRPr="00CD5D2F">
        <w:rPr>
          <w:color w:val="FFFFFF" w:themeColor="background1"/>
        </w:rPr>
        <w:t>und Intelligent Products</w:t>
      </w:r>
      <w:r>
        <w:rPr>
          <w:color w:val="FFFFFF"/>
        </w:rPr>
        <w:t xml:space="preserve">. Die Unternehmensberatung agiert international, mit Hauptsitz in Deutschland und Tochtergesellschaften in den USA, </w:t>
      </w:r>
      <w:r w:rsidR="00126527">
        <w:rPr>
          <w:color w:val="FFFFFF"/>
        </w:rPr>
        <w:t xml:space="preserve">Mexiko, </w:t>
      </w:r>
      <w:r>
        <w:rPr>
          <w:color w:val="FFFFFF"/>
        </w:rPr>
        <w:t>Großbritannien, Rumänien und China.</w:t>
      </w:r>
      <w:r>
        <w:rPr>
          <w:color w:val="FFFFFF"/>
          <w:spacing w:val="-2"/>
        </w:rPr>
        <w:t xml:space="preserve"> </w:t>
      </w:r>
      <w:r w:rsidR="00890917">
        <w:rPr>
          <w:color w:val="FFFFFF"/>
          <w:spacing w:val="-2"/>
        </w:rPr>
        <w:t>Rund</w:t>
      </w:r>
      <w:r>
        <w:rPr>
          <w:color w:val="FFFFFF"/>
          <w:spacing w:val="-3"/>
        </w:rPr>
        <w:t xml:space="preserve"> </w:t>
      </w:r>
      <w:r w:rsidR="009B449A">
        <w:rPr>
          <w:color w:val="FFFFFF"/>
        </w:rPr>
        <w:t>5</w:t>
      </w:r>
      <w:r>
        <w:rPr>
          <w:color w:val="FFFFFF"/>
        </w:rPr>
        <w:t>.</w:t>
      </w:r>
      <w:r w:rsidR="009B449A">
        <w:rPr>
          <w:color w:val="FFFFFF"/>
        </w:rPr>
        <w:t>0</w:t>
      </w:r>
      <w:r>
        <w:rPr>
          <w:color w:val="FFFFFF"/>
        </w:rPr>
        <w:t>00</w:t>
      </w:r>
      <w:r>
        <w:rPr>
          <w:color w:val="FFFFFF"/>
          <w:spacing w:val="-2"/>
        </w:rPr>
        <w:t xml:space="preserve"> </w:t>
      </w:r>
      <w:r>
        <w:rPr>
          <w:color w:val="FFFFFF"/>
        </w:rPr>
        <w:t>MHPlerinnen</w:t>
      </w:r>
      <w:r>
        <w:rPr>
          <w:color w:val="FFFFFF"/>
          <w:spacing w:val="-3"/>
        </w:rPr>
        <w:t xml:space="preserve"> </w:t>
      </w:r>
      <w:r>
        <w:rPr>
          <w:color w:val="FFFFFF"/>
        </w:rPr>
        <w:t>und</w:t>
      </w:r>
      <w:r>
        <w:rPr>
          <w:color w:val="FFFFFF"/>
          <w:spacing w:val="-2"/>
        </w:rPr>
        <w:t xml:space="preserve"> </w:t>
      </w:r>
      <w:r>
        <w:rPr>
          <w:color w:val="FFFFFF"/>
        </w:rPr>
        <w:t>MHPler</w:t>
      </w:r>
      <w:r>
        <w:rPr>
          <w:color w:val="FFFFFF"/>
          <w:spacing w:val="-3"/>
        </w:rPr>
        <w:t xml:space="preserve"> </w:t>
      </w:r>
      <w:r>
        <w:rPr>
          <w:color w:val="FFFFFF"/>
        </w:rPr>
        <w:t>vereint der Anspruch nach Exzellenz und nachhaltigem Erfolg. Dieser Anspruch treibt MHP weiter an – heute und in Zukunft.</w:t>
      </w:r>
    </w:p>
    <w:p w14:paraId="7B01404B" w14:textId="77777777" w:rsidR="00621D9C" w:rsidRDefault="00621D9C" w:rsidP="00621D9C">
      <w:pPr>
        <w:pStyle w:val="Textkrper"/>
        <w:spacing w:before="6"/>
        <w:rPr>
          <w:sz w:val="21"/>
        </w:rPr>
      </w:pPr>
    </w:p>
    <w:p w14:paraId="7A0C89E2" w14:textId="77777777" w:rsidR="00CC7300" w:rsidRPr="00083126" w:rsidRDefault="00621D9C" w:rsidP="00EC0745">
      <w:pPr>
        <w:pStyle w:val="Textkrper"/>
        <w:rPr>
          <w:rFonts w:ascii="Segoe UI Light"/>
          <w:color w:val="FFFFFF" w:themeColor="background1"/>
          <w:sz w:val="14"/>
        </w:rPr>
      </w:pPr>
      <w:hyperlink r:id="rId21" w:history="1">
        <w:r w:rsidRPr="00083126">
          <w:rPr>
            <w:rStyle w:val="Hyperlink"/>
            <w:color w:val="FFFFFF" w:themeColor="background1"/>
            <w:spacing w:val="-2"/>
          </w:rPr>
          <w:t>www.mhp.com</w:t>
        </w:r>
      </w:hyperlink>
    </w:p>
    <w:sectPr w:rsidR="00CC7300" w:rsidRPr="00083126" w:rsidSect="00E75D4D">
      <w:pgSz w:w="11906" w:h="16838" w:code="9"/>
      <w:pgMar w:top="1021" w:right="1021" w:bottom="964" w:left="102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A93850" w14:textId="77777777" w:rsidR="00357C1B" w:rsidRDefault="00357C1B" w:rsidP="009B4D20">
      <w:r>
        <w:separator/>
      </w:r>
    </w:p>
  </w:endnote>
  <w:endnote w:type="continuationSeparator" w:id="0">
    <w:p w14:paraId="0AC1EF91" w14:textId="77777777" w:rsidR="00357C1B" w:rsidRDefault="00357C1B" w:rsidP="009B4D20">
      <w:r>
        <w:continuationSeparator/>
      </w:r>
    </w:p>
  </w:endnote>
  <w:endnote w:type="continuationNotice" w:id="1">
    <w:p w14:paraId="061E6A22" w14:textId="77777777" w:rsidR="00357C1B" w:rsidRDefault="00357C1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rbitron">
    <w:altName w:val="Times New Roman"/>
    <w:charset w:val="00"/>
    <w:family w:val="auto"/>
    <w:pitch w:val="variable"/>
    <w:sig w:usb0="80000027" w:usb1="10000042" w:usb2="00000000" w:usb3="00000000" w:csb0="00000001" w:csb1="00000000"/>
  </w:font>
  <w:font w:name="Segoe UI Semilight">
    <w:panose1 w:val="020B0402040204020203"/>
    <w:charset w:val="00"/>
    <w:family w:val="swiss"/>
    <w:pitch w:val="variable"/>
    <w:sig w:usb0="E4002EFF" w:usb1="C000E47F"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Segoe UI">
    <w:panose1 w:val="020B0502040204020203"/>
    <w:charset w:val="00"/>
    <w:family w:val="swiss"/>
    <w:pitch w:val="variable"/>
    <w:sig w:usb0="E4002EFF" w:usb1="C000E47F" w:usb2="00000009" w:usb3="00000000" w:csb0="000001FF" w:csb1="00000000"/>
  </w:font>
  <w:font w:name="Minion Pro">
    <w:altName w:val="Cambria"/>
    <w:panose1 w:val="00000000000000000000"/>
    <w:charset w:val="00"/>
    <w:family w:val="roman"/>
    <w:notTrueType/>
    <w:pitch w:val="variable"/>
    <w:sig w:usb0="60000287" w:usb1="00000001"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Frutiger LT Pro 55 Roman">
    <w:altName w:val="Calibri"/>
    <w:panose1 w:val="00000000000000000000"/>
    <w:charset w:val="00"/>
    <w:family w:val="swiss"/>
    <w:notTrueType/>
    <w:pitch w:val="variable"/>
    <w:sig w:usb0="A00000AF" w:usb1="5000204A" w:usb2="00000000" w:usb3="00000000" w:csb0="00000093" w:csb1="00000000"/>
  </w:font>
  <w:font w:name="Segoe UI Semibold">
    <w:panose1 w:val="020B0702040204020203"/>
    <w:charset w:val="00"/>
    <w:family w:val="swiss"/>
    <w:pitch w:val="variable"/>
    <w:sig w:usb0="E4002EFF" w:usb1="C000E47F"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Segoe UI Black">
    <w:panose1 w:val="020B0A02040204020203"/>
    <w:charset w:val="00"/>
    <w:family w:val="swiss"/>
    <w:pitch w:val="variable"/>
    <w:sig w:usb0="E00002FF" w:usb1="4000E47F" w:usb2="0000002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7B98C9" w14:textId="77777777" w:rsidR="00357C1B" w:rsidRDefault="00357C1B" w:rsidP="009B4D20">
      <w:r>
        <w:separator/>
      </w:r>
    </w:p>
  </w:footnote>
  <w:footnote w:type="continuationSeparator" w:id="0">
    <w:p w14:paraId="42F643F1" w14:textId="77777777" w:rsidR="00357C1B" w:rsidRDefault="00357C1B" w:rsidP="009B4D20">
      <w:r>
        <w:continuationSeparator/>
      </w:r>
    </w:p>
  </w:footnote>
  <w:footnote w:type="continuationNotice" w:id="1">
    <w:p w14:paraId="1DFFBF6B" w14:textId="77777777" w:rsidR="00357C1B" w:rsidRDefault="00357C1B"/>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385DA0"/>
    <w:multiLevelType w:val="hybridMultilevel"/>
    <w:tmpl w:val="23B41AC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4EA33FC"/>
    <w:multiLevelType w:val="hybridMultilevel"/>
    <w:tmpl w:val="2B5CBD02"/>
    <w:lvl w:ilvl="0" w:tplc="A0DEF2AE">
      <w:start w:val="1"/>
      <w:numFmt w:val="bullet"/>
      <w:lvlText w:val=""/>
      <w:lvlJc w:val="left"/>
      <w:pPr>
        <w:tabs>
          <w:tab w:val="num" w:pos="720"/>
        </w:tabs>
        <w:ind w:left="720" w:hanging="360"/>
      </w:pPr>
      <w:rPr>
        <w:rFonts w:ascii="Wingdings" w:hAnsi="Wingdings" w:hint="default"/>
      </w:rPr>
    </w:lvl>
    <w:lvl w:ilvl="1" w:tplc="8988C3C2" w:tentative="1">
      <w:start w:val="1"/>
      <w:numFmt w:val="bullet"/>
      <w:lvlText w:val=""/>
      <w:lvlJc w:val="left"/>
      <w:pPr>
        <w:tabs>
          <w:tab w:val="num" w:pos="1440"/>
        </w:tabs>
        <w:ind w:left="1440" w:hanging="360"/>
      </w:pPr>
      <w:rPr>
        <w:rFonts w:ascii="Wingdings" w:hAnsi="Wingdings" w:hint="default"/>
      </w:rPr>
    </w:lvl>
    <w:lvl w:ilvl="2" w:tplc="98DA49AC" w:tentative="1">
      <w:start w:val="1"/>
      <w:numFmt w:val="bullet"/>
      <w:lvlText w:val=""/>
      <w:lvlJc w:val="left"/>
      <w:pPr>
        <w:tabs>
          <w:tab w:val="num" w:pos="2160"/>
        </w:tabs>
        <w:ind w:left="2160" w:hanging="360"/>
      </w:pPr>
      <w:rPr>
        <w:rFonts w:ascii="Wingdings" w:hAnsi="Wingdings" w:hint="default"/>
      </w:rPr>
    </w:lvl>
    <w:lvl w:ilvl="3" w:tplc="D0284986" w:tentative="1">
      <w:start w:val="1"/>
      <w:numFmt w:val="bullet"/>
      <w:lvlText w:val=""/>
      <w:lvlJc w:val="left"/>
      <w:pPr>
        <w:tabs>
          <w:tab w:val="num" w:pos="2880"/>
        </w:tabs>
        <w:ind w:left="2880" w:hanging="360"/>
      </w:pPr>
      <w:rPr>
        <w:rFonts w:ascii="Wingdings" w:hAnsi="Wingdings" w:hint="default"/>
      </w:rPr>
    </w:lvl>
    <w:lvl w:ilvl="4" w:tplc="290ABB4E" w:tentative="1">
      <w:start w:val="1"/>
      <w:numFmt w:val="bullet"/>
      <w:lvlText w:val=""/>
      <w:lvlJc w:val="left"/>
      <w:pPr>
        <w:tabs>
          <w:tab w:val="num" w:pos="3600"/>
        </w:tabs>
        <w:ind w:left="3600" w:hanging="360"/>
      </w:pPr>
      <w:rPr>
        <w:rFonts w:ascii="Wingdings" w:hAnsi="Wingdings" w:hint="default"/>
      </w:rPr>
    </w:lvl>
    <w:lvl w:ilvl="5" w:tplc="22D00460" w:tentative="1">
      <w:start w:val="1"/>
      <w:numFmt w:val="bullet"/>
      <w:lvlText w:val=""/>
      <w:lvlJc w:val="left"/>
      <w:pPr>
        <w:tabs>
          <w:tab w:val="num" w:pos="4320"/>
        </w:tabs>
        <w:ind w:left="4320" w:hanging="360"/>
      </w:pPr>
      <w:rPr>
        <w:rFonts w:ascii="Wingdings" w:hAnsi="Wingdings" w:hint="default"/>
      </w:rPr>
    </w:lvl>
    <w:lvl w:ilvl="6" w:tplc="143C806C" w:tentative="1">
      <w:start w:val="1"/>
      <w:numFmt w:val="bullet"/>
      <w:lvlText w:val=""/>
      <w:lvlJc w:val="left"/>
      <w:pPr>
        <w:tabs>
          <w:tab w:val="num" w:pos="5040"/>
        </w:tabs>
        <w:ind w:left="5040" w:hanging="360"/>
      </w:pPr>
      <w:rPr>
        <w:rFonts w:ascii="Wingdings" w:hAnsi="Wingdings" w:hint="default"/>
      </w:rPr>
    </w:lvl>
    <w:lvl w:ilvl="7" w:tplc="39724D34" w:tentative="1">
      <w:start w:val="1"/>
      <w:numFmt w:val="bullet"/>
      <w:lvlText w:val=""/>
      <w:lvlJc w:val="left"/>
      <w:pPr>
        <w:tabs>
          <w:tab w:val="num" w:pos="5760"/>
        </w:tabs>
        <w:ind w:left="5760" w:hanging="360"/>
      </w:pPr>
      <w:rPr>
        <w:rFonts w:ascii="Wingdings" w:hAnsi="Wingdings" w:hint="default"/>
      </w:rPr>
    </w:lvl>
    <w:lvl w:ilvl="8" w:tplc="43D6FB68"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3037B63"/>
    <w:multiLevelType w:val="hybridMultilevel"/>
    <w:tmpl w:val="A180459C"/>
    <w:lvl w:ilvl="0" w:tplc="0568C656">
      <w:start w:val="1"/>
      <w:numFmt w:val="bullet"/>
      <w:lvlText w:val=""/>
      <w:lvlJc w:val="left"/>
      <w:pPr>
        <w:tabs>
          <w:tab w:val="num" w:pos="720"/>
        </w:tabs>
        <w:ind w:left="720" w:hanging="360"/>
      </w:pPr>
      <w:rPr>
        <w:rFonts w:ascii="Wingdings" w:hAnsi="Wingdings" w:hint="default"/>
      </w:rPr>
    </w:lvl>
    <w:lvl w:ilvl="1" w:tplc="8DB49EE6" w:tentative="1">
      <w:start w:val="1"/>
      <w:numFmt w:val="bullet"/>
      <w:lvlText w:val=""/>
      <w:lvlJc w:val="left"/>
      <w:pPr>
        <w:tabs>
          <w:tab w:val="num" w:pos="1440"/>
        </w:tabs>
        <w:ind w:left="1440" w:hanging="360"/>
      </w:pPr>
      <w:rPr>
        <w:rFonts w:ascii="Wingdings" w:hAnsi="Wingdings" w:hint="default"/>
      </w:rPr>
    </w:lvl>
    <w:lvl w:ilvl="2" w:tplc="484E6C30" w:tentative="1">
      <w:start w:val="1"/>
      <w:numFmt w:val="bullet"/>
      <w:lvlText w:val=""/>
      <w:lvlJc w:val="left"/>
      <w:pPr>
        <w:tabs>
          <w:tab w:val="num" w:pos="2160"/>
        </w:tabs>
        <w:ind w:left="2160" w:hanging="360"/>
      </w:pPr>
      <w:rPr>
        <w:rFonts w:ascii="Wingdings" w:hAnsi="Wingdings" w:hint="default"/>
      </w:rPr>
    </w:lvl>
    <w:lvl w:ilvl="3" w:tplc="DEB6A59E" w:tentative="1">
      <w:start w:val="1"/>
      <w:numFmt w:val="bullet"/>
      <w:lvlText w:val=""/>
      <w:lvlJc w:val="left"/>
      <w:pPr>
        <w:tabs>
          <w:tab w:val="num" w:pos="2880"/>
        </w:tabs>
        <w:ind w:left="2880" w:hanging="360"/>
      </w:pPr>
      <w:rPr>
        <w:rFonts w:ascii="Wingdings" w:hAnsi="Wingdings" w:hint="default"/>
      </w:rPr>
    </w:lvl>
    <w:lvl w:ilvl="4" w:tplc="45262DC6" w:tentative="1">
      <w:start w:val="1"/>
      <w:numFmt w:val="bullet"/>
      <w:lvlText w:val=""/>
      <w:lvlJc w:val="left"/>
      <w:pPr>
        <w:tabs>
          <w:tab w:val="num" w:pos="3600"/>
        </w:tabs>
        <w:ind w:left="3600" w:hanging="360"/>
      </w:pPr>
      <w:rPr>
        <w:rFonts w:ascii="Wingdings" w:hAnsi="Wingdings" w:hint="default"/>
      </w:rPr>
    </w:lvl>
    <w:lvl w:ilvl="5" w:tplc="51D26192" w:tentative="1">
      <w:start w:val="1"/>
      <w:numFmt w:val="bullet"/>
      <w:lvlText w:val=""/>
      <w:lvlJc w:val="left"/>
      <w:pPr>
        <w:tabs>
          <w:tab w:val="num" w:pos="4320"/>
        </w:tabs>
        <w:ind w:left="4320" w:hanging="360"/>
      </w:pPr>
      <w:rPr>
        <w:rFonts w:ascii="Wingdings" w:hAnsi="Wingdings" w:hint="default"/>
      </w:rPr>
    </w:lvl>
    <w:lvl w:ilvl="6" w:tplc="A52069A4" w:tentative="1">
      <w:start w:val="1"/>
      <w:numFmt w:val="bullet"/>
      <w:lvlText w:val=""/>
      <w:lvlJc w:val="left"/>
      <w:pPr>
        <w:tabs>
          <w:tab w:val="num" w:pos="5040"/>
        </w:tabs>
        <w:ind w:left="5040" w:hanging="360"/>
      </w:pPr>
      <w:rPr>
        <w:rFonts w:ascii="Wingdings" w:hAnsi="Wingdings" w:hint="default"/>
      </w:rPr>
    </w:lvl>
    <w:lvl w:ilvl="7" w:tplc="29C61656" w:tentative="1">
      <w:start w:val="1"/>
      <w:numFmt w:val="bullet"/>
      <w:lvlText w:val=""/>
      <w:lvlJc w:val="left"/>
      <w:pPr>
        <w:tabs>
          <w:tab w:val="num" w:pos="5760"/>
        </w:tabs>
        <w:ind w:left="5760" w:hanging="360"/>
      </w:pPr>
      <w:rPr>
        <w:rFonts w:ascii="Wingdings" w:hAnsi="Wingdings" w:hint="default"/>
      </w:rPr>
    </w:lvl>
    <w:lvl w:ilvl="8" w:tplc="493AA890"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71A6A4D"/>
    <w:multiLevelType w:val="hybridMultilevel"/>
    <w:tmpl w:val="A64E6C74"/>
    <w:lvl w:ilvl="0" w:tplc="FD2C3804">
      <w:start w:val="1"/>
      <w:numFmt w:val="bullet"/>
      <w:lvlText w:val=""/>
      <w:lvlJc w:val="left"/>
      <w:pPr>
        <w:tabs>
          <w:tab w:val="num" w:pos="720"/>
        </w:tabs>
        <w:ind w:left="720" w:hanging="360"/>
      </w:pPr>
      <w:rPr>
        <w:rFonts w:ascii="Wingdings" w:hAnsi="Wingdings" w:hint="default"/>
      </w:rPr>
    </w:lvl>
    <w:lvl w:ilvl="1" w:tplc="5F06BD30" w:tentative="1">
      <w:start w:val="1"/>
      <w:numFmt w:val="bullet"/>
      <w:lvlText w:val=""/>
      <w:lvlJc w:val="left"/>
      <w:pPr>
        <w:tabs>
          <w:tab w:val="num" w:pos="1440"/>
        </w:tabs>
        <w:ind w:left="1440" w:hanging="360"/>
      </w:pPr>
      <w:rPr>
        <w:rFonts w:ascii="Wingdings" w:hAnsi="Wingdings" w:hint="default"/>
      </w:rPr>
    </w:lvl>
    <w:lvl w:ilvl="2" w:tplc="79E49010" w:tentative="1">
      <w:start w:val="1"/>
      <w:numFmt w:val="bullet"/>
      <w:lvlText w:val=""/>
      <w:lvlJc w:val="left"/>
      <w:pPr>
        <w:tabs>
          <w:tab w:val="num" w:pos="2160"/>
        </w:tabs>
        <w:ind w:left="2160" w:hanging="360"/>
      </w:pPr>
      <w:rPr>
        <w:rFonts w:ascii="Wingdings" w:hAnsi="Wingdings" w:hint="default"/>
      </w:rPr>
    </w:lvl>
    <w:lvl w:ilvl="3" w:tplc="394224C0" w:tentative="1">
      <w:start w:val="1"/>
      <w:numFmt w:val="bullet"/>
      <w:lvlText w:val=""/>
      <w:lvlJc w:val="left"/>
      <w:pPr>
        <w:tabs>
          <w:tab w:val="num" w:pos="2880"/>
        </w:tabs>
        <w:ind w:left="2880" w:hanging="360"/>
      </w:pPr>
      <w:rPr>
        <w:rFonts w:ascii="Wingdings" w:hAnsi="Wingdings" w:hint="default"/>
      </w:rPr>
    </w:lvl>
    <w:lvl w:ilvl="4" w:tplc="4FACFF2C" w:tentative="1">
      <w:start w:val="1"/>
      <w:numFmt w:val="bullet"/>
      <w:lvlText w:val=""/>
      <w:lvlJc w:val="left"/>
      <w:pPr>
        <w:tabs>
          <w:tab w:val="num" w:pos="3600"/>
        </w:tabs>
        <w:ind w:left="3600" w:hanging="360"/>
      </w:pPr>
      <w:rPr>
        <w:rFonts w:ascii="Wingdings" w:hAnsi="Wingdings" w:hint="default"/>
      </w:rPr>
    </w:lvl>
    <w:lvl w:ilvl="5" w:tplc="DDC4443C" w:tentative="1">
      <w:start w:val="1"/>
      <w:numFmt w:val="bullet"/>
      <w:lvlText w:val=""/>
      <w:lvlJc w:val="left"/>
      <w:pPr>
        <w:tabs>
          <w:tab w:val="num" w:pos="4320"/>
        </w:tabs>
        <w:ind w:left="4320" w:hanging="360"/>
      </w:pPr>
      <w:rPr>
        <w:rFonts w:ascii="Wingdings" w:hAnsi="Wingdings" w:hint="default"/>
      </w:rPr>
    </w:lvl>
    <w:lvl w:ilvl="6" w:tplc="3490C78C" w:tentative="1">
      <w:start w:val="1"/>
      <w:numFmt w:val="bullet"/>
      <w:lvlText w:val=""/>
      <w:lvlJc w:val="left"/>
      <w:pPr>
        <w:tabs>
          <w:tab w:val="num" w:pos="5040"/>
        </w:tabs>
        <w:ind w:left="5040" w:hanging="360"/>
      </w:pPr>
      <w:rPr>
        <w:rFonts w:ascii="Wingdings" w:hAnsi="Wingdings" w:hint="default"/>
      </w:rPr>
    </w:lvl>
    <w:lvl w:ilvl="7" w:tplc="BD946B98" w:tentative="1">
      <w:start w:val="1"/>
      <w:numFmt w:val="bullet"/>
      <w:lvlText w:val=""/>
      <w:lvlJc w:val="left"/>
      <w:pPr>
        <w:tabs>
          <w:tab w:val="num" w:pos="5760"/>
        </w:tabs>
        <w:ind w:left="5760" w:hanging="360"/>
      </w:pPr>
      <w:rPr>
        <w:rFonts w:ascii="Wingdings" w:hAnsi="Wingdings" w:hint="default"/>
      </w:rPr>
    </w:lvl>
    <w:lvl w:ilvl="8" w:tplc="0A24516C"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A526E60"/>
    <w:multiLevelType w:val="hybridMultilevel"/>
    <w:tmpl w:val="580E749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30C70833"/>
    <w:multiLevelType w:val="hybridMultilevel"/>
    <w:tmpl w:val="633675F8"/>
    <w:lvl w:ilvl="0" w:tplc="4AAC1390">
      <w:start w:val="1"/>
      <w:numFmt w:val="bullet"/>
      <w:lvlText w:val=""/>
      <w:lvlJc w:val="left"/>
      <w:pPr>
        <w:tabs>
          <w:tab w:val="num" w:pos="720"/>
        </w:tabs>
        <w:ind w:left="720" w:hanging="360"/>
      </w:pPr>
      <w:rPr>
        <w:rFonts w:ascii="Wingdings" w:hAnsi="Wingdings" w:hint="default"/>
      </w:rPr>
    </w:lvl>
    <w:lvl w:ilvl="1" w:tplc="FEC216A6" w:tentative="1">
      <w:start w:val="1"/>
      <w:numFmt w:val="bullet"/>
      <w:lvlText w:val=""/>
      <w:lvlJc w:val="left"/>
      <w:pPr>
        <w:tabs>
          <w:tab w:val="num" w:pos="1440"/>
        </w:tabs>
        <w:ind w:left="1440" w:hanging="360"/>
      </w:pPr>
      <w:rPr>
        <w:rFonts w:ascii="Wingdings" w:hAnsi="Wingdings" w:hint="default"/>
      </w:rPr>
    </w:lvl>
    <w:lvl w:ilvl="2" w:tplc="239EAC96" w:tentative="1">
      <w:start w:val="1"/>
      <w:numFmt w:val="bullet"/>
      <w:lvlText w:val=""/>
      <w:lvlJc w:val="left"/>
      <w:pPr>
        <w:tabs>
          <w:tab w:val="num" w:pos="2160"/>
        </w:tabs>
        <w:ind w:left="2160" w:hanging="360"/>
      </w:pPr>
      <w:rPr>
        <w:rFonts w:ascii="Wingdings" w:hAnsi="Wingdings" w:hint="default"/>
      </w:rPr>
    </w:lvl>
    <w:lvl w:ilvl="3" w:tplc="881E69B2" w:tentative="1">
      <w:start w:val="1"/>
      <w:numFmt w:val="bullet"/>
      <w:lvlText w:val=""/>
      <w:lvlJc w:val="left"/>
      <w:pPr>
        <w:tabs>
          <w:tab w:val="num" w:pos="2880"/>
        </w:tabs>
        <w:ind w:left="2880" w:hanging="360"/>
      </w:pPr>
      <w:rPr>
        <w:rFonts w:ascii="Wingdings" w:hAnsi="Wingdings" w:hint="default"/>
      </w:rPr>
    </w:lvl>
    <w:lvl w:ilvl="4" w:tplc="5C56AAE2" w:tentative="1">
      <w:start w:val="1"/>
      <w:numFmt w:val="bullet"/>
      <w:lvlText w:val=""/>
      <w:lvlJc w:val="left"/>
      <w:pPr>
        <w:tabs>
          <w:tab w:val="num" w:pos="3600"/>
        </w:tabs>
        <w:ind w:left="3600" w:hanging="360"/>
      </w:pPr>
      <w:rPr>
        <w:rFonts w:ascii="Wingdings" w:hAnsi="Wingdings" w:hint="default"/>
      </w:rPr>
    </w:lvl>
    <w:lvl w:ilvl="5" w:tplc="18E098D4" w:tentative="1">
      <w:start w:val="1"/>
      <w:numFmt w:val="bullet"/>
      <w:lvlText w:val=""/>
      <w:lvlJc w:val="left"/>
      <w:pPr>
        <w:tabs>
          <w:tab w:val="num" w:pos="4320"/>
        </w:tabs>
        <w:ind w:left="4320" w:hanging="360"/>
      </w:pPr>
      <w:rPr>
        <w:rFonts w:ascii="Wingdings" w:hAnsi="Wingdings" w:hint="default"/>
      </w:rPr>
    </w:lvl>
    <w:lvl w:ilvl="6" w:tplc="8B3871C0" w:tentative="1">
      <w:start w:val="1"/>
      <w:numFmt w:val="bullet"/>
      <w:lvlText w:val=""/>
      <w:lvlJc w:val="left"/>
      <w:pPr>
        <w:tabs>
          <w:tab w:val="num" w:pos="5040"/>
        </w:tabs>
        <w:ind w:left="5040" w:hanging="360"/>
      </w:pPr>
      <w:rPr>
        <w:rFonts w:ascii="Wingdings" w:hAnsi="Wingdings" w:hint="default"/>
      </w:rPr>
    </w:lvl>
    <w:lvl w:ilvl="7" w:tplc="5B7C2354" w:tentative="1">
      <w:start w:val="1"/>
      <w:numFmt w:val="bullet"/>
      <w:lvlText w:val=""/>
      <w:lvlJc w:val="left"/>
      <w:pPr>
        <w:tabs>
          <w:tab w:val="num" w:pos="5760"/>
        </w:tabs>
        <w:ind w:left="5760" w:hanging="360"/>
      </w:pPr>
      <w:rPr>
        <w:rFonts w:ascii="Wingdings" w:hAnsi="Wingdings" w:hint="default"/>
      </w:rPr>
    </w:lvl>
    <w:lvl w:ilvl="8" w:tplc="9F8C6412"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41AA468D"/>
    <w:multiLevelType w:val="multilevel"/>
    <w:tmpl w:val="604E19DE"/>
    <w:styleLink w:val="Hauptberschrift1"/>
    <w:lvl w:ilvl="0">
      <w:start w:val="1"/>
      <w:numFmt w:val="decimal"/>
      <w:lvlText w:val="%1."/>
      <w:lvlJc w:val="left"/>
      <w:pPr>
        <w:ind w:left="360" w:hanging="360"/>
      </w:pPr>
      <w:rPr>
        <w:rFonts w:ascii="Orbitron" w:hAnsi="Orbitron" w:hint="default"/>
        <w:b w:val="0"/>
        <w:i w:val="0"/>
        <w:color w:val="717073" w:themeColor="text1"/>
        <w:sz w:val="6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41B4496D"/>
    <w:multiLevelType w:val="hybridMultilevel"/>
    <w:tmpl w:val="50ECD122"/>
    <w:lvl w:ilvl="0" w:tplc="7C684790">
      <w:start w:val="1"/>
      <w:numFmt w:val="bullet"/>
      <w:lvlText w:val=""/>
      <w:lvlJc w:val="left"/>
      <w:pPr>
        <w:tabs>
          <w:tab w:val="num" w:pos="720"/>
        </w:tabs>
        <w:ind w:left="720" w:hanging="360"/>
      </w:pPr>
      <w:rPr>
        <w:rFonts w:ascii="Wingdings" w:hAnsi="Wingdings" w:hint="default"/>
      </w:rPr>
    </w:lvl>
    <w:lvl w:ilvl="1" w:tplc="DC681AAC" w:tentative="1">
      <w:start w:val="1"/>
      <w:numFmt w:val="bullet"/>
      <w:lvlText w:val=""/>
      <w:lvlJc w:val="left"/>
      <w:pPr>
        <w:tabs>
          <w:tab w:val="num" w:pos="1440"/>
        </w:tabs>
        <w:ind w:left="1440" w:hanging="360"/>
      </w:pPr>
      <w:rPr>
        <w:rFonts w:ascii="Wingdings" w:hAnsi="Wingdings" w:hint="default"/>
      </w:rPr>
    </w:lvl>
    <w:lvl w:ilvl="2" w:tplc="A9BC233A" w:tentative="1">
      <w:start w:val="1"/>
      <w:numFmt w:val="bullet"/>
      <w:lvlText w:val=""/>
      <w:lvlJc w:val="left"/>
      <w:pPr>
        <w:tabs>
          <w:tab w:val="num" w:pos="2160"/>
        </w:tabs>
        <w:ind w:left="2160" w:hanging="360"/>
      </w:pPr>
      <w:rPr>
        <w:rFonts w:ascii="Wingdings" w:hAnsi="Wingdings" w:hint="default"/>
      </w:rPr>
    </w:lvl>
    <w:lvl w:ilvl="3" w:tplc="EDB00370" w:tentative="1">
      <w:start w:val="1"/>
      <w:numFmt w:val="bullet"/>
      <w:lvlText w:val=""/>
      <w:lvlJc w:val="left"/>
      <w:pPr>
        <w:tabs>
          <w:tab w:val="num" w:pos="2880"/>
        </w:tabs>
        <w:ind w:left="2880" w:hanging="360"/>
      </w:pPr>
      <w:rPr>
        <w:rFonts w:ascii="Wingdings" w:hAnsi="Wingdings" w:hint="default"/>
      </w:rPr>
    </w:lvl>
    <w:lvl w:ilvl="4" w:tplc="2B92E1E6" w:tentative="1">
      <w:start w:val="1"/>
      <w:numFmt w:val="bullet"/>
      <w:lvlText w:val=""/>
      <w:lvlJc w:val="left"/>
      <w:pPr>
        <w:tabs>
          <w:tab w:val="num" w:pos="3600"/>
        </w:tabs>
        <w:ind w:left="3600" w:hanging="360"/>
      </w:pPr>
      <w:rPr>
        <w:rFonts w:ascii="Wingdings" w:hAnsi="Wingdings" w:hint="default"/>
      </w:rPr>
    </w:lvl>
    <w:lvl w:ilvl="5" w:tplc="BB78A3E0" w:tentative="1">
      <w:start w:val="1"/>
      <w:numFmt w:val="bullet"/>
      <w:lvlText w:val=""/>
      <w:lvlJc w:val="left"/>
      <w:pPr>
        <w:tabs>
          <w:tab w:val="num" w:pos="4320"/>
        </w:tabs>
        <w:ind w:left="4320" w:hanging="360"/>
      </w:pPr>
      <w:rPr>
        <w:rFonts w:ascii="Wingdings" w:hAnsi="Wingdings" w:hint="default"/>
      </w:rPr>
    </w:lvl>
    <w:lvl w:ilvl="6" w:tplc="3F04FD3E" w:tentative="1">
      <w:start w:val="1"/>
      <w:numFmt w:val="bullet"/>
      <w:lvlText w:val=""/>
      <w:lvlJc w:val="left"/>
      <w:pPr>
        <w:tabs>
          <w:tab w:val="num" w:pos="5040"/>
        </w:tabs>
        <w:ind w:left="5040" w:hanging="360"/>
      </w:pPr>
      <w:rPr>
        <w:rFonts w:ascii="Wingdings" w:hAnsi="Wingdings" w:hint="default"/>
      </w:rPr>
    </w:lvl>
    <w:lvl w:ilvl="7" w:tplc="BECE6264" w:tentative="1">
      <w:start w:val="1"/>
      <w:numFmt w:val="bullet"/>
      <w:lvlText w:val=""/>
      <w:lvlJc w:val="left"/>
      <w:pPr>
        <w:tabs>
          <w:tab w:val="num" w:pos="5760"/>
        </w:tabs>
        <w:ind w:left="5760" w:hanging="360"/>
      </w:pPr>
      <w:rPr>
        <w:rFonts w:ascii="Wingdings" w:hAnsi="Wingdings" w:hint="default"/>
      </w:rPr>
    </w:lvl>
    <w:lvl w:ilvl="8" w:tplc="0DE8E810"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5F45AB5"/>
    <w:multiLevelType w:val="hybridMultilevel"/>
    <w:tmpl w:val="5B1A7950"/>
    <w:lvl w:ilvl="0" w:tplc="04070001">
      <w:start w:val="1"/>
      <w:numFmt w:val="bullet"/>
      <w:lvlText w:val=""/>
      <w:lvlJc w:val="left"/>
      <w:pPr>
        <w:ind w:left="-2688" w:hanging="360"/>
      </w:pPr>
      <w:rPr>
        <w:rFonts w:ascii="Symbol" w:hAnsi="Symbol" w:hint="default"/>
      </w:rPr>
    </w:lvl>
    <w:lvl w:ilvl="1" w:tplc="04070003" w:tentative="1">
      <w:start w:val="1"/>
      <w:numFmt w:val="bullet"/>
      <w:lvlText w:val="o"/>
      <w:lvlJc w:val="left"/>
      <w:pPr>
        <w:ind w:left="-1968" w:hanging="360"/>
      </w:pPr>
      <w:rPr>
        <w:rFonts w:ascii="Courier New" w:hAnsi="Courier New" w:cs="Courier New" w:hint="default"/>
      </w:rPr>
    </w:lvl>
    <w:lvl w:ilvl="2" w:tplc="04070005" w:tentative="1">
      <w:start w:val="1"/>
      <w:numFmt w:val="bullet"/>
      <w:lvlText w:val=""/>
      <w:lvlJc w:val="left"/>
      <w:pPr>
        <w:ind w:left="-1248" w:hanging="360"/>
      </w:pPr>
      <w:rPr>
        <w:rFonts w:ascii="Wingdings" w:hAnsi="Wingdings" w:hint="default"/>
      </w:rPr>
    </w:lvl>
    <w:lvl w:ilvl="3" w:tplc="04070001" w:tentative="1">
      <w:start w:val="1"/>
      <w:numFmt w:val="bullet"/>
      <w:lvlText w:val=""/>
      <w:lvlJc w:val="left"/>
      <w:pPr>
        <w:ind w:left="-528" w:hanging="360"/>
      </w:pPr>
      <w:rPr>
        <w:rFonts w:ascii="Symbol" w:hAnsi="Symbol" w:hint="default"/>
      </w:rPr>
    </w:lvl>
    <w:lvl w:ilvl="4" w:tplc="04070003" w:tentative="1">
      <w:start w:val="1"/>
      <w:numFmt w:val="bullet"/>
      <w:lvlText w:val="o"/>
      <w:lvlJc w:val="left"/>
      <w:pPr>
        <w:ind w:left="192" w:hanging="360"/>
      </w:pPr>
      <w:rPr>
        <w:rFonts w:ascii="Courier New" w:hAnsi="Courier New" w:cs="Courier New" w:hint="default"/>
      </w:rPr>
    </w:lvl>
    <w:lvl w:ilvl="5" w:tplc="04070005" w:tentative="1">
      <w:start w:val="1"/>
      <w:numFmt w:val="bullet"/>
      <w:lvlText w:val=""/>
      <w:lvlJc w:val="left"/>
      <w:pPr>
        <w:ind w:left="912" w:hanging="360"/>
      </w:pPr>
      <w:rPr>
        <w:rFonts w:ascii="Wingdings" w:hAnsi="Wingdings" w:hint="default"/>
      </w:rPr>
    </w:lvl>
    <w:lvl w:ilvl="6" w:tplc="04070001" w:tentative="1">
      <w:start w:val="1"/>
      <w:numFmt w:val="bullet"/>
      <w:lvlText w:val=""/>
      <w:lvlJc w:val="left"/>
      <w:pPr>
        <w:ind w:left="1632" w:hanging="360"/>
      </w:pPr>
      <w:rPr>
        <w:rFonts w:ascii="Symbol" w:hAnsi="Symbol" w:hint="default"/>
      </w:rPr>
    </w:lvl>
    <w:lvl w:ilvl="7" w:tplc="04070003" w:tentative="1">
      <w:start w:val="1"/>
      <w:numFmt w:val="bullet"/>
      <w:lvlText w:val="o"/>
      <w:lvlJc w:val="left"/>
      <w:pPr>
        <w:ind w:left="2352" w:hanging="360"/>
      </w:pPr>
      <w:rPr>
        <w:rFonts w:ascii="Courier New" w:hAnsi="Courier New" w:cs="Courier New" w:hint="default"/>
      </w:rPr>
    </w:lvl>
    <w:lvl w:ilvl="8" w:tplc="04070005" w:tentative="1">
      <w:start w:val="1"/>
      <w:numFmt w:val="bullet"/>
      <w:lvlText w:val=""/>
      <w:lvlJc w:val="left"/>
      <w:pPr>
        <w:ind w:left="3072" w:hanging="360"/>
      </w:pPr>
      <w:rPr>
        <w:rFonts w:ascii="Wingdings" w:hAnsi="Wingdings" w:hint="default"/>
      </w:rPr>
    </w:lvl>
  </w:abstractNum>
  <w:abstractNum w:abstractNumId="9" w15:restartNumberingAfterBreak="0">
    <w:nsid w:val="47C10039"/>
    <w:multiLevelType w:val="hybridMultilevel"/>
    <w:tmpl w:val="627C8C4C"/>
    <w:lvl w:ilvl="0" w:tplc="04070005">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0" w15:restartNumberingAfterBreak="0">
    <w:nsid w:val="5752258C"/>
    <w:multiLevelType w:val="hybridMultilevel"/>
    <w:tmpl w:val="712C35F2"/>
    <w:lvl w:ilvl="0" w:tplc="5546BBDC">
      <w:numFmt w:val="bullet"/>
      <w:lvlText w:val="-"/>
      <w:lvlJc w:val="left"/>
      <w:pPr>
        <w:ind w:left="720" w:hanging="360"/>
      </w:pPr>
      <w:rPr>
        <w:rFonts w:ascii="Segoe UI Semilight" w:eastAsia="Segoe UI Semilight" w:hAnsi="Segoe UI Semilight" w:cs="Segoe UI Semilight"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6F8F0C31"/>
    <w:multiLevelType w:val="hybridMultilevel"/>
    <w:tmpl w:val="CCC4208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7FCD21BE"/>
    <w:multiLevelType w:val="hybridMultilevel"/>
    <w:tmpl w:val="374E2C3C"/>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647367424">
    <w:abstractNumId w:val="6"/>
  </w:num>
  <w:num w:numId="2" w16cid:durableId="1648168414">
    <w:abstractNumId w:val="11"/>
  </w:num>
  <w:num w:numId="3" w16cid:durableId="129445173">
    <w:abstractNumId w:val="12"/>
  </w:num>
  <w:num w:numId="4" w16cid:durableId="1269847670">
    <w:abstractNumId w:val="9"/>
  </w:num>
  <w:num w:numId="5" w16cid:durableId="2130854694">
    <w:abstractNumId w:val="8"/>
  </w:num>
  <w:num w:numId="6" w16cid:durableId="1383670449">
    <w:abstractNumId w:val="7"/>
  </w:num>
  <w:num w:numId="7" w16cid:durableId="530842055">
    <w:abstractNumId w:val="1"/>
  </w:num>
  <w:num w:numId="8" w16cid:durableId="1116678836">
    <w:abstractNumId w:val="2"/>
  </w:num>
  <w:num w:numId="9" w16cid:durableId="1689747228">
    <w:abstractNumId w:val="3"/>
  </w:num>
  <w:num w:numId="10" w16cid:durableId="331955282">
    <w:abstractNumId w:val="5"/>
  </w:num>
  <w:num w:numId="11" w16cid:durableId="1517310586">
    <w:abstractNumId w:val="9"/>
  </w:num>
  <w:num w:numId="12" w16cid:durableId="1511682715">
    <w:abstractNumId w:val="0"/>
  </w:num>
  <w:num w:numId="13" w16cid:durableId="1974023425">
    <w:abstractNumId w:val="4"/>
  </w:num>
  <w:num w:numId="14" w16cid:durableId="16259638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defaultTabStop w:val="708"/>
  <w:autoHyphenation/>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4D20"/>
    <w:rsid w:val="00000326"/>
    <w:rsid w:val="00000DBB"/>
    <w:rsid w:val="00001624"/>
    <w:rsid w:val="00001700"/>
    <w:rsid w:val="00002A23"/>
    <w:rsid w:val="00003B1C"/>
    <w:rsid w:val="000040EC"/>
    <w:rsid w:val="0000684F"/>
    <w:rsid w:val="00007F05"/>
    <w:rsid w:val="00011074"/>
    <w:rsid w:val="0001245A"/>
    <w:rsid w:val="0001272F"/>
    <w:rsid w:val="0001281A"/>
    <w:rsid w:val="00013A22"/>
    <w:rsid w:val="00014036"/>
    <w:rsid w:val="00016218"/>
    <w:rsid w:val="0001639E"/>
    <w:rsid w:val="000163A1"/>
    <w:rsid w:val="000172C0"/>
    <w:rsid w:val="000208FA"/>
    <w:rsid w:val="0002092A"/>
    <w:rsid w:val="00020AA7"/>
    <w:rsid w:val="00020D84"/>
    <w:rsid w:val="000213C3"/>
    <w:rsid w:val="00021DC9"/>
    <w:rsid w:val="000243D6"/>
    <w:rsid w:val="00025B42"/>
    <w:rsid w:val="0002610E"/>
    <w:rsid w:val="00026BBB"/>
    <w:rsid w:val="00030D6B"/>
    <w:rsid w:val="00031214"/>
    <w:rsid w:val="00032121"/>
    <w:rsid w:val="00032918"/>
    <w:rsid w:val="00033EA5"/>
    <w:rsid w:val="00034AD1"/>
    <w:rsid w:val="00034FA0"/>
    <w:rsid w:val="00035CFF"/>
    <w:rsid w:val="000378AE"/>
    <w:rsid w:val="00040A1B"/>
    <w:rsid w:val="0004255D"/>
    <w:rsid w:val="00043584"/>
    <w:rsid w:val="00043662"/>
    <w:rsid w:val="00045A91"/>
    <w:rsid w:val="00046CCC"/>
    <w:rsid w:val="00046F7E"/>
    <w:rsid w:val="000473E3"/>
    <w:rsid w:val="00050500"/>
    <w:rsid w:val="000506CC"/>
    <w:rsid w:val="00052F50"/>
    <w:rsid w:val="000534DB"/>
    <w:rsid w:val="00060B0A"/>
    <w:rsid w:val="00060E88"/>
    <w:rsid w:val="00061EFC"/>
    <w:rsid w:val="000624E0"/>
    <w:rsid w:val="00063CF6"/>
    <w:rsid w:val="000640A4"/>
    <w:rsid w:val="0006482B"/>
    <w:rsid w:val="000662E8"/>
    <w:rsid w:val="000663DE"/>
    <w:rsid w:val="00066ED3"/>
    <w:rsid w:val="00067C3F"/>
    <w:rsid w:val="0007021A"/>
    <w:rsid w:val="000708D4"/>
    <w:rsid w:val="00070B43"/>
    <w:rsid w:val="0007252C"/>
    <w:rsid w:val="000734A9"/>
    <w:rsid w:val="00073806"/>
    <w:rsid w:val="000752F5"/>
    <w:rsid w:val="00075E59"/>
    <w:rsid w:val="00076399"/>
    <w:rsid w:val="000771FF"/>
    <w:rsid w:val="0008039D"/>
    <w:rsid w:val="00081E12"/>
    <w:rsid w:val="00082BD9"/>
    <w:rsid w:val="000843B4"/>
    <w:rsid w:val="00084645"/>
    <w:rsid w:val="0008480E"/>
    <w:rsid w:val="00085280"/>
    <w:rsid w:val="0008557D"/>
    <w:rsid w:val="000859AE"/>
    <w:rsid w:val="00085FF1"/>
    <w:rsid w:val="000871BC"/>
    <w:rsid w:val="00087618"/>
    <w:rsid w:val="0008793A"/>
    <w:rsid w:val="00091E5C"/>
    <w:rsid w:val="000921E3"/>
    <w:rsid w:val="00096C61"/>
    <w:rsid w:val="000973D8"/>
    <w:rsid w:val="00097493"/>
    <w:rsid w:val="00097C99"/>
    <w:rsid w:val="000A00B3"/>
    <w:rsid w:val="000A06E8"/>
    <w:rsid w:val="000A0925"/>
    <w:rsid w:val="000A1079"/>
    <w:rsid w:val="000A1FBC"/>
    <w:rsid w:val="000A3223"/>
    <w:rsid w:val="000A3F54"/>
    <w:rsid w:val="000A419E"/>
    <w:rsid w:val="000A4EB6"/>
    <w:rsid w:val="000A5118"/>
    <w:rsid w:val="000A5207"/>
    <w:rsid w:val="000A6057"/>
    <w:rsid w:val="000A6EC1"/>
    <w:rsid w:val="000B1534"/>
    <w:rsid w:val="000B302D"/>
    <w:rsid w:val="000B38D3"/>
    <w:rsid w:val="000B4B3B"/>
    <w:rsid w:val="000B4C86"/>
    <w:rsid w:val="000B4D41"/>
    <w:rsid w:val="000B58BE"/>
    <w:rsid w:val="000B7566"/>
    <w:rsid w:val="000C0BBB"/>
    <w:rsid w:val="000C2A35"/>
    <w:rsid w:val="000C2B32"/>
    <w:rsid w:val="000C4365"/>
    <w:rsid w:val="000C5B34"/>
    <w:rsid w:val="000C5DAC"/>
    <w:rsid w:val="000C682B"/>
    <w:rsid w:val="000D0B3E"/>
    <w:rsid w:val="000D18E6"/>
    <w:rsid w:val="000D1C62"/>
    <w:rsid w:val="000D1F5B"/>
    <w:rsid w:val="000D4F17"/>
    <w:rsid w:val="000D5660"/>
    <w:rsid w:val="000D7657"/>
    <w:rsid w:val="000D79BA"/>
    <w:rsid w:val="000E4AC0"/>
    <w:rsid w:val="000E4FC8"/>
    <w:rsid w:val="000E5519"/>
    <w:rsid w:val="000E6803"/>
    <w:rsid w:val="000F08CC"/>
    <w:rsid w:val="000F1560"/>
    <w:rsid w:val="000F33B2"/>
    <w:rsid w:val="000F4F3A"/>
    <w:rsid w:val="000F51A1"/>
    <w:rsid w:val="000F548E"/>
    <w:rsid w:val="000F5D70"/>
    <w:rsid w:val="000F7294"/>
    <w:rsid w:val="0010043E"/>
    <w:rsid w:val="00101A44"/>
    <w:rsid w:val="00104505"/>
    <w:rsid w:val="00104CBD"/>
    <w:rsid w:val="00104DC8"/>
    <w:rsid w:val="0010588E"/>
    <w:rsid w:val="00106257"/>
    <w:rsid w:val="00106988"/>
    <w:rsid w:val="001071D9"/>
    <w:rsid w:val="0011029F"/>
    <w:rsid w:val="00110E87"/>
    <w:rsid w:val="001118CB"/>
    <w:rsid w:val="00111AD9"/>
    <w:rsid w:val="00111E34"/>
    <w:rsid w:val="00112931"/>
    <w:rsid w:val="001131D4"/>
    <w:rsid w:val="0011422C"/>
    <w:rsid w:val="00114603"/>
    <w:rsid w:val="00116DD7"/>
    <w:rsid w:val="001209B2"/>
    <w:rsid w:val="00121168"/>
    <w:rsid w:val="0012290D"/>
    <w:rsid w:val="001232AF"/>
    <w:rsid w:val="001233D7"/>
    <w:rsid w:val="001238D8"/>
    <w:rsid w:val="00123C74"/>
    <w:rsid w:val="00123D50"/>
    <w:rsid w:val="001246EF"/>
    <w:rsid w:val="00124B9F"/>
    <w:rsid w:val="00124FF6"/>
    <w:rsid w:val="001254CB"/>
    <w:rsid w:val="001255D0"/>
    <w:rsid w:val="001257A8"/>
    <w:rsid w:val="00125C45"/>
    <w:rsid w:val="00126527"/>
    <w:rsid w:val="00130868"/>
    <w:rsid w:val="00131E47"/>
    <w:rsid w:val="00131E89"/>
    <w:rsid w:val="001322C1"/>
    <w:rsid w:val="00132980"/>
    <w:rsid w:val="00133CE9"/>
    <w:rsid w:val="00134433"/>
    <w:rsid w:val="001344A3"/>
    <w:rsid w:val="00134D73"/>
    <w:rsid w:val="00136BA7"/>
    <w:rsid w:val="001373F4"/>
    <w:rsid w:val="00137B39"/>
    <w:rsid w:val="0014041C"/>
    <w:rsid w:val="001405FB"/>
    <w:rsid w:val="0014137C"/>
    <w:rsid w:val="001427CC"/>
    <w:rsid w:val="00142858"/>
    <w:rsid w:val="00143299"/>
    <w:rsid w:val="0014562E"/>
    <w:rsid w:val="00146599"/>
    <w:rsid w:val="00146AEC"/>
    <w:rsid w:val="00146BFE"/>
    <w:rsid w:val="00150075"/>
    <w:rsid w:val="00150A4C"/>
    <w:rsid w:val="00150AEA"/>
    <w:rsid w:val="00151E1D"/>
    <w:rsid w:val="00153DAD"/>
    <w:rsid w:val="00154875"/>
    <w:rsid w:val="00154A3B"/>
    <w:rsid w:val="00154D78"/>
    <w:rsid w:val="00156D9C"/>
    <w:rsid w:val="00157566"/>
    <w:rsid w:val="0016132C"/>
    <w:rsid w:val="001619B7"/>
    <w:rsid w:val="001619CC"/>
    <w:rsid w:val="00164114"/>
    <w:rsid w:val="00164F49"/>
    <w:rsid w:val="00166577"/>
    <w:rsid w:val="00171066"/>
    <w:rsid w:val="0017207C"/>
    <w:rsid w:val="0017209C"/>
    <w:rsid w:val="001741F3"/>
    <w:rsid w:val="001742FB"/>
    <w:rsid w:val="00174EC3"/>
    <w:rsid w:val="00175520"/>
    <w:rsid w:val="00176BEE"/>
    <w:rsid w:val="00177EFD"/>
    <w:rsid w:val="001802E9"/>
    <w:rsid w:val="00180BCD"/>
    <w:rsid w:val="00181B90"/>
    <w:rsid w:val="00181DF6"/>
    <w:rsid w:val="00182093"/>
    <w:rsid w:val="00182410"/>
    <w:rsid w:val="00182450"/>
    <w:rsid w:val="001832A5"/>
    <w:rsid w:val="0018400E"/>
    <w:rsid w:val="001842CD"/>
    <w:rsid w:val="00184BC5"/>
    <w:rsid w:val="00184F8C"/>
    <w:rsid w:val="00185AFF"/>
    <w:rsid w:val="00185C30"/>
    <w:rsid w:val="0018746C"/>
    <w:rsid w:val="001875C2"/>
    <w:rsid w:val="001905AB"/>
    <w:rsid w:val="001905CB"/>
    <w:rsid w:val="00190FDE"/>
    <w:rsid w:val="00193028"/>
    <w:rsid w:val="00193C75"/>
    <w:rsid w:val="00194512"/>
    <w:rsid w:val="00194B4E"/>
    <w:rsid w:val="00194DC6"/>
    <w:rsid w:val="0019723F"/>
    <w:rsid w:val="001A0ADA"/>
    <w:rsid w:val="001A20E2"/>
    <w:rsid w:val="001A31A0"/>
    <w:rsid w:val="001A4926"/>
    <w:rsid w:val="001A51A4"/>
    <w:rsid w:val="001A6B58"/>
    <w:rsid w:val="001B0C01"/>
    <w:rsid w:val="001B21AF"/>
    <w:rsid w:val="001B23C3"/>
    <w:rsid w:val="001B23DE"/>
    <w:rsid w:val="001B35EE"/>
    <w:rsid w:val="001B3D98"/>
    <w:rsid w:val="001B460A"/>
    <w:rsid w:val="001B4976"/>
    <w:rsid w:val="001B5AE3"/>
    <w:rsid w:val="001B7D8D"/>
    <w:rsid w:val="001C0170"/>
    <w:rsid w:val="001C1A6E"/>
    <w:rsid w:val="001C1B1D"/>
    <w:rsid w:val="001C3244"/>
    <w:rsid w:val="001C3B60"/>
    <w:rsid w:val="001C42C0"/>
    <w:rsid w:val="001C4375"/>
    <w:rsid w:val="001C4479"/>
    <w:rsid w:val="001C68A5"/>
    <w:rsid w:val="001C6CFA"/>
    <w:rsid w:val="001D0011"/>
    <w:rsid w:val="001D11CB"/>
    <w:rsid w:val="001D1304"/>
    <w:rsid w:val="001D1464"/>
    <w:rsid w:val="001D1E8F"/>
    <w:rsid w:val="001D3A2B"/>
    <w:rsid w:val="001D5BD4"/>
    <w:rsid w:val="001D60ED"/>
    <w:rsid w:val="001D6606"/>
    <w:rsid w:val="001D6904"/>
    <w:rsid w:val="001E021F"/>
    <w:rsid w:val="001E0FD4"/>
    <w:rsid w:val="001E299A"/>
    <w:rsid w:val="001E34E6"/>
    <w:rsid w:val="001E43FD"/>
    <w:rsid w:val="001E44B3"/>
    <w:rsid w:val="001E4CD0"/>
    <w:rsid w:val="001E5BF7"/>
    <w:rsid w:val="001E6157"/>
    <w:rsid w:val="001E64E0"/>
    <w:rsid w:val="001E6677"/>
    <w:rsid w:val="001E6CCC"/>
    <w:rsid w:val="001E7F45"/>
    <w:rsid w:val="001F150D"/>
    <w:rsid w:val="001F25D4"/>
    <w:rsid w:val="001F2844"/>
    <w:rsid w:val="001F2E73"/>
    <w:rsid w:val="001F4217"/>
    <w:rsid w:val="001F5CA9"/>
    <w:rsid w:val="001F5DF3"/>
    <w:rsid w:val="001F5F45"/>
    <w:rsid w:val="001F7BA0"/>
    <w:rsid w:val="002044D2"/>
    <w:rsid w:val="002048ED"/>
    <w:rsid w:val="00204C3C"/>
    <w:rsid w:val="002069E6"/>
    <w:rsid w:val="00207814"/>
    <w:rsid w:val="00210A8C"/>
    <w:rsid w:val="002118D6"/>
    <w:rsid w:val="0021349E"/>
    <w:rsid w:val="002136CE"/>
    <w:rsid w:val="00214A5C"/>
    <w:rsid w:val="00215E76"/>
    <w:rsid w:val="002169E6"/>
    <w:rsid w:val="00220137"/>
    <w:rsid w:val="002201BB"/>
    <w:rsid w:val="0022032D"/>
    <w:rsid w:val="00220FD6"/>
    <w:rsid w:val="0022222D"/>
    <w:rsid w:val="002223E0"/>
    <w:rsid w:val="00222453"/>
    <w:rsid w:val="002224F2"/>
    <w:rsid w:val="0022260D"/>
    <w:rsid w:val="002227A4"/>
    <w:rsid w:val="00222B23"/>
    <w:rsid w:val="00222DB9"/>
    <w:rsid w:val="002230E5"/>
    <w:rsid w:val="0022404D"/>
    <w:rsid w:val="0022410F"/>
    <w:rsid w:val="002241C7"/>
    <w:rsid w:val="002266A7"/>
    <w:rsid w:val="0022748D"/>
    <w:rsid w:val="00227997"/>
    <w:rsid w:val="00230A92"/>
    <w:rsid w:val="00230F4B"/>
    <w:rsid w:val="00231B1C"/>
    <w:rsid w:val="00231CAF"/>
    <w:rsid w:val="0023255E"/>
    <w:rsid w:val="00233728"/>
    <w:rsid w:val="002339BE"/>
    <w:rsid w:val="002351D4"/>
    <w:rsid w:val="00235497"/>
    <w:rsid w:val="00235C15"/>
    <w:rsid w:val="00235C5F"/>
    <w:rsid w:val="00235D47"/>
    <w:rsid w:val="00241146"/>
    <w:rsid w:val="0024121D"/>
    <w:rsid w:val="00241375"/>
    <w:rsid w:val="00241423"/>
    <w:rsid w:val="002460D2"/>
    <w:rsid w:val="002473F5"/>
    <w:rsid w:val="00252803"/>
    <w:rsid w:val="002530D0"/>
    <w:rsid w:val="002537F6"/>
    <w:rsid w:val="00253D8F"/>
    <w:rsid w:val="0025420D"/>
    <w:rsid w:val="002558F5"/>
    <w:rsid w:val="00257838"/>
    <w:rsid w:val="00257F46"/>
    <w:rsid w:val="00260765"/>
    <w:rsid w:val="00261565"/>
    <w:rsid w:val="00261C6D"/>
    <w:rsid w:val="00262A70"/>
    <w:rsid w:val="002636E6"/>
    <w:rsid w:val="002637E1"/>
    <w:rsid w:val="00263BAF"/>
    <w:rsid w:val="00270286"/>
    <w:rsid w:val="002708FF"/>
    <w:rsid w:val="00270AA7"/>
    <w:rsid w:val="00270DFC"/>
    <w:rsid w:val="002716C1"/>
    <w:rsid w:val="00271976"/>
    <w:rsid w:val="00271C39"/>
    <w:rsid w:val="00271DAD"/>
    <w:rsid w:val="00271E9B"/>
    <w:rsid w:val="002736FB"/>
    <w:rsid w:val="0027447E"/>
    <w:rsid w:val="00280207"/>
    <w:rsid w:val="002802DD"/>
    <w:rsid w:val="0028081A"/>
    <w:rsid w:val="00282229"/>
    <w:rsid w:val="002824DB"/>
    <w:rsid w:val="00282680"/>
    <w:rsid w:val="00283FEC"/>
    <w:rsid w:val="0028575A"/>
    <w:rsid w:val="00285C46"/>
    <w:rsid w:val="00286874"/>
    <w:rsid w:val="00287B76"/>
    <w:rsid w:val="00290D7E"/>
    <w:rsid w:val="00291CE4"/>
    <w:rsid w:val="0029263F"/>
    <w:rsid w:val="00292AA9"/>
    <w:rsid w:val="00292D3D"/>
    <w:rsid w:val="00292E4F"/>
    <w:rsid w:val="00293320"/>
    <w:rsid w:val="00294770"/>
    <w:rsid w:val="00296339"/>
    <w:rsid w:val="00296A9D"/>
    <w:rsid w:val="0029701F"/>
    <w:rsid w:val="0029780B"/>
    <w:rsid w:val="00297919"/>
    <w:rsid w:val="002A0B01"/>
    <w:rsid w:val="002A2EC8"/>
    <w:rsid w:val="002A6338"/>
    <w:rsid w:val="002A6B08"/>
    <w:rsid w:val="002A7186"/>
    <w:rsid w:val="002A7477"/>
    <w:rsid w:val="002A75D0"/>
    <w:rsid w:val="002B07B3"/>
    <w:rsid w:val="002B1BD4"/>
    <w:rsid w:val="002B2158"/>
    <w:rsid w:val="002B3229"/>
    <w:rsid w:val="002B33F5"/>
    <w:rsid w:val="002B3EE4"/>
    <w:rsid w:val="002B5390"/>
    <w:rsid w:val="002B663E"/>
    <w:rsid w:val="002B6651"/>
    <w:rsid w:val="002B6A5F"/>
    <w:rsid w:val="002B6FCA"/>
    <w:rsid w:val="002B701A"/>
    <w:rsid w:val="002C034B"/>
    <w:rsid w:val="002C0AE1"/>
    <w:rsid w:val="002C0F4E"/>
    <w:rsid w:val="002C1AB4"/>
    <w:rsid w:val="002C203F"/>
    <w:rsid w:val="002C22A1"/>
    <w:rsid w:val="002C2A6C"/>
    <w:rsid w:val="002C3DA5"/>
    <w:rsid w:val="002C50FA"/>
    <w:rsid w:val="002C56DA"/>
    <w:rsid w:val="002C59C4"/>
    <w:rsid w:val="002C76D2"/>
    <w:rsid w:val="002D0085"/>
    <w:rsid w:val="002D09AD"/>
    <w:rsid w:val="002D13B9"/>
    <w:rsid w:val="002D1630"/>
    <w:rsid w:val="002D1FBF"/>
    <w:rsid w:val="002D208B"/>
    <w:rsid w:val="002D36F7"/>
    <w:rsid w:val="002D3D65"/>
    <w:rsid w:val="002D3E0A"/>
    <w:rsid w:val="002D42EE"/>
    <w:rsid w:val="002D651D"/>
    <w:rsid w:val="002D6CE6"/>
    <w:rsid w:val="002D7A7B"/>
    <w:rsid w:val="002E0CD7"/>
    <w:rsid w:val="002E11B5"/>
    <w:rsid w:val="002E1797"/>
    <w:rsid w:val="002E373B"/>
    <w:rsid w:val="002E3D36"/>
    <w:rsid w:val="002E4D12"/>
    <w:rsid w:val="002E50E0"/>
    <w:rsid w:val="002E54D5"/>
    <w:rsid w:val="002E604E"/>
    <w:rsid w:val="002E6751"/>
    <w:rsid w:val="002E6AE4"/>
    <w:rsid w:val="002E729E"/>
    <w:rsid w:val="002F0979"/>
    <w:rsid w:val="002F18CC"/>
    <w:rsid w:val="002F5794"/>
    <w:rsid w:val="002F5D01"/>
    <w:rsid w:val="002F7720"/>
    <w:rsid w:val="00301205"/>
    <w:rsid w:val="003014F3"/>
    <w:rsid w:val="003015BB"/>
    <w:rsid w:val="00301EB6"/>
    <w:rsid w:val="003029A9"/>
    <w:rsid w:val="003033D5"/>
    <w:rsid w:val="00304D71"/>
    <w:rsid w:val="0030540B"/>
    <w:rsid w:val="0030699D"/>
    <w:rsid w:val="003073DA"/>
    <w:rsid w:val="00310BB0"/>
    <w:rsid w:val="003125F9"/>
    <w:rsid w:val="003131F5"/>
    <w:rsid w:val="0031387A"/>
    <w:rsid w:val="0031397F"/>
    <w:rsid w:val="00313D69"/>
    <w:rsid w:val="00314052"/>
    <w:rsid w:val="0031436A"/>
    <w:rsid w:val="00315758"/>
    <w:rsid w:val="00317086"/>
    <w:rsid w:val="00317145"/>
    <w:rsid w:val="00320B16"/>
    <w:rsid w:val="0032209E"/>
    <w:rsid w:val="003226E2"/>
    <w:rsid w:val="00323E49"/>
    <w:rsid w:val="00324083"/>
    <w:rsid w:val="003243EF"/>
    <w:rsid w:val="00325040"/>
    <w:rsid w:val="00325D6B"/>
    <w:rsid w:val="0032637B"/>
    <w:rsid w:val="00330272"/>
    <w:rsid w:val="00331B7E"/>
    <w:rsid w:val="003324FE"/>
    <w:rsid w:val="00333777"/>
    <w:rsid w:val="00335FD4"/>
    <w:rsid w:val="003360B3"/>
    <w:rsid w:val="00336EE9"/>
    <w:rsid w:val="00337C60"/>
    <w:rsid w:val="00341392"/>
    <w:rsid w:val="00341E3B"/>
    <w:rsid w:val="0034507A"/>
    <w:rsid w:val="003455B5"/>
    <w:rsid w:val="00346C1A"/>
    <w:rsid w:val="003470A2"/>
    <w:rsid w:val="00350511"/>
    <w:rsid w:val="0035107C"/>
    <w:rsid w:val="003510A9"/>
    <w:rsid w:val="0035237A"/>
    <w:rsid w:val="003529AA"/>
    <w:rsid w:val="0035303F"/>
    <w:rsid w:val="003536BA"/>
    <w:rsid w:val="0035475D"/>
    <w:rsid w:val="00354C28"/>
    <w:rsid w:val="00355199"/>
    <w:rsid w:val="00356602"/>
    <w:rsid w:val="00356A09"/>
    <w:rsid w:val="0035707D"/>
    <w:rsid w:val="00357ACC"/>
    <w:rsid w:val="00357C1B"/>
    <w:rsid w:val="00360CD2"/>
    <w:rsid w:val="00360D91"/>
    <w:rsid w:val="0036108C"/>
    <w:rsid w:val="003611F5"/>
    <w:rsid w:val="00361DC5"/>
    <w:rsid w:val="0036298F"/>
    <w:rsid w:val="00363331"/>
    <w:rsid w:val="0036497A"/>
    <w:rsid w:val="00365DC6"/>
    <w:rsid w:val="00366448"/>
    <w:rsid w:val="003664C8"/>
    <w:rsid w:val="00367346"/>
    <w:rsid w:val="00367872"/>
    <w:rsid w:val="0037022C"/>
    <w:rsid w:val="00373499"/>
    <w:rsid w:val="003743A0"/>
    <w:rsid w:val="003751AD"/>
    <w:rsid w:val="0037574B"/>
    <w:rsid w:val="0037636C"/>
    <w:rsid w:val="00376624"/>
    <w:rsid w:val="00376B28"/>
    <w:rsid w:val="00376D53"/>
    <w:rsid w:val="00376E44"/>
    <w:rsid w:val="00377B2A"/>
    <w:rsid w:val="00377FD2"/>
    <w:rsid w:val="00380D04"/>
    <w:rsid w:val="00381C81"/>
    <w:rsid w:val="00382DFB"/>
    <w:rsid w:val="003844FA"/>
    <w:rsid w:val="00384AE7"/>
    <w:rsid w:val="00384BC8"/>
    <w:rsid w:val="00384C0A"/>
    <w:rsid w:val="0038542B"/>
    <w:rsid w:val="0038600C"/>
    <w:rsid w:val="00386BD7"/>
    <w:rsid w:val="00387BCA"/>
    <w:rsid w:val="00387E95"/>
    <w:rsid w:val="00387EFD"/>
    <w:rsid w:val="00390243"/>
    <w:rsid w:val="0039156A"/>
    <w:rsid w:val="00391838"/>
    <w:rsid w:val="003918AA"/>
    <w:rsid w:val="00391AA3"/>
    <w:rsid w:val="00391FE0"/>
    <w:rsid w:val="00392063"/>
    <w:rsid w:val="00392664"/>
    <w:rsid w:val="00394037"/>
    <w:rsid w:val="00395A1A"/>
    <w:rsid w:val="0039731A"/>
    <w:rsid w:val="003976DB"/>
    <w:rsid w:val="00397954"/>
    <w:rsid w:val="003A03A1"/>
    <w:rsid w:val="003A0FCE"/>
    <w:rsid w:val="003A1826"/>
    <w:rsid w:val="003A3997"/>
    <w:rsid w:val="003A64D7"/>
    <w:rsid w:val="003A7B22"/>
    <w:rsid w:val="003A7E57"/>
    <w:rsid w:val="003B08B3"/>
    <w:rsid w:val="003B146E"/>
    <w:rsid w:val="003B3DDA"/>
    <w:rsid w:val="003B450F"/>
    <w:rsid w:val="003B5EAC"/>
    <w:rsid w:val="003B5EDA"/>
    <w:rsid w:val="003B7180"/>
    <w:rsid w:val="003B71A6"/>
    <w:rsid w:val="003B7645"/>
    <w:rsid w:val="003B783B"/>
    <w:rsid w:val="003C058E"/>
    <w:rsid w:val="003C1AB7"/>
    <w:rsid w:val="003C26A4"/>
    <w:rsid w:val="003C3336"/>
    <w:rsid w:val="003C4706"/>
    <w:rsid w:val="003C5419"/>
    <w:rsid w:val="003C5AAC"/>
    <w:rsid w:val="003C5BB1"/>
    <w:rsid w:val="003C6788"/>
    <w:rsid w:val="003D0598"/>
    <w:rsid w:val="003D15AF"/>
    <w:rsid w:val="003D23D3"/>
    <w:rsid w:val="003D2F9B"/>
    <w:rsid w:val="003E002A"/>
    <w:rsid w:val="003E2466"/>
    <w:rsid w:val="003E30B3"/>
    <w:rsid w:val="003E3C01"/>
    <w:rsid w:val="003E43AA"/>
    <w:rsid w:val="003E5A68"/>
    <w:rsid w:val="003E6A1E"/>
    <w:rsid w:val="003E74B9"/>
    <w:rsid w:val="003E79FC"/>
    <w:rsid w:val="003E7B8F"/>
    <w:rsid w:val="003F009D"/>
    <w:rsid w:val="003F0621"/>
    <w:rsid w:val="003F0E8B"/>
    <w:rsid w:val="003F1C84"/>
    <w:rsid w:val="003F2FB1"/>
    <w:rsid w:val="003F3242"/>
    <w:rsid w:val="003F399A"/>
    <w:rsid w:val="003F4178"/>
    <w:rsid w:val="003F54CA"/>
    <w:rsid w:val="003F5DB8"/>
    <w:rsid w:val="003F6A09"/>
    <w:rsid w:val="003F7F95"/>
    <w:rsid w:val="00400AE2"/>
    <w:rsid w:val="00401139"/>
    <w:rsid w:val="00403B86"/>
    <w:rsid w:val="0040439E"/>
    <w:rsid w:val="00405412"/>
    <w:rsid w:val="00406DBF"/>
    <w:rsid w:val="004079F1"/>
    <w:rsid w:val="004113B2"/>
    <w:rsid w:val="00411445"/>
    <w:rsid w:val="00412F59"/>
    <w:rsid w:val="0041324E"/>
    <w:rsid w:val="00413DF9"/>
    <w:rsid w:val="004156C2"/>
    <w:rsid w:val="00415E5F"/>
    <w:rsid w:val="00416573"/>
    <w:rsid w:val="004167C7"/>
    <w:rsid w:val="00416947"/>
    <w:rsid w:val="00420290"/>
    <w:rsid w:val="00421179"/>
    <w:rsid w:val="00421B8B"/>
    <w:rsid w:val="004229E1"/>
    <w:rsid w:val="00424282"/>
    <w:rsid w:val="00425422"/>
    <w:rsid w:val="00425B81"/>
    <w:rsid w:val="00425C3C"/>
    <w:rsid w:val="00432A51"/>
    <w:rsid w:val="00432F4D"/>
    <w:rsid w:val="00433D92"/>
    <w:rsid w:val="00433E75"/>
    <w:rsid w:val="004344B0"/>
    <w:rsid w:val="00434D35"/>
    <w:rsid w:val="00437D88"/>
    <w:rsid w:val="00437E3F"/>
    <w:rsid w:val="00440B23"/>
    <w:rsid w:val="00442773"/>
    <w:rsid w:val="00442D20"/>
    <w:rsid w:val="00442FEC"/>
    <w:rsid w:val="0044404B"/>
    <w:rsid w:val="00444463"/>
    <w:rsid w:val="00446037"/>
    <w:rsid w:val="00446176"/>
    <w:rsid w:val="0044662A"/>
    <w:rsid w:val="00446797"/>
    <w:rsid w:val="00446AB2"/>
    <w:rsid w:val="0045042E"/>
    <w:rsid w:val="00450787"/>
    <w:rsid w:val="00451DAB"/>
    <w:rsid w:val="00452775"/>
    <w:rsid w:val="00453A8A"/>
    <w:rsid w:val="00454227"/>
    <w:rsid w:val="004575F1"/>
    <w:rsid w:val="00457802"/>
    <w:rsid w:val="00457BFA"/>
    <w:rsid w:val="00460577"/>
    <w:rsid w:val="00461401"/>
    <w:rsid w:val="00461D9D"/>
    <w:rsid w:val="00461F0F"/>
    <w:rsid w:val="0046333B"/>
    <w:rsid w:val="00463C66"/>
    <w:rsid w:val="0046446C"/>
    <w:rsid w:val="00466C9D"/>
    <w:rsid w:val="00466D9E"/>
    <w:rsid w:val="00467416"/>
    <w:rsid w:val="00467590"/>
    <w:rsid w:val="00470477"/>
    <w:rsid w:val="00470AB3"/>
    <w:rsid w:val="00471B42"/>
    <w:rsid w:val="00471D75"/>
    <w:rsid w:val="00471F24"/>
    <w:rsid w:val="00472419"/>
    <w:rsid w:val="00472DB8"/>
    <w:rsid w:val="0047309E"/>
    <w:rsid w:val="00473349"/>
    <w:rsid w:val="004733B3"/>
    <w:rsid w:val="00473B99"/>
    <w:rsid w:val="00474E36"/>
    <w:rsid w:val="0047509A"/>
    <w:rsid w:val="00475CD3"/>
    <w:rsid w:val="00475D86"/>
    <w:rsid w:val="00475E9B"/>
    <w:rsid w:val="004772FF"/>
    <w:rsid w:val="00480B9C"/>
    <w:rsid w:val="004818FC"/>
    <w:rsid w:val="00482B53"/>
    <w:rsid w:val="00483C43"/>
    <w:rsid w:val="004860D8"/>
    <w:rsid w:val="004863AF"/>
    <w:rsid w:val="00486C71"/>
    <w:rsid w:val="00487DB8"/>
    <w:rsid w:val="00490387"/>
    <w:rsid w:val="0049051C"/>
    <w:rsid w:val="00493104"/>
    <w:rsid w:val="004933A1"/>
    <w:rsid w:val="004936B8"/>
    <w:rsid w:val="00493D47"/>
    <w:rsid w:val="00494F82"/>
    <w:rsid w:val="00495522"/>
    <w:rsid w:val="00495A4C"/>
    <w:rsid w:val="004974CA"/>
    <w:rsid w:val="004A1548"/>
    <w:rsid w:val="004A2B18"/>
    <w:rsid w:val="004A2DD0"/>
    <w:rsid w:val="004A64FA"/>
    <w:rsid w:val="004A6FFD"/>
    <w:rsid w:val="004B0060"/>
    <w:rsid w:val="004B08DC"/>
    <w:rsid w:val="004B0AC2"/>
    <w:rsid w:val="004B2224"/>
    <w:rsid w:val="004B24A5"/>
    <w:rsid w:val="004B37E1"/>
    <w:rsid w:val="004B4223"/>
    <w:rsid w:val="004B4449"/>
    <w:rsid w:val="004B45AD"/>
    <w:rsid w:val="004B55BD"/>
    <w:rsid w:val="004C0180"/>
    <w:rsid w:val="004C2D1F"/>
    <w:rsid w:val="004C4733"/>
    <w:rsid w:val="004C4ED3"/>
    <w:rsid w:val="004C5803"/>
    <w:rsid w:val="004C6A9F"/>
    <w:rsid w:val="004C72F2"/>
    <w:rsid w:val="004D1138"/>
    <w:rsid w:val="004D1AF3"/>
    <w:rsid w:val="004D2A4E"/>
    <w:rsid w:val="004D30DD"/>
    <w:rsid w:val="004D3760"/>
    <w:rsid w:val="004D43BA"/>
    <w:rsid w:val="004D4E49"/>
    <w:rsid w:val="004D525C"/>
    <w:rsid w:val="004D52D1"/>
    <w:rsid w:val="004D592B"/>
    <w:rsid w:val="004D6E97"/>
    <w:rsid w:val="004D6F97"/>
    <w:rsid w:val="004E0006"/>
    <w:rsid w:val="004E0B96"/>
    <w:rsid w:val="004E1DB5"/>
    <w:rsid w:val="004E2082"/>
    <w:rsid w:val="004E3570"/>
    <w:rsid w:val="004E363D"/>
    <w:rsid w:val="004E6E5D"/>
    <w:rsid w:val="004E722E"/>
    <w:rsid w:val="004E7653"/>
    <w:rsid w:val="004E7C34"/>
    <w:rsid w:val="004F04DE"/>
    <w:rsid w:val="004F2E5B"/>
    <w:rsid w:val="004F34B0"/>
    <w:rsid w:val="004F3685"/>
    <w:rsid w:val="004F369E"/>
    <w:rsid w:val="004F3E16"/>
    <w:rsid w:val="004F7C85"/>
    <w:rsid w:val="004F7E57"/>
    <w:rsid w:val="0050077D"/>
    <w:rsid w:val="00500964"/>
    <w:rsid w:val="00502A01"/>
    <w:rsid w:val="00503CC8"/>
    <w:rsid w:val="005062AA"/>
    <w:rsid w:val="005063D5"/>
    <w:rsid w:val="00507EC5"/>
    <w:rsid w:val="00510A58"/>
    <w:rsid w:val="00513B0A"/>
    <w:rsid w:val="00513B5B"/>
    <w:rsid w:val="005156FA"/>
    <w:rsid w:val="00515877"/>
    <w:rsid w:val="00516A6C"/>
    <w:rsid w:val="00517A78"/>
    <w:rsid w:val="00517E32"/>
    <w:rsid w:val="00520539"/>
    <w:rsid w:val="005208FF"/>
    <w:rsid w:val="00522515"/>
    <w:rsid w:val="00522B26"/>
    <w:rsid w:val="005230B9"/>
    <w:rsid w:val="00523448"/>
    <w:rsid w:val="0052413E"/>
    <w:rsid w:val="00524CA0"/>
    <w:rsid w:val="0052505D"/>
    <w:rsid w:val="0052512F"/>
    <w:rsid w:val="00526EA7"/>
    <w:rsid w:val="00531204"/>
    <w:rsid w:val="00531305"/>
    <w:rsid w:val="00531DE0"/>
    <w:rsid w:val="00532E7E"/>
    <w:rsid w:val="00533665"/>
    <w:rsid w:val="00533F7F"/>
    <w:rsid w:val="00534183"/>
    <w:rsid w:val="0053738B"/>
    <w:rsid w:val="00540205"/>
    <w:rsid w:val="005410DF"/>
    <w:rsid w:val="005424F4"/>
    <w:rsid w:val="0054325D"/>
    <w:rsid w:val="00543645"/>
    <w:rsid w:val="00544B5A"/>
    <w:rsid w:val="005456B3"/>
    <w:rsid w:val="005467DC"/>
    <w:rsid w:val="0054763C"/>
    <w:rsid w:val="00552247"/>
    <w:rsid w:val="0055227C"/>
    <w:rsid w:val="005528A3"/>
    <w:rsid w:val="00552F4C"/>
    <w:rsid w:val="005533E9"/>
    <w:rsid w:val="00553C02"/>
    <w:rsid w:val="0055485C"/>
    <w:rsid w:val="00554CD1"/>
    <w:rsid w:val="00554CF3"/>
    <w:rsid w:val="005551B1"/>
    <w:rsid w:val="005558DA"/>
    <w:rsid w:val="00556447"/>
    <w:rsid w:val="00556AFF"/>
    <w:rsid w:val="00561391"/>
    <w:rsid w:val="00561A68"/>
    <w:rsid w:val="00561BD9"/>
    <w:rsid w:val="00563532"/>
    <w:rsid w:val="00563F6D"/>
    <w:rsid w:val="00565236"/>
    <w:rsid w:val="0056620A"/>
    <w:rsid w:val="00567D93"/>
    <w:rsid w:val="00570303"/>
    <w:rsid w:val="005708B5"/>
    <w:rsid w:val="00571D32"/>
    <w:rsid w:val="0057341A"/>
    <w:rsid w:val="00573F15"/>
    <w:rsid w:val="00574510"/>
    <w:rsid w:val="00575643"/>
    <w:rsid w:val="00575994"/>
    <w:rsid w:val="005759CA"/>
    <w:rsid w:val="0057769B"/>
    <w:rsid w:val="00577DB4"/>
    <w:rsid w:val="00580EA4"/>
    <w:rsid w:val="00582DF5"/>
    <w:rsid w:val="00583777"/>
    <w:rsid w:val="00583AD2"/>
    <w:rsid w:val="0058470B"/>
    <w:rsid w:val="00584740"/>
    <w:rsid w:val="00584752"/>
    <w:rsid w:val="0058523D"/>
    <w:rsid w:val="00586CB2"/>
    <w:rsid w:val="00586F63"/>
    <w:rsid w:val="00590230"/>
    <w:rsid w:val="00591818"/>
    <w:rsid w:val="00594254"/>
    <w:rsid w:val="00594557"/>
    <w:rsid w:val="0059483D"/>
    <w:rsid w:val="00595316"/>
    <w:rsid w:val="00596B6F"/>
    <w:rsid w:val="00596C90"/>
    <w:rsid w:val="00596F9E"/>
    <w:rsid w:val="005A0484"/>
    <w:rsid w:val="005A1DB6"/>
    <w:rsid w:val="005A2692"/>
    <w:rsid w:val="005A4508"/>
    <w:rsid w:val="005A6A1B"/>
    <w:rsid w:val="005B0847"/>
    <w:rsid w:val="005B1CF7"/>
    <w:rsid w:val="005B34C0"/>
    <w:rsid w:val="005B49D3"/>
    <w:rsid w:val="005B5C6A"/>
    <w:rsid w:val="005B6664"/>
    <w:rsid w:val="005C0332"/>
    <w:rsid w:val="005C1D1A"/>
    <w:rsid w:val="005C20F2"/>
    <w:rsid w:val="005C2BCF"/>
    <w:rsid w:val="005C3D3C"/>
    <w:rsid w:val="005C4893"/>
    <w:rsid w:val="005C743B"/>
    <w:rsid w:val="005C7648"/>
    <w:rsid w:val="005C78EA"/>
    <w:rsid w:val="005C7EBB"/>
    <w:rsid w:val="005D208F"/>
    <w:rsid w:val="005D323B"/>
    <w:rsid w:val="005D463F"/>
    <w:rsid w:val="005D74C7"/>
    <w:rsid w:val="005D7B5B"/>
    <w:rsid w:val="005E0FB9"/>
    <w:rsid w:val="005E1B6B"/>
    <w:rsid w:val="005E32A6"/>
    <w:rsid w:val="005E3D51"/>
    <w:rsid w:val="005E4547"/>
    <w:rsid w:val="005E49BB"/>
    <w:rsid w:val="005E5D9E"/>
    <w:rsid w:val="005E5F6B"/>
    <w:rsid w:val="005E7C00"/>
    <w:rsid w:val="005E7CE0"/>
    <w:rsid w:val="005F12A6"/>
    <w:rsid w:val="005F12A8"/>
    <w:rsid w:val="005F2325"/>
    <w:rsid w:val="005F37CC"/>
    <w:rsid w:val="005F50D4"/>
    <w:rsid w:val="005F5416"/>
    <w:rsid w:val="005F5F67"/>
    <w:rsid w:val="005F7368"/>
    <w:rsid w:val="005F7502"/>
    <w:rsid w:val="005F7CDA"/>
    <w:rsid w:val="006007AA"/>
    <w:rsid w:val="00600870"/>
    <w:rsid w:val="00601927"/>
    <w:rsid w:val="006035B9"/>
    <w:rsid w:val="0060458E"/>
    <w:rsid w:val="00604801"/>
    <w:rsid w:val="00604D54"/>
    <w:rsid w:val="006055BC"/>
    <w:rsid w:val="0060693F"/>
    <w:rsid w:val="00607C4A"/>
    <w:rsid w:val="00607D13"/>
    <w:rsid w:val="00607F06"/>
    <w:rsid w:val="006101B8"/>
    <w:rsid w:val="00610585"/>
    <w:rsid w:val="00610A3D"/>
    <w:rsid w:val="006114D8"/>
    <w:rsid w:val="0061371F"/>
    <w:rsid w:val="006138CD"/>
    <w:rsid w:val="00613E90"/>
    <w:rsid w:val="006145D2"/>
    <w:rsid w:val="00614A26"/>
    <w:rsid w:val="006155D5"/>
    <w:rsid w:val="00616DD3"/>
    <w:rsid w:val="0061797D"/>
    <w:rsid w:val="00617FEC"/>
    <w:rsid w:val="006208CD"/>
    <w:rsid w:val="006208FA"/>
    <w:rsid w:val="006216A5"/>
    <w:rsid w:val="00621A6D"/>
    <w:rsid w:val="00621D9C"/>
    <w:rsid w:val="006229AB"/>
    <w:rsid w:val="00624A06"/>
    <w:rsid w:val="006254BC"/>
    <w:rsid w:val="0062728F"/>
    <w:rsid w:val="006279E7"/>
    <w:rsid w:val="00630290"/>
    <w:rsid w:val="00631E9C"/>
    <w:rsid w:val="00634238"/>
    <w:rsid w:val="006345D6"/>
    <w:rsid w:val="0063571B"/>
    <w:rsid w:val="00635D78"/>
    <w:rsid w:val="006360C9"/>
    <w:rsid w:val="0063634F"/>
    <w:rsid w:val="00636556"/>
    <w:rsid w:val="00637D9C"/>
    <w:rsid w:val="00640401"/>
    <w:rsid w:val="00641977"/>
    <w:rsid w:val="00642A64"/>
    <w:rsid w:val="00642A99"/>
    <w:rsid w:val="00642FE7"/>
    <w:rsid w:val="00643F9B"/>
    <w:rsid w:val="006446DF"/>
    <w:rsid w:val="00644AA7"/>
    <w:rsid w:val="00645E3A"/>
    <w:rsid w:val="00645EE8"/>
    <w:rsid w:val="00646135"/>
    <w:rsid w:val="006466EF"/>
    <w:rsid w:val="00646A97"/>
    <w:rsid w:val="00647133"/>
    <w:rsid w:val="00650E84"/>
    <w:rsid w:val="00651162"/>
    <w:rsid w:val="0065166F"/>
    <w:rsid w:val="006521C9"/>
    <w:rsid w:val="00653953"/>
    <w:rsid w:val="00654AC4"/>
    <w:rsid w:val="00655ABF"/>
    <w:rsid w:val="00656589"/>
    <w:rsid w:val="00660067"/>
    <w:rsid w:val="006607B4"/>
    <w:rsid w:val="00661E89"/>
    <w:rsid w:val="00662120"/>
    <w:rsid w:val="00662A43"/>
    <w:rsid w:val="00664B41"/>
    <w:rsid w:val="0066565D"/>
    <w:rsid w:val="00665734"/>
    <w:rsid w:val="00665A1A"/>
    <w:rsid w:val="00666659"/>
    <w:rsid w:val="006677B0"/>
    <w:rsid w:val="00667BE3"/>
    <w:rsid w:val="00670B89"/>
    <w:rsid w:val="00670DDA"/>
    <w:rsid w:val="0067296F"/>
    <w:rsid w:val="00672C0C"/>
    <w:rsid w:val="00673162"/>
    <w:rsid w:val="0067427F"/>
    <w:rsid w:val="00674B75"/>
    <w:rsid w:val="00674B7E"/>
    <w:rsid w:val="00674D03"/>
    <w:rsid w:val="00675040"/>
    <w:rsid w:val="00675DCD"/>
    <w:rsid w:val="0067663C"/>
    <w:rsid w:val="00676904"/>
    <w:rsid w:val="00676F66"/>
    <w:rsid w:val="00677236"/>
    <w:rsid w:val="006808C5"/>
    <w:rsid w:val="00681687"/>
    <w:rsid w:val="006826C4"/>
    <w:rsid w:val="00682FB9"/>
    <w:rsid w:val="006844EF"/>
    <w:rsid w:val="00686A01"/>
    <w:rsid w:val="00686F0A"/>
    <w:rsid w:val="006902EA"/>
    <w:rsid w:val="006905D1"/>
    <w:rsid w:val="00690A0A"/>
    <w:rsid w:val="00691529"/>
    <w:rsid w:val="00691778"/>
    <w:rsid w:val="006922FF"/>
    <w:rsid w:val="006929D0"/>
    <w:rsid w:val="006962C4"/>
    <w:rsid w:val="00697692"/>
    <w:rsid w:val="006A151B"/>
    <w:rsid w:val="006A20D3"/>
    <w:rsid w:val="006A38DC"/>
    <w:rsid w:val="006A55C7"/>
    <w:rsid w:val="006A5C91"/>
    <w:rsid w:val="006A6878"/>
    <w:rsid w:val="006A6D19"/>
    <w:rsid w:val="006B2C42"/>
    <w:rsid w:val="006B2D07"/>
    <w:rsid w:val="006B423F"/>
    <w:rsid w:val="006B590A"/>
    <w:rsid w:val="006B5959"/>
    <w:rsid w:val="006C0459"/>
    <w:rsid w:val="006C05E7"/>
    <w:rsid w:val="006C0C39"/>
    <w:rsid w:val="006C0D0A"/>
    <w:rsid w:val="006C12EB"/>
    <w:rsid w:val="006C14C2"/>
    <w:rsid w:val="006C2A4A"/>
    <w:rsid w:val="006C3232"/>
    <w:rsid w:val="006C3E08"/>
    <w:rsid w:val="006C48FA"/>
    <w:rsid w:val="006C4CD2"/>
    <w:rsid w:val="006C52F0"/>
    <w:rsid w:val="006C58F6"/>
    <w:rsid w:val="006C5E74"/>
    <w:rsid w:val="006C6DE9"/>
    <w:rsid w:val="006C75E8"/>
    <w:rsid w:val="006C7791"/>
    <w:rsid w:val="006D0656"/>
    <w:rsid w:val="006D12E8"/>
    <w:rsid w:val="006D1697"/>
    <w:rsid w:val="006D1FC4"/>
    <w:rsid w:val="006D25EC"/>
    <w:rsid w:val="006D2ADC"/>
    <w:rsid w:val="006D318B"/>
    <w:rsid w:val="006D3AEA"/>
    <w:rsid w:val="006D6613"/>
    <w:rsid w:val="006D7EC0"/>
    <w:rsid w:val="006E1EB1"/>
    <w:rsid w:val="006E1F6B"/>
    <w:rsid w:val="006E3486"/>
    <w:rsid w:val="006E42FD"/>
    <w:rsid w:val="006E4635"/>
    <w:rsid w:val="006E4F59"/>
    <w:rsid w:val="006E530D"/>
    <w:rsid w:val="006F04CC"/>
    <w:rsid w:val="006F0899"/>
    <w:rsid w:val="006F2389"/>
    <w:rsid w:val="006F2774"/>
    <w:rsid w:val="006F4CD7"/>
    <w:rsid w:val="006F54A9"/>
    <w:rsid w:val="006F55F1"/>
    <w:rsid w:val="006F710F"/>
    <w:rsid w:val="006F71FE"/>
    <w:rsid w:val="007000DA"/>
    <w:rsid w:val="00701774"/>
    <w:rsid w:val="0070505A"/>
    <w:rsid w:val="00705EF9"/>
    <w:rsid w:val="0070661E"/>
    <w:rsid w:val="00706E83"/>
    <w:rsid w:val="00707F09"/>
    <w:rsid w:val="00712328"/>
    <w:rsid w:val="00712550"/>
    <w:rsid w:val="00712FC7"/>
    <w:rsid w:val="00713C56"/>
    <w:rsid w:val="0071504B"/>
    <w:rsid w:val="0071554B"/>
    <w:rsid w:val="00715627"/>
    <w:rsid w:val="00717328"/>
    <w:rsid w:val="00717AE0"/>
    <w:rsid w:val="00717E94"/>
    <w:rsid w:val="00720626"/>
    <w:rsid w:val="00720699"/>
    <w:rsid w:val="00720D1E"/>
    <w:rsid w:val="007212C3"/>
    <w:rsid w:val="007225B9"/>
    <w:rsid w:val="00722F7E"/>
    <w:rsid w:val="0072383B"/>
    <w:rsid w:val="0072464E"/>
    <w:rsid w:val="0072700B"/>
    <w:rsid w:val="00730826"/>
    <w:rsid w:val="00730845"/>
    <w:rsid w:val="00730AA6"/>
    <w:rsid w:val="00732665"/>
    <w:rsid w:val="00732E9A"/>
    <w:rsid w:val="00735E41"/>
    <w:rsid w:val="0073677E"/>
    <w:rsid w:val="0073710A"/>
    <w:rsid w:val="00737B74"/>
    <w:rsid w:val="00740F0D"/>
    <w:rsid w:val="00741871"/>
    <w:rsid w:val="00741926"/>
    <w:rsid w:val="00742441"/>
    <w:rsid w:val="007445C7"/>
    <w:rsid w:val="00744F53"/>
    <w:rsid w:val="00745C39"/>
    <w:rsid w:val="00746566"/>
    <w:rsid w:val="00746AA4"/>
    <w:rsid w:val="00746CB5"/>
    <w:rsid w:val="0075084A"/>
    <w:rsid w:val="0075121D"/>
    <w:rsid w:val="00752938"/>
    <w:rsid w:val="007546D2"/>
    <w:rsid w:val="00754A2C"/>
    <w:rsid w:val="00755536"/>
    <w:rsid w:val="00755B47"/>
    <w:rsid w:val="00755B6A"/>
    <w:rsid w:val="0075724A"/>
    <w:rsid w:val="00757D04"/>
    <w:rsid w:val="00760352"/>
    <w:rsid w:val="00760ADE"/>
    <w:rsid w:val="007616E7"/>
    <w:rsid w:val="00762229"/>
    <w:rsid w:val="0076259F"/>
    <w:rsid w:val="00762869"/>
    <w:rsid w:val="00762CCC"/>
    <w:rsid w:val="00763329"/>
    <w:rsid w:val="007652A0"/>
    <w:rsid w:val="0076589F"/>
    <w:rsid w:val="007670C7"/>
    <w:rsid w:val="00767CC9"/>
    <w:rsid w:val="00773088"/>
    <w:rsid w:val="00775D56"/>
    <w:rsid w:val="00775D74"/>
    <w:rsid w:val="007760EB"/>
    <w:rsid w:val="00776569"/>
    <w:rsid w:val="00777047"/>
    <w:rsid w:val="007804BD"/>
    <w:rsid w:val="00780D66"/>
    <w:rsid w:val="00780E3E"/>
    <w:rsid w:val="00783353"/>
    <w:rsid w:val="007838AB"/>
    <w:rsid w:val="00784088"/>
    <w:rsid w:val="00784B70"/>
    <w:rsid w:val="0078537C"/>
    <w:rsid w:val="007854E9"/>
    <w:rsid w:val="007857CC"/>
    <w:rsid w:val="0078596B"/>
    <w:rsid w:val="00785976"/>
    <w:rsid w:val="00786277"/>
    <w:rsid w:val="007867F3"/>
    <w:rsid w:val="00787060"/>
    <w:rsid w:val="0078751B"/>
    <w:rsid w:val="00787608"/>
    <w:rsid w:val="007879DB"/>
    <w:rsid w:val="00787E9D"/>
    <w:rsid w:val="00790E20"/>
    <w:rsid w:val="00791D41"/>
    <w:rsid w:val="00793861"/>
    <w:rsid w:val="00794209"/>
    <w:rsid w:val="007942EB"/>
    <w:rsid w:val="007946DA"/>
    <w:rsid w:val="007958BE"/>
    <w:rsid w:val="00795DB9"/>
    <w:rsid w:val="00796A2C"/>
    <w:rsid w:val="0079785E"/>
    <w:rsid w:val="007978F8"/>
    <w:rsid w:val="007A16FA"/>
    <w:rsid w:val="007A42B3"/>
    <w:rsid w:val="007A4469"/>
    <w:rsid w:val="007A4901"/>
    <w:rsid w:val="007A4DB7"/>
    <w:rsid w:val="007A4EC8"/>
    <w:rsid w:val="007A5AE6"/>
    <w:rsid w:val="007A6503"/>
    <w:rsid w:val="007A72B0"/>
    <w:rsid w:val="007A742D"/>
    <w:rsid w:val="007A792A"/>
    <w:rsid w:val="007A7B90"/>
    <w:rsid w:val="007B19BD"/>
    <w:rsid w:val="007B29EF"/>
    <w:rsid w:val="007B33AB"/>
    <w:rsid w:val="007B3A59"/>
    <w:rsid w:val="007B3BBE"/>
    <w:rsid w:val="007B47E3"/>
    <w:rsid w:val="007B4DF4"/>
    <w:rsid w:val="007B5D59"/>
    <w:rsid w:val="007B7E50"/>
    <w:rsid w:val="007C0163"/>
    <w:rsid w:val="007C0276"/>
    <w:rsid w:val="007C0803"/>
    <w:rsid w:val="007C2092"/>
    <w:rsid w:val="007C2622"/>
    <w:rsid w:val="007C30E1"/>
    <w:rsid w:val="007C3D64"/>
    <w:rsid w:val="007C4797"/>
    <w:rsid w:val="007C4A47"/>
    <w:rsid w:val="007C5856"/>
    <w:rsid w:val="007C6BB4"/>
    <w:rsid w:val="007C79C4"/>
    <w:rsid w:val="007C7D24"/>
    <w:rsid w:val="007D057D"/>
    <w:rsid w:val="007D14F6"/>
    <w:rsid w:val="007D28F1"/>
    <w:rsid w:val="007D2DB6"/>
    <w:rsid w:val="007D47EC"/>
    <w:rsid w:val="007D4F35"/>
    <w:rsid w:val="007D502C"/>
    <w:rsid w:val="007D584F"/>
    <w:rsid w:val="007D60AA"/>
    <w:rsid w:val="007D71C4"/>
    <w:rsid w:val="007E01AC"/>
    <w:rsid w:val="007E1346"/>
    <w:rsid w:val="007E13D3"/>
    <w:rsid w:val="007E1AB8"/>
    <w:rsid w:val="007E280A"/>
    <w:rsid w:val="007E2BC1"/>
    <w:rsid w:val="007E4081"/>
    <w:rsid w:val="007E4968"/>
    <w:rsid w:val="007E509E"/>
    <w:rsid w:val="007E528D"/>
    <w:rsid w:val="007E53B7"/>
    <w:rsid w:val="007E74FA"/>
    <w:rsid w:val="007E7FD3"/>
    <w:rsid w:val="007F001D"/>
    <w:rsid w:val="007F0A94"/>
    <w:rsid w:val="007F1F6C"/>
    <w:rsid w:val="007F39C7"/>
    <w:rsid w:val="007F4B60"/>
    <w:rsid w:val="007F544D"/>
    <w:rsid w:val="007F6A24"/>
    <w:rsid w:val="007F745E"/>
    <w:rsid w:val="0080077C"/>
    <w:rsid w:val="00805A8C"/>
    <w:rsid w:val="008072DF"/>
    <w:rsid w:val="008076C7"/>
    <w:rsid w:val="008119BA"/>
    <w:rsid w:val="008129C7"/>
    <w:rsid w:val="00813186"/>
    <w:rsid w:val="00813AB6"/>
    <w:rsid w:val="00814336"/>
    <w:rsid w:val="00814A0A"/>
    <w:rsid w:val="008156B6"/>
    <w:rsid w:val="008160A8"/>
    <w:rsid w:val="0081653A"/>
    <w:rsid w:val="008174D8"/>
    <w:rsid w:val="008211A1"/>
    <w:rsid w:val="008228A7"/>
    <w:rsid w:val="00822962"/>
    <w:rsid w:val="00822BC4"/>
    <w:rsid w:val="00824185"/>
    <w:rsid w:val="008242D7"/>
    <w:rsid w:val="008243C0"/>
    <w:rsid w:val="0082508C"/>
    <w:rsid w:val="00825161"/>
    <w:rsid w:val="00825182"/>
    <w:rsid w:val="00825B49"/>
    <w:rsid w:val="00826961"/>
    <w:rsid w:val="008276DE"/>
    <w:rsid w:val="0083011B"/>
    <w:rsid w:val="008314D2"/>
    <w:rsid w:val="008327AF"/>
    <w:rsid w:val="00832DD8"/>
    <w:rsid w:val="00833E45"/>
    <w:rsid w:val="008349C0"/>
    <w:rsid w:val="00837AEF"/>
    <w:rsid w:val="00840684"/>
    <w:rsid w:val="00842068"/>
    <w:rsid w:val="00842ABB"/>
    <w:rsid w:val="00842CA2"/>
    <w:rsid w:val="008430DF"/>
    <w:rsid w:val="00843CA5"/>
    <w:rsid w:val="00843D4E"/>
    <w:rsid w:val="008449DF"/>
    <w:rsid w:val="0084679B"/>
    <w:rsid w:val="00846818"/>
    <w:rsid w:val="00850D1B"/>
    <w:rsid w:val="00851220"/>
    <w:rsid w:val="008522A9"/>
    <w:rsid w:val="00852853"/>
    <w:rsid w:val="00853466"/>
    <w:rsid w:val="00853836"/>
    <w:rsid w:val="00853A50"/>
    <w:rsid w:val="00853C63"/>
    <w:rsid w:val="00854796"/>
    <w:rsid w:val="00854D8C"/>
    <w:rsid w:val="00855B40"/>
    <w:rsid w:val="00856D80"/>
    <w:rsid w:val="008574DE"/>
    <w:rsid w:val="00857630"/>
    <w:rsid w:val="00857A90"/>
    <w:rsid w:val="00860656"/>
    <w:rsid w:val="0086138B"/>
    <w:rsid w:val="00862CBF"/>
    <w:rsid w:val="008636C9"/>
    <w:rsid w:val="008656B1"/>
    <w:rsid w:val="00865725"/>
    <w:rsid w:val="008666FB"/>
    <w:rsid w:val="008670B6"/>
    <w:rsid w:val="00867F28"/>
    <w:rsid w:val="0087045B"/>
    <w:rsid w:val="00870578"/>
    <w:rsid w:val="00870A91"/>
    <w:rsid w:val="0087289B"/>
    <w:rsid w:val="00873AED"/>
    <w:rsid w:val="00874779"/>
    <w:rsid w:val="0087479A"/>
    <w:rsid w:val="008749F1"/>
    <w:rsid w:val="0087581E"/>
    <w:rsid w:val="00875CF3"/>
    <w:rsid w:val="00875D2E"/>
    <w:rsid w:val="00877610"/>
    <w:rsid w:val="0088024C"/>
    <w:rsid w:val="0088097F"/>
    <w:rsid w:val="00881424"/>
    <w:rsid w:val="00881632"/>
    <w:rsid w:val="00882516"/>
    <w:rsid w:val="00882872"/>
    <w:rsid w:val="00882BD8"/>
    <w:rsid w:val="00882C35"/>
    <w:rsid w:val="008835A1"/>
    <w:rsid w:val="0088646F"/>
    <w:rsid w:val="008908FF"/>
    <w:rsid w:val="00890917"/>
    <w:rsid w:val="00890D9B"/>
    <w:rsid w:val="00890F5F"/>
    <w:rsid w:val="008910EA"/>
    <w:rsid w:val="00891400"/>
    <w:rsid w:val="00891433"/>
    <w:rsid w:val="00891B09"/>
    <w:rsid w:val="00891EE4"/>
    <w:rsid w:val="008931EA"/>
    <w:rsid w:val="0089347F"/>
    <w:rsid w:val="00894335"/>
    <w:rsid w:val="008968CE"/>
    <w:rsid w:val="00897633"/>
    <w:rsid w:val="008A0DA0"/>
    <w:rsid w:val="008A1BFF"/>
    <w:rsid w:val="008A20B1"/>
    <w:rsid w:val="008A41D1"/>
    <w:rsid w:val="008A5E50"/>
    <w:rsid w:val="008B0344"/>
    <w:rsid w:val="008B0F26"/>
    <w:rsid w:val="008B11AC"/>
    <w:rsid w:val="008B15CD"/>
    <w:rsid w:val="008B28FB"/>
    <w:rsid w:val="008B389D"/>
    <w:rsid w:val="008B39B9"/>
    <w:rsid w:val="008B5696"/>
    <w:rsid w:val="008B5926"/>
    <w:rsid w:val="008B63EB"/>
    <w:rsid w:val="008B6529"/>
    <w:rsid w:val="008B67FC"/>
    <w:rsid w:val="008C001A"/>
    <w:rsid w:val="008C03E5"/>
    <w:rsid w:val="008C0A5C"/>
    <w:rsid w:val="008C29C3"/>
    <w:rsid w:val="008C33D1"/>
    <w:rsid w:val="008C3570"/>
    <w:rsid w:val="008C3DA6"/>
    <w:rsid w:val="008C4812"/>
    <w:rsid w:val="008C5808"/>
    <w:rsid w:val="008C5CD5"/>
    <w:rsid w:val="008C7585"/>
    <w:rsid w:val="008C766C"/>
    <w:rsid w:val="008D00DF"/>
    <w:rsid w:val="008D1029"/>
    <w:rsid w:val="008D1F6A"/>
    <w:rsid w:val="008D2B2B"/>
    <w:rsid w:val="008D2E13"/>
    <w:rsid w:val="008D4387"/>
    <w:rsid w:val="008D6D62"/>
    <w:rsid w:val="008D70E6"/>
    <w:rsid w:val="008E048F"/>
    <w:rsid w:val="008E13E7"/>
    <w:rsid w:val="008E1D8D"/>
    <w:rsid w:val="008E2D01"/>
    <w:rsid w:val="008E3067"/>
    <w:rsid w:val="008E4A94"/>
    <w:rsid w:val="008E4B88"/>
    <w:rsid w:val="008E70CB"/>
    <w:rsid w:val="008E7423"/>
    <w:rsid w:val="008F05AB"/>
    <w:rsid w:val="008F23CF"/>
    <w:rsid w:val="008F37EC"/>
    <w:rsid w:val="008F3BEF"/>
    <w:rsid w:val="008F45F5"/>
    <w:rsid w:val="008F477B"/>
    <w:rsid w:val="008F4956"/>
    <w:rsid w:val="00902407"/>
    <w:rsid w:val="00904985"/>
    <w:rsid w:val="009052D3"/>
    <w:rsid w:val="00905821"/>
    <w:rsid w:val="00906F31"/>
    <w:rsid w:val="0090789D"/>
    <w:rsid w:val="0091106B"/>
    <w:rsid w:val="00911812"/>
    <w:rsid w:val="00911CB5"/>
    <w:rsid w:val="00912092"/>
    <w:rsid w:val="00912A08"/>
    <w:rsid w:val="00913388"/>
    <w:rsid w:val="00914C9F"/>
    <w:rsid w:val="0091551F"/>
    <w:rsid w:val="009159AC"/>
    <w:rsid w:val="00916A30"/>
    <w:rsid w:val="00916B01"/>
    <w:rsid w:val="00916F18"/>
    <w:rsid w:val="009178A5"/>
    <w:rsid w:val="00917C7F"/>
    <w:rsid w:val="00920092"/>
    <w:rsid w:val="00920C09"/>
    <w:rsid w:val="00921F63"/>
    <w:rsid w:val="0092413C"/>
    <w:rsid w:val="00924368"/>
    <w:rsid w:val="00924717"/>
    <w:rsid w:val="00924B96"/>
    <w:rsid w:val="00924E83"/>
    <w:rsid w:val="00925770"/>
    <w:rsid w:val="009259D0"/>
    <w:rsid w:val="00926BDE"/>
    <w:rsid w:val="00926EDA"/>
    <w:rsid w:val="0092783F"/>
    <w:rsid w:val="00927EC8"/>
    <w:rsid w:val="00930847"/>
    <w:rsid w:val="00931BA9"/>
    <w:rsid w:val="0093212A"/>
    <w:rsid w:val="00932737"/>
    <w:rsid w:val="00932E89"/>
    <w:rsid w:val="00933B92"/>
    <w:rsid w:val="009366CD"/>
    <w:rsid w:val="00936DBC"/>
    <w:rsid w:val="009372E5"/>
    <w:rsid w:val="009423EA"/>
    <w:rsid w:val="00943404"/>
    <w:rsid w:val="0094379C"/>
    <w:rsid w:val="00943FCF"/>
    <w:rsid w:val="00945C82"/>
    <w:rsid w:val="00945FF9"/>
    <w:rsid w:val="00946F68"/>
    <w:rsid w:val="009472CF"/>
    <w:rsid w:val="009506AD"/>
    <w:rsid w:val="009511BF"/>
    <w:rsid w:val="00951239"/>
    <w:rsid w:val="00953CFE"/>
    <w:rsid w:val="009541EA"/>
    <w:rsid w:val="009550CC"/>
    <w:rsid w:val="00956011"/>
    <w:rsid w:val="009562C6"/>
    <w:rsid w:val="00956F4B"/>
    <w:rsid w:val="0095794A"/>
    <w:rsid w:val="009579D3"/>
    <w:rsid w:val="00960E54"/>
    <w:rsid w:val="00961125"/>
    <w:rsid w:val="009624E1"/>
    <w:rsid w:val="0096388F"/>
    <w:rsid w:val="00964B9F"/>
    <w:rsid w:val="00967AAE"/>
    <w:rsid w:val="009705E6"/>
    <w:rsid w:val="00971B10"/>
    <w:rsid w:val="009723CA"/>
    <w:rsid w:val="00972CE6"/>
    <w:rsid w:val="0097361C"/>
    <w:rsid w:val="0097373B"/>
    <w:rsid w:val="0097430B"/>
    <w:rsid w:val="009749C6"/>
    <w:rsid w:val="00974E82"/>
    <w:rsid w:val="0097506A"/>
    <w:rsid w:val="00976469"/>
    <w:rsid w:val="00983242"/>
    <w:rsid w:val="00984CD8"/>
    <w:rsid w:val="0098588D"/>
    <w:rsid w:val="0098620A"/>
    <w:rsid w:val="0098625E"/>
    <w:rsid w:val="00986E85"/>
    <w:rsid w:val="00987668"/>
    <w:rsid w:val="00987786"/>
    <w:rsid w:val="009877E4"/>
    <w:rsid w:val="00990021"/>
    <w:rsid w:val="009931BD"/>
    <w:rsid w:val="0099335C"/>
    <w:rsid w:val="009936EE"/>
    <w:rsid w:val="009946D2"/>
    <w:rsid w:val="009951E5"/>
    <w:rsid w:val="00996DD0"/>
    <w:rsid w:val="009A1D07"/>
    <w:rsid w:val="009A3EAC"/>
    <w:rsid w:val="009A458F"/>
    <w:rsid w:val="009A4FAD"/>
    <w:rsid w:val="009A582F"/>
    <w:rsid w:val="009A5DBA"/>
    <w:rsid w:val="009A5E27"/>
    <w:rsid w:val="009A6854"/>
    <w:rsid w:val="009A6A8D"/>
    <w:rsid w:val="009A72BA"/>
    <w:rsid w:val="009B0413"/>
    <w:rsid w:val="009B0820"/>
    <w:rsid w:val="009B09B6"/>
    <w:rsid w:val="009B18D7"/>
    <w:rsid w:val="009B2A3E"/>
    <w:rsid w:val="009B301A"/>
    <w:rsid w:val="009B3F4A"/>
    <w:rsid w:val="009B3FB0"/>
    <w:rsid w:val="009B449A"/>
    <w:rsid w:val="009B4678"/>
    <w:rsid w:val="009B4918"/>
    <w:rsid w:val="009B4D20"/>
    <w:rsid w:val="009B564C"/>
    <w:rsid w:val="009B695A"/>
    <w:rsid w:val="009B6C39"/>
    <w:rsid w:val="009B6FA2"/>
    <w:rsid w:val="009C191E"/>
    <w:rsid w:val="009C3A42"/>
    <w:rsid w:val="009C4B7B"/>
    <w:rsid w:val="009C5910"/>
    <w:rsid w:val="009C5ADB"/>
    <w:rsid w:val="009C68A2"/>
    <w:rsid w:val="009C6D64"/>
    <w:rsid w:val="009C6E83"/>
    <w:rsid w:val="009D00B4"/>
    <w:rsid w:val="009D06DD"/>
    <w:rsid w:val="009D0701"/>
    <w:rsid w:val="009D18CC"/>
    <w:rsid w:val="009D28F5"/>
    <w:rsid w:val="009D3589"/>
    <w:rsid w:val="009D35C7"/>
    <w:rsid w:val="009D3FD6"/>
    <w:rsid w:val="009D5095"/>
    <w:rsid w:val="009D5D8C"/>
    <w:rsid w:val="009D64ED"/>
    <w:rsid w:val="009D6A52"/>
    <w:rsid w:val="009D6E09"/>
    <w:rsid w:val="009E1D4B"/>
    <w:rsid w:val="009E23EA"/>
    <w:rsid w:val="009E2681"/>
    <w:rsid w:val="009E2F96"/>
    <w:rsid w:val="009E31A3"/>
    <w:rsid w:val="009E3A2A"/>
    <w:rsid w:val="009E5045"/>
    <w:rsid w:val="009E5318"/>
    <w:rsid w:val="009E5C5F"/>
    <w:rsid w:val="009F0359"/>
    <w:rsid w:val="009F0461"/>
    <w:rsid w:val="009F0744"/>
    <w:rsid w:val="009F3393"/>
    <w:rsid w:val="009F3419"/>
    <w:rsid w:val="009F56E7"/>
    <w:rsid w:val="009F6430"/>
    <w:rsid w:val="009F6BF1"/>
    <w:rsid w:val="00A00027"/>
    <w:rsid w:val="00A009CE"/>
    <w:rsid w:val="00A02018"/>
    <w:rsid w:val="00A02329"/>
    <w:rsid w:val="00A025E4"/>
    <w:rsid w:val="00A02EA7"/>
    <w:rsid w:val="00A038A0"/>
    <w:rsid w:val="00A0413B"/>
    <w:rsid w:val="00A04B97"/>
    <w:rsid w:val="00A05674"/>
    <w:rsid w:val="00A05D36"/>
    <w:rsid w:val="00A0664F"/>
    <w:rsid w:val="00A07133"/>
    <w:rsid w:val="00A07BDD"/>
    <w:rsid w:val="00A07C1C"/>
    <w:rsid w:val="00A100E4"/>
    <w:rsid w:val="00A10D05"/>
    <w:rsid w:val="00A1106D"/>
    <w:rsid w:val="00A11AC9"/>
    <w:rsid w:val="00A134A5"/>
    <w:rsid w:val="00A14793"/>
    <w:rsid w:val="00A166E9"/>
    <w:rsid w:val="00A16FA3"/>
    <w:rsid w:val="00A20481"/>
    <w:rsid w:val="00A2073E"/>
    <w:rsid w:val="00A212E0"/>
    <w:rsid w:val="00A21836"/>
    <w:rsid w:val="00A22CC1"/>
    <w:rsid w:val="00A2379C"/>
    <w:rsid w:val="00A23A99"/>
    <w:rsid w:val="00A23DDE"/>
    <w:rsid w:val="00A2517B"/>
    <w:rsid w:val="00A26D68"/>
    <w:rsid w:val="00A27CE2"/>
    <w:rsid w:val="00A30B8A"/>
    <w:rsid w:val="00A30BCB"/>
    <w:rsid w:val="00A3151C"/>
    <w:rsid w:val="00A3228B"/>
    <w:rsid w:val="00A33E2F"/>
    <w:rsid w:val="00A346B2"/>
    <w:rsid w:val="00A3605F"/>
    <w:rsid w:val="00A36876"/>
    <w:rsid w:val="00A369BA"/>
    <w:rsid w:val="00A36A78"/>
    <w:rsid w:val="00A3704C"/>
    <w:rsid w:val="00A4069A"/>
    <w:rsid w:val="00A41026"/>
    <w:rsid w:val="00A413CB"/>
    <w:rsid w:val="00A419F7"/>
    <w:rsid w:val="00A421BD"/>
    <w:rsid w:val="00A427E2"/>
    <w:rsid w:val="00A42F61"/>
    <w:rsid w:val="00A44385"/>
    <w:rsid w:val="00A46989"/>
    <w:rsid w:val="00A4784F"/>
    <w:rsid w:val="00A504D7"/>
    <w:rsid w:val="00A506A4"/>
    <w:rsid w:val="00A50F2D"/>
    <w:rsid w:val="00A51B12"/>
    <w:rsid w:val="00A525C8"/>
    <w:rsid w:val="00A52F1D"/>
    <w:rsid w:val="00A5332B"/>
    <w:rsid w:val="00A539B7"/>
    <w:rsid w:val="00A539CE"/>
    <w:rsid w:val="00A54EA9"/>
    <w:rsid w:val="00A5537A"/>
    <w:rsid w:val="00A5610A"/>
    <w:rsid w:val="00A56416"/>
    <w:rsid w:val="00A566CB"/>
    <w:rsid w:val="00A567F6"/>
    <w:rsid w:val="00A610CD"/>
    <w:rsid w:val="00A62903"/>
    <w:rsid w:val="00A63550"/>
    <w:rsid w:val="00A63DA0"/>
    <w:rsid w:val="00A660A6"/>
    <w:rsid w:val="00A6691B"/>
    <w:rsid w:val="00A70318"/>
    <w:rsid w:val="00A70955"/>
    <w:rsid w:val="00A71F27"/>
    <w:rsid w:val="00A7281B"/>
    <w:rsid w:val="00A72A9D"/>
    <w:rsid w:val="00A72F7A"/>
    <w:rsid w:val="00A730A7"/>
    <w:rsid w:val="00A7616C"/>
    <w:rsid w:val="00A76216"/>
    <w:rsid w:val="00A763F8"/>
    <w:rsid w:val="00A76D37"/>
    <w:rsid w:val="00A80866"/>
    <w:rsid w:val="00A80FCE"/>
    <w:rsid w:val="00A82354"/>
    <w:rsid w:val="00A839ED"/>
    <w:rsid w:val="00A83C2E"/>
    <w:rsid w:val="00A83E1F"/>
    <w:rsid w:val="00A84102"/>
    <w:rsid w:val="00A84A0C"/>
    <w:rsid w:val="00A859AD"/>
    <w:rsid w:val="00A9043E"/>
    <w:rsid w:val="00A90D77"/>
    <w:rsid w:val="00A92254"/>
    <w:rsid w:val="00A947C6"/>
    <w:rsid w:val="00A94F7B"/>
    <w:rsid w:val="00A96368"/>
    <w:rsid w:val="00A96EC5"/>
    <w:rsid w:val="00A9792F"/>
    <w:rsid w:val="00AA03C7"/>
    <w:rsid w:val="00AA0A69"/>
    <w:rsid w:val="00AA28F1"/>
    <w:rsid w:val="00AA28FF"/>
    <w:rsid w:val="00AA4004"/>
    <w:rsid w:val="00AA48C6"/>
    <w:rsid w:val="00AA64CE"/>
    <w:rsid w:val="00AA776B"/>
    <w:rsid w:val="00AB104E"/>
    <w:rsid w:val="00AB1927"/>
    <w:rsid w:val="00AB1BD8"/>
    <w:rsid w:val="00AB1D01"/>
    <w:rsid w:val="00AB27AA"/>
    <w:rsid w:val="00AB29DB"/>
    <w:rsid w:val="00AB303F"/>
    <w:rsid w:val="00AB58A1"/>
    <w:rsid w:val="00AB599F"/>
    <w:rsid w:val="00AB681B"/>
    <w:rsid w:val="00AB7243"/>
    <w:rsid w:val="00AB7E06"/>
    <w:rsid w:val="00AC4867"/>
    <w:rsid w:val="00AC4B87"/>
    <w:rsid w:val="00AC4C20"/>
    <w:rsid w:val="00AC5825"/>
    <w:rsid w:val="00AC5E5C"/>
    <w:rsid w:val="00AC7528"/>
    <w:rsid w:val="00AC7660"/>
    <w:rsid w:val="00AD09A6"/>
    <w:rsid w:val="00AD0A7D"/>
    <w:rsid w:val="00AD2721"/>
    <w:rsid w:val="00AD3660"/>
    <w:rsid w:val="00AD3AE9"/>
    <w:rsid w:val="00AD3D14"/>
    <w:rsid w:val="00AD5D45"/>
    <w:rsid w:val="00AD68BF"/>
    <w:rsid w:val="00AD7475"/>
    <w:rsid w:val="00AE022C"/>
    <w:rsid w:val="00AE08FD"/>
    <w:rsid w:val="00AE1288"/>
    <w:rsid w:val="00AE214E"/>
    <w:rsid w:val="00AE363C"/>
    <w:rsid w:val="00AE4286"/>
    <w:rsid w:val="00AE4C9B"/>
    <w:rsid w:val="00AE7E1A"/>
    <w:rsid w:val="00AE7F13"/>
    <w:rsid w:val="00AE7F5A"/>
    <w:rsid w:val="00AF04A8"/>
    <w:rsid w:val="00AF1DCF"/>
    <w:rsid w:val="00AF23CB"/>
    <w:rsid w:val="00AF2A2D"/>
    <w:rsid w:val="00AF4138"/>
    <w:rsid w:val="00AF42C3"/>
    <w:rsid w:val="00AF475E"/>
    <w:rsid w:val="00AF6D7E"/>
    <w:rsid w:val="00AF7975"/>
    <w:rsid w:val="00B000A3"/>
    <w:rsid w:val="00B00216"/>
    <w:rsid w:val="00B01DDE"/>
    <w:rsid w:val="00B03B31"/>
    <w:rsid w:val="00B05710"/>
    <w:rsid w:val="00B057A8"/>
    <w:rsid w:val="00B05F21"/>
    <w:rsid w:val="00B0757C"/>
    <w:rsid w:val="00B10923"/>
    <w:rsid w:val="00B11145"/>
    <w:rsid w:val="00B12513"/>
    <w:rsid w:val="00B12BB6"/>
    <w:rsid w:val="00B12DE7"/>
    <w:rsid w:val="00B13175"/>
    <w:rsid w:val="00B13749"/>
    <w:rsid w:val="00B14531"/>
    <w:rsid w:val="00B147CA"/>
    <w:rsid w:val="00B14916"/>
    <w:rsid w:val="00B1663A"/>
    <w:rsid w:val="00B1792A"/>
    <w:rsid w:val="00B20A93"/>
    <w:rsid w:val="00B215A3"/>
    <w:rsid w:val="00B2287D"/>
    <w:rsid w:val="00B228CC"/>
    <w:rsid w:val="00B2308D"/>
    <w:rsid w:val="00B23652"/>
    <w:rsid w:val="00B24B45"/>
    <w:rsid w:val="00B25342"/>
    <w:rsid w:val="00B25CBB"/>
    <w:rsid w:val="00B26B84"/>
    <w:rsid w:val="00B27FA9"/>
    <w:rsid w:val="00B304E5"/>
    <w:rsid w:val="00B30EBC"/>
    <w:rsid w:val="00B31A2D"/>
    <w:rsid w:val="00B32914"/>
    <w:rsid w:val="00B32C29"/>
    <w:rsid w:val="00B341E3"/>
    <w:rsid w:val="00B34354"/>
    <w:rsid w:val="00B345A9"/>
    <w:rsid w:val="00B34D2B"/>
    <w:rsid w:val="00B34EC3"/>
    <w:rsid w:val="00B35EAB"/>
    <w:rsid w:val="00B367C3"/>
    <w:rsid w:val="00B36EAE"/>
    <w:rsid w:val="00B370D8"/>
    <w:rsid w:val="00B37170"/>
    <w:rsid w:val="00B37301"/>
    <w:rsid w:val="00B37597"/>
    <w:rsid w:val="00B40070"/>
    <w:rsid w:val="00B40BFA"/>
    <w:rsid w:val="00B41D13"/>
    <w:rsid w:val="00B42112"/>
    <w:rsid w:val="00B429A3"/>
    <w:rsid w:val="00B432D3"/>
    <w:rsid w:val="00B4395C"/>
    <w:rsid w:val="00B43C92"/>
    <w:rsid w:val="00B45196"/>
    <w:rsid w:val="00B476C6"/>
    <w:rsid w:val="00B50018"/>
    <w:rsid w:val="00B5030D"/>
    <w:rsid w:val="00B50397"/>
    <w:rsid w:val="00B50939"/>
    <w:rsid w:val="00B538C3"/>
    <w:rsid w:val="00B549AA"/>
    <w:rsid w:val="00B54B70"/>
    <w:rsid w:val="00B55475"/>
    <w:rsid w:val="00B5583C"/>
    <w:rsid w:val="00B55B30"/>
    <w:rsid w:val="00B578D7"/>
    <w:rsid w:val="00B6160F"/>
    <w:rsid w:val="00B634F8"/>
    <w:rsid w:val="00B63586"/>
    <w:rsid w:val="00B6418E"/>
    <w:rsid w:val="00B6440E"/>
    <w:rsid w:val="00B65D90"/>
    <w:rsid w:val="00B6617B"/>
    <w:rsid w:val="00B67808"/>
    <w:rsid w:val="00B7045B"/>
    <w:rsid w:val="00B70E4F"/>
    <w:rsid w:val="00B727A5"/>
    <w:rsid w:val="00B74AA4"/>
    <w:rsid w:val="00B76CEB"/>
    <w:rsid w:val="00B80A1D"/>
    <w:rsid w:val="00B81F97"/>
    <w:rsid w:val="00B85275"/>
    <w:rsid w:val="00B86400"/>
    <w:rsid w:val="00B86C3D"/>
    <w:rsid w:val="00B874EA"/>
    <w:rsid w:val="00B90056"/>
    <w:rsid w:val="00B92160"/>
    <w:rsid w:val="00B9242D"/>
    <w:rsid w:val="00B9297E"/>
    <w:rsid w:val="00B92DB9"/>
    <w:rsid w:val="00B956F6"/>
    <w:rsid w:val="00B96780"/>
    <w:rsid w:val="00B97FA6"/>
    <w:rsid w:val="00BA1068"/>
    <w:rsid w:val="00BA17D2"/>
    <w:rsid w:val="00BA1907"/>
    <w:rsid w:val="00BA1A4E"/>
    <w:rsid w:val="00BA2113"/>
    <w:rsid w:val="00BA2205"/>
    <w:rsid w:val="00BA31A7"/>
    <w:rsid w:val="00BA3501"/>
    <w:rsid w:val="00BA368C"/>
    <w:rsid w:val="00BA6D17"/>
    <w:rsid w:val="00BA6DC5"/>
    <w:rsid w:val="00BB0484"/>
    <w:rsid w:val="00BB1D6F"/>
    <w:rsid w:val="00BB2F41"/>
    <w:rsid w:val="00BB3874"/>
    <w:rsid w:val="00BB3A1B"/>
    <w:rsid w:val="00BB3BC7"/>
    <w:rsid w:val="00BB3DAD"/>
    <w:rsid w:val="00BB3FB7"/>
    <w:rsid w:val="00BB4421"/>
    <w:rsid w:val="00BB45D2"/>
    <w:rsid w:val="00BB5170"/>
    <w:rsid w:val="00BB7623"/>
    <w:rsid w:val="00BC080A"/>
    <w:rsid w:val="00BC231B"/>
    <w:rsid w:val="00BC4256"/>
    <w:rsid w:val="00BC49EC"/>
    <w:rsid w:val="00BC5690"/>
    <w:rsid w:val="00BC5D03"/>
    <w:rsid w:val="00BC64C4"/>
    <w:rsid w:val="00BC6B20"/>
    <w:rsid w:val="00BC6B6E"/>
    <w:rsid w:val="00BC6B75"/>
    <w:rsid w:val="00BC7C43"/>
    <w:rsid w:val="00BD1EFC"/>
    <w:rsid w:val="00BD3D30"/>
    <w:rsid w:val="00BD4A8C"/>
    <w:rsid w:val="00BD4C60"/>
    <w:rsid w:val="00BD5025"/>
    <w:rsid w:val="00BE0433"/>
    <w:rsid w:val="00BE0F2D"/>
    <w:rsid w:val="00BE17D9"/>
    <w:rsid w:val="00BE1A7C"/>
    <w:rsid w:val="00BE1AFB"/>
    <w:rsid w:val="00BE2A92"/>
    <w:rsid w:val="00BE3F44"/>
    <w:rsid w:val="00BE4BC4"/>
    <w:rsid w:val="00BE4BED"/>
    <w:rsid w:val="00BE517F"/>
    <w:rsid w:val="00BE5DD9"/>
    <w:rsid w:val="00BE60F4"/>
    <w:rsid w:val="00BE6390"/>
    <w:rsid w:val="00BE6B45"/>
    <w:rsid w:val="00BE7C8B"/>
    <w:rsid w:val="00BF11E8"/>
    <w:rsid w:val="00BF20C2"/>
    <w:rsid w:val="00BF2C51"/>
    <w:rsid w:val="00BF44B4"/>
    <w:rsid w:val="00BF58DF"/>
    <w:rsid w:val="00BF6337"/>
    <w:rsid w:val="00BF6AAE"/>
    <w:rsid w:val="00BF72D1"/>
    <w:rsid w:val="00C01CED"/>
    <w:rsid w:val="00C0319C"/>
    <w:rsid w:val="00C04707"/>
    <w:rsid w:val="00C0495F"/>
    <w:rsid w:val="00C04D77"/>
    <w:rsid w:val="00C0535C"/>
    <w:rsid w:val="00C063C9"/>
    <w:rsid w:val="00C06F0C"/>
    <w:rsid w:val="00C07ADD"/>
    <w:rsid w:val="00C07D1B"/>
    <w:rsid w:val="00C11A22"/>
    <w:rsid w:val="00C127DC"/>
    <w:rsid w:val="00C14391"/>
    <w:rsid w:val="00C15A84"/>
    <w:rsid w:val="00C162BE"/>
    <w:rsid w:val="00C20358"/>
    <w:rsid w:val="00C207B9"/>
    <w:rsid w:val="00C208AD"/>
    <w:rsid w:val="00C2143F"/>
    <w:rsid w:val="00C21F86"/>
    <w:rsid w:val="00C21FF3"/>
    <w:rsid w:val="00C223F0"/>
    <w:rsid w:val="00C227EB"/>
    <w:rsid w:val="00C24AE0"/>
    <w:rsid w:val="00C25AAA"/>
    <w:rsid w:val="00C27DE2"/>
    <w:rsid w:val="00C32791"/>
    <w:rsid w:val="00C330D4"/>
    <w:rsid w:val="00C338D0"/>
    <w:rsid w:val="00C340A8"/>
    <w:rsid w:val="00C34BD7"/>
    <w:rsid w:val="00C34F5F"/>
    <w:rsid w:val="00C36AA8"/>
    <w:rsid w:val="00C37CD5"/>
    <w:rsid w:val="00C4024C"/>
    <w:rsid w:val="00C409D8"/>
    <w:rsid w:val="00C41639"/>
    <w:rsid w:val="00C42E95"/>
    <w:rsid w:val="00C436BD"/>
    <w:rsid w:val="00C437AA"/>
    <w:rsid w:val="00C450D1"/>
    <w:rsid w:val="00C45447"/>
    <w:rsid w:val="00C4632E"/>
    <w:rsid w:val="00C46B47"/>
    <w:rsid w:val="00C46E07"/>
    <w:rsid w:val="00C47117"/>
    <w:rsid w:val="00C508B4"/>
    <w:rsid w:val="00C529E7"/>
    <w:rsid w:val="00C53404"/>
    <w:rsid w:val="00C5455E"/>
    <w:rsid w:val="00C54DFE"/>
    <w:rsid w:val="00C54FFF"/>
    <w:rsid w:val="00C55708"/>
    <w:rsid w:val="00C57EB9"/>
    <w:rsid w:val="00C57ED6"/>
    <w:rsid w:val="00C615D3"/>
    <w:rsid w:val="00C626A8"/>
    <w:rsid w:val="00C6340D"/>
    <w:rsid w:val="00C63893"/>
    <w:rsid w:val="00C642E3"/>
    <w:rsid w:val="00C64795"/>
    <w:rsid w:val="00C66E7B"/>
    <w:rsid w:val="00C7170F"/>
    <w:rsid w:val="00C71D90"/>
    <w:rsid w:val="00C73DF6"/>
    <w:rsid w:val="00C7579F"/>
    <w:rsid w:val="00C7590F"/>
    <w:rsid w:val="00C763C7"/>
    <w:rsid w:val="00C77E89"/>
    <w:rsid w:val="00C80104"/>
    <w:rsid w:val="00C80AED"/>
    <w:rsid w:val="00C80D75"/>
    <w:rsid w:val="00C80E14"/>
    <w:rsid w:val="00C828F0"/>
    <w:rsid w:val="00C82AA5"/>
    <w:rsid w:val="00C83D71"/>
    <w:rsid w:val="00C84C39"/>
    <w:rsid w:val="00C85785"/>
    <w:rsid w:val="00C85B92"/>
    <w:rsid w:val="00C85D52"/>
    <w:rsid w:val="00C86052"/>
    <w:rsid w:val="00C869CC"/>
    <w:rsid w:val="00C874DE"/>
    <w:rsid w:val="00C9043A"/>
    <w:rsid w:val="00C91CCB"/>
    <w:rsid w:val="00C9486C"/>
    <w:rsid w:val="00C95322"/>
    <w:rsid w:val="00C95C50"/>
    <w:rsid w:val="00C95FE7"/>
    <w:rsid w:val="00C96F0C"/>
    <w:rsid w:val="00C97400"/>
    <w:rsid w:val="00C97531"/>
    <w:rsid w:val="00CA1398"/>
    <w:rsid w:val="00CA1634"/>
    <w:rsid w:val="00CA21E9"/>
    <w:rsid w:val="00CA3908"/>
    <w:rsid w:val="00CA4073"/>
    <w:rsid w:val="00CA4152"/>
    <w:rsid w:val="00CA4B53"/>
    <w:rsid w:val="00CA69DE"/>
    <w:rsid w:val="00CA6AE7"/>
    <w:rsid w:val="00CA71ED"/>
    <w:rsid w:val="00CA77DD"/>
    <w:rsid w:val="00CB01A6"/>
    <w:rsid w:val="00CB0373"/>
    <w:rsid w:val="00CB0FBB"/>
    <w:rsid w:val="00CB3FDC"/>
    <w:rsid w:val="00CB4632"/>
    <w:rsid w:val="00CB4959"/>
    <w:rsid w:val="00CB665B"/>
    <w:rsid w:val="00CB6D84"/>
    <w:rsid w:val="00CB7EA4"/>
    <w:rsid w:val="00CC0546"/>
    <w:rsid w:val="00CC0826"/>
    <w:rsid w:val="00CC1537"/>
    <w:rsid w:val="00CC1CA1"/>
    <w:rsid w:val="00CC2F76"/>
    <w:rsid w:val="00CC671B"/>
    <w:rsid w:val="00CC7300"/>
    <w:rsid w:val="00CD0DD1"/>
    <w:rsid w:val="00CD1C74"/>
    <w:rsid w:val="00CD2B5D"/>
    <w:rsid w:val="00CD3168"/>
    <w:rsid w:val="00CD6634"/>
    <w:rsid w:val="00CE0C39"/>
    <w:rsid w:val="00CE0FC1"/>
    <w:rsid w:val="00CE1356"/>
    <w:rsid w:val="00CE1B56"/>
    <w:rsid w:val="00CE38ED"/>
    <w:rsid w:val="00CE3C32"/>
    <w:rsid w:val="00CE46D0"/>
    <w:rsid w:val="00CE503F"/>
    <w:rsid w:val="00CE50FF"/>
    <w:rsid w:val="00CE751D"/>
    <w:rsid w:val="00CE7CB5"/>
    <w:rsid w:val="00CF04FD"/>
    <w:rsid w:val="00CF3837"/>
    <w:rsid w:val="00CF38B5"/>
    <w:rsid w:val="00CF3C6B"/>
    <w:rsid w:val="00CF3EBE"/>
    <w:rsid w:val="00CF5227"/>
    <w:rsid w:val="00CF5B6B"/>
    <w:rsid w:val="00CF60A8"/>
    <w:rsid w:val="00D01636"/>
    <w:rsid w:val="00D02DB0"/>
    <w:rsid w:val="00D02DD3"/>
    <w:rsid w:val="00D02E50"/>
    <w:rsid w:val="00D02EF5"/>
    <w:rsid w:val="00D0349B"/>
    <w:rsid w:val="00D03C87"/>
    <w:rsid w:val="00D043CA"/>
    <w:rsid w:val="00D04833"/>
    <w:rsid w:val="00D05F7E"/>
    <w:rsid w:val="00D1155A"/>
    <w:rsid w:val="00D13A79"/>
    <w:rsid w:val="00D13F35"/>
    <w:rsid w:val="00D161B1"/>
    <w:rsid w:val="00D17452"/>
    <w:rsid w:val="00D1749B"/>
    <w:rsid w:val="00D2107F"/>
    <w:rsid w:val="00D21810"/>
    <w:rsid w:val="00D21841"/>
    <w:rsid w:val="00D21A0F"/>
    <w:rsid w:val="00D230CA"/>
    <w:rsid w:val="00D235D0"/>
    <w:rsid w:val="00D236D2"/>
    <w:rsid w:val="00D250BA"/>
    <w:rsid w:val="00D2513A"/>
    <w:rsid w:val="00D25180"/>
    <w:rsid w:val="00D25190"/>
    <w:rsid w:val="00D25E58"/>
    <w:rsid w:val="00D26211"/>
    <w:rsid w:val="00D27337"/>
    <w:rsid w:val="00D30C8D"/>
    <w:rsid w:val="00D30EBC"/>
    <w:rsid w:val="00D30F52"/>
    <w:rsid w:val="00D320BD"/>
    <w:rsid w:val="00D32817"/>
    <w:rsid w:val="00D33A57"/>
    <w:rsid w:val="00D33CA1"/>
    <w:rsid w:val="00D33D8D"/>
    <w:rsid w:val="00D346FB"/>
    <w:rsid w:val="00D35487"/>
    <w:rsid w:val="00D35F20"/>
    <w:rsid w:val="00D369B5"/>
    <w:rsid w:val="00D37C3F"/>
    <w:rsid w:val="00D37F6C"/>
    <w:rsid w:val="00D4090C"/>
    <w:rsid w:val="00D42598"/>
    <w:rsid w:val="00D43287"/>
    <w:rsid w:val="00D438C7"/>
    <w:rsid w:val="00D43B5D"/>
    <w:rsid w:val="00D44599"/>
    <w:rsid w:val="00D449FF"/>
    <w:rsid w:val="00D44A33"/>
    <w:rsid w:val="00D46D64"/>
    <w:rsid w:val="00D473B5"/>
    <w:rsid w:val="00D47976"/>
    <w:rsid w:val="00D47C17"/>
    <w:rsid w:val="00D51511"/>
    <w:rsid w:val="00D51AB2"/>
    <w:rsid w:val="00D51C62"/>
    <w:rsid w:val="00D520A7"/>
    <w:rsid w:val="00D52785"/>
    <w:rsid w:val="00D53086"/>
    <w:rsid w:val="00D538A6"/>
    <w:rsid w:val="00D53C79"/>
    <w:rsid w:val="00D5436A"/>
    <w:rsid w:val="00D54775"/>
    <w:rsid w:val="00D553BE"/>
    <w:rsid w:val="00D55DF1"/>
    <w:rsid w:val="00D55FE5"/>
    <w:rsid w:val="00D57177"/>
    <w:rsid w:val="00D574E4"/>
    <w:rsid w:val="00D60404"/>
    <w:rsid w:val="00D60A4E"/>
    <w:rsid w:val="00D62463"/>
    <w:rsid w:val="00D6272B"/>
    <w:rsid w:val="00D62AD7"/>
    <w:rsid w:val="00D6300B"/>
    <w:rsid w:val="00D63244"/>
    <w:rsid w:val="00D63E96"/>
    <w:rsid w:val="00D64444"/>
    <w:rsid w:val="00D65EF7"/>
    <w:rsid w:val="00D669BD"/>
    <w:rsid w:val="00D67327"/>
    <w:rsid w:val="00D67570"/>
    <w:rsid w:val="00D67FCE"/>
    <w:rsid w:val="00D70088"/>
    <w:rsid w:val="00D72A67"/>
    <w:rsid w:val="00D7324A"/>
    <w:rsid w:val="00D74310"/>
    <w:rsid w:val="00D747FA"/>
    <w:rsid w:val="00D749E7"/>
    <w:rsid w:val="00D74D07"/>
    <w:rsid w:val="00D754F7"/>
    <w:rsid w:val="00D75AF6"/>
    <w:rsid w:val="00D76182"/>
    <w:rsid w:val="00D76943"/>
    <w:rsid w:val="00D80406"/>
    <w:rsid w:val="00D827AF"/>
    <w:rsid w:val="00D8340A"/>
    <w:rsid w:val="00D86369"/>
    <w:rsid w:val="00D874D4"/>
    <w:rsid w:val="00D9039E"/>
    <w:rsid w:val="00D9050E"/>
    <w:rsid w:val="00D9216F"/>
    <w:rsid w:val="00D929C0"/>
    <w:rsid w:val="00D93395"/>
    <w:rsid w:val="00D933D2"/>
    <w:rsid w:val="00D933F7"/>
    <w:rsid w:val="00D935CA"/>
    <w:rsid w:val="00D93B68"/>
    <w:rsid w:val="00D941C9"/>
    <w:rsid w:val="00D94745"/>
    <w:rsid w:val="00D95FEA"/>
    <w:rsid w:val="00D968B8"/>
    <w:rsid w:val="00D96ED9"/>
    <w:rsid w:val="00D97850"/>
    <w:rsid w:val="00D979AC"/>
    <w:rsid w:val="00DA07BD"/>
    <w:rsid w:val="00DA07DD"/>
    <w:rsid w:val="00DA1E12"/>
    <w:rsid w:val="00DA25B3"/>
    <w:rsid w:val="00DA2818"/>
    <w:rsid w:val="00DA2C16"/>
    <w:rsid w:val="00DA3726"/>
    <w:rsid w:val="00DA3F2C"/>
    <w:rsid w:val="00DA4685"/>
    <w:rsid w:val="00DA5C15"/>
    <w:rsid w:val="00DA5F41"/>
    <w:rsid w:val="00DA6876"/>
    <w:rsid w:val="00DB0E01"/>
    <w:rsid w:val="00DB25B1"/>
    <w:rsid w:val="00DB39B1"/>
    <w:rsid w:val="00DB3B70"/>
    <w:rsid w:val="00DB4934"/>
    <w:rsid w:val="00DB4A0C"/>
    <w:rsid w:val="00DB5B9B"/>
    <w:rsid w:val="00DB65E9"/>
    <w:rsid w:val="00DC01D7"/>
    <w:rsid w:val="00DC26C8"/>
    <w:rsid w:val="00DC2911"/>
    <w:rsid w:val="00DC29AC"/>
    <w:rsid w:val="00DC2DA0"/>
    <w:rsid w:val="00DC2E45"/>
    <w:rsid w:val="00DC365E"/>
    <w:rsid w:val="00DC3F44"/>
    <w:rsid w:val="00DC4305"/>
    <w:rsid w:val="00DC4DC6"/>
    <w:rsid w:val="00DC605D"/>
    <w:rsid w:val="00DC6DB3"/>
    <w:rsid w:val="00DC6F56"/>
    <w:rsid w:val="00DD069C"/>
    <w:rsid w:val="00DD1A56"/>
    <w:rsid w:val="00DD218C"/>
    <w:rsid w:val="00DD2246"/>
    <w:rsid w:val="00DD4081"/>
    <w:rsid w:val="00DD4ED5"/>
    <w:rsid w:val="00DD7156"/>
    <w:rsid w:val="00DD7743"/>
    <w:rsid w:val="00DD7963"/>
    <w:rsid w:val="00DE1842"/>
    <w:rsid w:val="00DE1C14"/>
    <w:rsid w:val="00DE2BB8"/>
    <w:rsid w:val="00DE3059"/>
    <w:rsid w:val="00DE4009"/>
    <w:rsid w:val="00DE4CDD"/>
    <w:rsid w:val="00DE5451"/>
    <w:rsid w:val="00DE63C9"/>
    <w:rsid w:val="00DE7214"/>
    <w:rsid w:val="00DF3090"/>
    <w:rsid w:val="00DF3386"/>
    <w:rsid w:val="00DF3C6E"/>
    <w:rsid w:val="00DF46B4"/>
    <w:rsid w:val="00DF4B94"/>
    <w:rsid w:val="00DF5210"/>
    <w:rsid w:val="00DF6016"/>
    <w:rsid w:val="00DF725B"/>
    <w:rsid w:val="00DF777F"/>
    <w:rsid w:val="00E01D12"/>
    <w:rsid w:val="00E024B8"/>
    <w:rsid w:val="00E02A60"/>
    <w:rsid w:val="00E03E29"/>
    <w:rsid w:val="00E0470F"/>
    <w:rsid w:val="00E048B5"/>
    <w:rsid w:val="00E060EC"/>
    <w:rsid w:val="00E0728B"/>
    <w:rsid w:val="00E0758F"/>
    <w:rsid w:val="00E108D0"/>
    <w:rsid w:val="00E10AF6"/>
    <w:rsid w:val="00E11175"/>
    <w:rsid w:val="00E13E4E"/>
    <w:rsid w:val="00E13FFC"/>
    <w:rsid w:val="00E1647D"/>
    <w:rsid w:val="00E17E1E"/>
    <w:rsid w:val="00E20644"/>
    <w:rsid w:val="00E223FC"/>
    <w:rsid w:val="00E22915"/>
    <w:rsid w:val="00E23369"/>
    <w:rsid w:val="00E234E8"/>
    <w:rsid w:val="00E23D9E"/>
    <w:rsid w:val="00E2578F"/>
    <w:rsid w:val="00E26B71"/>
    <w:rsid w:val="00E26EEC"/>
    <w:rsid w:val="00E3044B"/>
    <w:rsid w:val="00E319E2"/>
    <w:rsid w:val="00E31B3A"/>
    <w:rsid w:val="00E31B77"/>
    <w:rsid w:val="00E320ED"/>
    <w:rsid w:val="00E33603"/>
    <w:rsid w:val="00E33C84"/>
    <w:rsid w:val="00E36B0E"/>
    <w:rsid w:val="00E40195"/>
    <w:rsid w:val="00E4061F"/>
    <w:rsid w:val="00E406D8"/>
    <w:rsid w:val="00E41FA1"/>
    <w:rsid w:val="00E41FA5"/>
    <w:rsid w:val="00E42102"/>
    <w:rsid w:val="00E4448B"/>
    <w:rsid w:val="00E44E65"/>
    <w:rsid w:val="00E45E5F"/>
    <w:rsid w:val="00E47586"/>
    <w:rsid w:val="00E47913"/>
    <w:rsid w:val="00E47A1B"/>
    <w:rsid w:val="00E504D2"/>
    <w:rsid w:val="00E50D7B"/>
    <w:rsid w:val="00E5142B"/>
    <w:rsid w:val="00E51438"/>
    <w:rsid w:val="00E51BC8"/>
    <w:rsid w:val="00E53334"/>
    <w:rsid w:val="00E535F1"/>
    <w:rsid w:val="00E539DB"/>
    <w:rsid w:val="00E539FC"/>
    <w:rsid w:val="00E54193"/>
    <w:rsid w:val="00E54CA0"/>
    <w:rsid w:val="00E56206"/>
    <w:rsid w:val="00E6092F"/>
    <w:rsid w:val="00E61E07"/>
    <w:rsid w:val="00E6288C"/>
    <w:rsid w:val="00E62CAB"/>
    <w:rsid w:val="00E62CD9"/>
    <w:rsid w:val="00E64ABB"/>
    <w:rsid w:val="00E6546C"/>
    <w:rsid w:val="00E6631A"/>
    <w:rsid w:val="00E67986"/>
    <w:rsid w:val="00E71969"/>
    <w:rsid w:val="00E72689"/>
    <w:rsid w:val="00E73B67"/>
    <w:rsid w:val="00E73B78"/>
    <w:rsid w:val="00E75D4D"/>
    <w:rsid w:val="00E76217"/>
    <w:rsid w:val="00E76D8B"/>
    <w:rsid w:val="00E77034"/>
    <w:rsid w:val="00E77326"/>
    <w:rsid w:val="00E77A5D"/>
    <w:rsid w:val="00E80BD9"/>
    <w:rsid w:val="00E80E69"/>
    <w:rsid w:val="00E81096"/>
    <w:rsid w:val="00E812BA"/>
    <w:rsid w:val="00E81365"/>
    <w:rsid w:val="00E81D08"/>
    <w:rsid w:val="00E84FE1"/>
    <w:rsid w:val="00E86600"/>
    <w:rsid w:val="00E867F3"/>
    <w:rsid w:val="00E86B0F"/>
    <w:rsid w:val="00E86D85"/>
    <w:rsid w:val="00E86DE4"/>
    <w:rsid w:val="00E914DE"/>
    <w:rsid w:val="00E922B9"/>
    <w:rsid w:val="00E925BA"/>
    <w:rsid w:val="00E931B4"/>
    <w:rsid w:val="00E93C77"/>
    <w:rsid w:val="00E94600"/>
    <w:rsid w:val="00E94EB6"/>
    <w:rsid w:val="00E97129"/>
    <w:rsid w:val="00EA0BE3"/>
    <w:rsid w:val="00EA0FA1"/>
    <w:rsid w:val="00EA1CDC"/>
    <w:rsid w:val="00EA276B"/>
    <w:rsid w:val="00EA3138"/>
    <w:rsid w:val="00EA4486"/>
    <w:rsid w:val="00EA462C"/>
    <w:rsid w:val="00EA4B63"/>
    <w:rsid w:val="00EA4BFF"/>
    <w:rsid w:val="00EA5808"/>
    <w:rsid w:val="00EA624B"/>
    <w:rsid w:val="00EA6BE3"/>
    <w:rsid w:val="00EA7808"/>
    <w:rsid w:val="00EB0728"/>
    <w:rsid w:val="00EB1DCE"/>
    <w:rsid w:val="00EB1EC2"/>
    <w:rsid w:val="00EB3D29"/>
    <w:rsid w:val="00EB483C"/>
    <w:rsid w:val="00EB4E25"/>
    <w:rsid w:val="00EB6720"/>
    <w:rsid w:val="00EB703A"/>
    <w:rsid w:val="00EC0745"/>
    <w:rsid w:val="00EC0ABF"/>
    <w:rsid w:val="00EC1F99"/>
    <w:rsid w:val="00EC2C6C"/>
    <w:rsid w:val="00EC2DDA"/>
    <w:rsid w:val="00EC2FCE"/>
    <w:rsid w:val="00EC3043"/>
    <w:rsid w:val="00EC46B0"/>
    <w:rsid w:val="00EC5FFA"/>
    <w:rsid w:val="00EC76EE"/>
    <w:rsid w:val="00EC7C37"/>
    <w:rsid w:val="00ED0384"/>
    <w:rsid w:val="00ED26E2"/>
    <w:rsid w:val="00ED2CC9"/>
    <w:rsid w:val="00ED341F"/>
    <w:rsid w:val="00ED3836"/>
    <w:rsid w:val="00ED43A0"/>
    <w:rsid w:val="00ED5C3B"/>
    <w:rsid w:val="00ED6085"/>
    <w:rsid w:val="00EE08A8"/>
    <w:rsid w:val="00EE0CE1"/>
    <w:rsid w:val="00EE3C13"/>
    <w:rsid w:val="00EE3E2C"/>
    <w:rsid w:val="00EE4E73"/>
    <w:rsid w:val="00EE525E"/>
    <w:rsid w:val="00EE5868"/>
    <w:rsid w:val="00EE66A6"/>
    <w:rsid w:val="00EF060D"/>
    <w:rsid w:val="00EF0ADA"/>
    <w:rsid w:val="00EF11F6"/>
    <w:rsid w:val="00EF1BFA"/>
    <w:rsid w:val="00EF4CFC"/>
    <w:rsid w:val="00EF4DDA"/>
    <w:rsid w:val="00EF4F34"/>
    <w:rsid w:val="00EF6FB2"/>
    <w:rsid w:val="00F001CF"/>
    <w:rsid w:val="00F00F02"/>
    <w:rsid w:val="00F03867"/>
    <w:rsid w:val="00F050A3"/>
    <w:rsid w:val="00F05381"/>
    <w:rsid w:val="00F05B83"/>
    <w:rsid w:val="00F075BE"/>
    <w:rsid w:val="00F07C61"/>
    <w:rsid w:val="00F07D1F"/>
    <w:rsid w:val="00F116A7"/>
    <w:rsid w:val="00F117AC"/>
    <w:rsid w:val="00F127E8"/>
    <w:rsid w:val="00F13C94"/>
    <w:rsid w:val="00F17273"/>
    <w:rsid w:val="00F17794"/>
    <w:rsid w:val="00F17CE1"/>
    <w:rsid w:val="00F208BE"/>
    <w:rsid w:val="00F20AAE"/>
    <w:rsid w:val="00F21749"/>
    <w:rsid w:val="00F21983"/>
    <w:rsid w:val="00F22560"/>
    <w:rsid w:val="00F2498A"/>
    <w:rsid w:val="00F2534A"/>
    <w:rsid w:val="00F258B9"/>
    <w:rsid w:val="00F265FD"/>
    <w:rsid w:val="00F2680E"/>
    <w:rsid w:val="00F274A2"/>
    <w:rsid w:val="00F2796A"/>
    <w:rsid w:val="00F30288"/>
    <w:rsid w:val="00F30B41"/>
    <w:rsid w:val="00F30D89"/>
    <w:rsid w:val="00F3244F"/>
    <w:rsid w:val="00F327B0"/>
    <w:rsid w:val="00F340FB"/>
    <w:rsid w:val="00F356CF"/>
    <w:rsid w:val="00F35CD8"/>
    <w:rsid w:val="00F360C3"/>
    <w:rsid w:val="00F37899"/>
    <w:rsid w:val="00F37B67"/>
    <w:rsid w:val="00F404AE"/>
    <w:rsid w:val="00F40973"/>
    <w:rsid w:val="00F41432"/>
    <w:rsid w:val="00F41827"/>
    <w:rsid w:val="00F42498"/>
    <w:rsid w:val="00F42A0C"/>
    <w:rsid w:val="00F44CED"/>
    <w:rsid w:val="00F45021"/>
    <w:rsid w:val="00F45146"/>
    <w:rsid w:val="00F47556"/>
    <w:rsid w:val="00F516B0"/>
    <w:rsid w:val="00F517FB"/>
    <w:rsid w:val="00F51A18"/>
    <w:rsid w:val="00F54226"/>
    <w:rsid w:val="00F55C12"/>
    <w:rsid w:val="00F60D7E"/>
    <w:rsid w:val="00F60F19"/>
    <w:rsid w:val="00F61490"/>
    <w:rsid w:val="00F62132"/>
    <w:rsid w:val="00F62CC3"/>
    <w:rsid w:val="00F65FDE"/>
    <w:rsid w:val="00F700CE"/>
    <w:rsid w:val="00F70FC0"/>
    <w:rsid w:val="00F7222F"/>
    <w:rsid w:val="00F72EC8"/>
    <w:rsid w:val="00F73606"/>
    <w:rsid w:val="00F75A7A"/>
    <w:rsid w:val="00F76D18"/>
    <w:rsid w:val="00F810CE"/>
    <w:rsid w:val="00F830F0"/>
    <w:rsid w:val="00F8574F"/>
    <w:rsid w:val="00F8731B"/>
    <w:rsid w:val="00F87FC5"/>
    <w:rsid w:val="00F908B3"/>
    <w:rsid w:val="00F91558"/>
    <w:rsid w:val="00F9214B"/>
    <w:rsid w:val="00F927C1"/>
    <w:rsid w:val="00F92A3C"/>
    <w:rsid w:val="00F92AB4"/>
    <w:rsid w:val="00F937B2"/>
    <w:rsid w:val="00F941C4"/>
    <w:rsid w:val="00F94514"/>
    <w:rsid w:val="00F9458B"/>
    <w:rsid w:val="00F94746"/>
    <w:rsid w:val="00F954E9"/>
    <w:rsid w:val="00F95EAC"/>
    <w:rsid w:val="00F964FF"/>
    <w:rsid w:val="00F96B5E"/>
    <w:rsid w:val="00F96CEB"/>
    <w:rsid w:val="00F970BB"/>
    <w:rsid w:val="00FA419F"/>
    <w:rsid w:val="00FA42FA"/>
    <w:rsid w:val="00FA4AD5"/>
    <w:rsid w:val="00FA5B91"/>
    <w:rsid w:val="00FA6775"/>
    <w:rsid w:val="00FA7114"/>
    <w:rsid w:val="00FB0886"/>
    <w:rsid w:val="00FB0F61"/>
    <w:rsid w:val="00FB2AB6"/>
    <w:rsid w:val="00FB46A2"/>
    <w:rsid w:val="00FB4DFA"/>
    <w:rsid w:val="00FB5192"/>
    <w:rsid w:val="00FB542F"/>
    <w:rsid w:val="00FB70D7"/>
    <w:rsid w:val="00FB72D5"/>
    <w:rsid w:val="00FC0199"/>
    <w:rsid w:val="00FC053D"/>
    <w:rsid w:val="00FC08F4"/>
    <w:rsid w:val="00FC0BDB"/>
    <w:rsid w:val="00FC0D3E"/>
    <w:rsid w:val="00FC1A36"/>
    <w:rsid w:val="00FC1DEF"/>
    <w:rsid w:val="00FC253C"/>
    <w:rsid w:val="00FC2FA1"/>
    <w:rsid w:val="00FC36E9"/>
    <w:rsid w:val="00FC5C20"/>
    <w:rsid w:val="00FC5F82"/>
    <w:rsid w:val="00FC72A7"/>
    <w:rsid w:val="00FC77B2"/>
    <w:rsid w:val="00FD1194"/>
    <w:rsid w:val="00FD1D58"/>
    <w:rsid w:val="00FD27A7"/>
    <w:rsid w:val="00FD4C4A"/>
    <w:rsid w:val="00FD4CFB"/>
    <w:rsid w:val="00FD4E7E"/>
    <w:rsid w:val="00FD5155"/>
    <w:rsid w:val="00FD5F2F"/>
    <w:rsid w:val="00FE0680"/>
    <w:rsid w:val="00FE0894"/>
    <w:rsid w:val="00FE53F3"/>
    <w:rsid w:val="00FE57D3"/>
    <w:rsid w:val="00FE5927"/>
    <w:rsid w:val="00FE5C33"/>
    <w:rsid w:val="00FE6698"/>
    <w:rsid w:val="00FE6CE5"/>
    <w:rsid w:val="00FE72DC"/>
    <w:rsid w:val="00FE775B"/>
    <w:rsid w:val="00FE7ED3"/>
    <w:rsid w:val="00FF0E4A"/>
    <w:rsid w:val="00FF2560"/>
    <w:rsid w:val="00FF2CA1"/>
    <w:rsid w:val="00FF3A9D"/>
    <w:rsid w:val="00FF41ED"/>
    <w:rsid w:val="00FF4760"/>
    <w:rsid w:val="00FF4A4C"/>
    <w:rsid w:val="00FF4DC8"/>
    <w:rsid w:val="00FF52EE"/>
    <w:rsid w:val="00FF55F7"/>
    <w:rsid w:val="00FF5F85"/>
    <w:rsid w:val="00FF61FF"/>
    <w:rsid w:val="00FF68C8"/>
    <w:rsid w:val="00FF6F30"/>
    <w:rsid w:val="00FF7486"/>
    <w:rsid w:val="00FF7D95"/>
    <w:rsid w:val="049C5BB0"/>
    <w:rsid w:val="0515D84E"/>
    <w:rsid w:val="051AB040"/>
    <w:rsid w:val="06FDC31C"/>
    <w:rsid w:val="0711AF8D"/>
    <w:rsid w:val="0796B124"/>
    <w:rsid w:val="08407B16"/>
    <w:rsid w:val="085A8D01"/>
    <w:rsid w:val="0A896014"/>
    <w:rsid w:val="0B9F8B85"/>
    <w:rsid w:val="0BFB51A9"/>
    <w:rsid w:val="0DC0C429"/>
    <w:rsid w:val="0F7C8F68"/>
    <w:rsid w:val="11F741B4"/>
    <w:rsid w:val="12802342"/>
    <w:rsid w:val="13F0292F"/>
    <w:rsid w:val="140DB203"/>
    <w:rsid w:val="143F03CD"/>
    <w:rsid w:val="14D4F6D3"/>
    <w:rsid w:val="151E5649"/>
    <w:rsid w:val="152D9B02"/>
    <w:rsid w:val="163DEC14"/>
    <w:rsid w:val="167FB3F7"/>
    <w:rsid w:val="176093CB"/>
    <w:rsid w:val="183471BC"/>
    <w:rsid w:val="18CA3164"/>
    <w:rsid w:val="191993B5"/>
    <w:rsid w:val="1A2E7632"/>
    <w:rsid w:val="1A5E3D13"/>
    <w:rsid w:val="1C11F381"/>
    <w:rsid w:val="1C3D2FA2"/>
    <w:rsid w:val="1CA2346A"/>
    <w:rsid w:val="1D955452"/>
    <w:rsid w:val="1E6734F4"/>
    <w:rsid w:val="1E94BC2A"/>
    <w:rsid w:val="1EFE957F"/>
    <w:rsid w:val="1F471D55"/>
    <w:rsid w:val="20C4E45D"/>
    <w:rsid w:val="20D4324D"/>
    <w:rsid w:val="20E0D80B"/>
    <w:rsid w:val="2145D418"/>
    <w:rsid w:val="2257A83A"/>
    <w:rsid w:val="2361117E"/>
    <w:rsid w:val="23D4D645"/>
    <w:rsid w:val="2413BCA8"/>
    <w:rsid w:val="24A9C273"/>
    <w:rsid w:val="27BFFED0"/>
    <w:rsid w:val="281ED001"/>
    <w:rsid w:val="283218EA"/>
    <w:rsid w:val="298D6292"/>
    <w:rsid w:val="299BA978"/>
    <w:rsid w:val="2A189801"/>
    <w:rsid w:val="2B61DC76"/>
    <w:rsid w:val="2BFBD877"/>
    <w:rsid w:val="2C628782"/>
    <w:rsid w:val="2C8A2F96"/>
    <w:rsid w:val="2D204DE0"/>
    <w:rsid w:val="2D97D34B"/>
    <w:rsid w:val="31D71C2A"/>
    <w:rsid w:val="32883F1F"/>
    <w:rsid w:val="32C6E7B1"/>
    <w:rsid w:val="33E73575"/>
    <w:rsid w:val="34E74CB3"/>
    <w:rsid w:val="3706744C"/>
    <w:rsid w:val="372359BE"/>
    <w:rsid w:val="38C9DAF4"/>
    <w:rsid w:val="39709A57"/>
    <w:rsid w:val="399763F2"/>
    <w:rsid w:val="39D3DB6E"/>
    <w:rsid w:val="3ABBBA16"/>
    <w:rsid w:val="3B41549A"/>
    <w:rsid w:val="3C3355A4"/>
    <w:rsid w:val="3F859419"/>
    <w:rsid w:val="3FBFE3DC"/>
    <w:rsid w:val="40729607"/>
    <w:rsid w:val="40A29495"/>
    <w:rsid w:val="4153345B"/>
    <w:rsid w:val="41FCBCC0"/>
    <w:rsid w:val="423486B0"/>
    <w:rsid w:val="44AAFAE0"/>
    <w:rsid w:val="466A3D09"/>
    <w:rsid w:val="46C8CC41"/>
    <w:rsid w:val="46CF3E82"/>
    <w:rsid w:val="48CE7CDC"/>
    <w:rsid w:val="4A3B4E95"/>
    <w:rsid w:val="4CAA072E"/>
    <w:rsid w:val="4D96DA25"/>
    <w:rsid w:val="4F8F9CC0"/>
    <w:rsid w:val="503E9606"/>
    <w:rsid w:val="505F1E0B"/>
    <w:rsid w:val="50E105BD"/>
    <w:rsid w:val="521F1747"/>
    <w:rsid w:val="52AC25EE"/>
    <w:rsid w:val="52FF91C2"/>
    <w:rsid w:val="548ADEE8"/>
    <w:rsid w:val="5527E2F5"/>
    <w:rsid w:val="5581686A"/>
    <w:rsid w:val="561283F5"/>
    <w:rsid w:val="56BCF36C"/>
    <w:rsid w:val="56DC067A"/>
    <w:rsid w:val="594D5B11"/>
    <w:rsid w:val="5997E3CC"/>
    <w:rsid w:val="5AC3EDBF"/>
    <w:rsid w:val="5AD5496A"/>
    <w:rsid w:val="5B5ADE66"/>
    <w:rsid w:val="5DF45475"/>
    <w:rsid w:val="5F0B2794"/>
    <w:rsid w:val="62C29E27"/>
    <w:rsid w:val="62FDD37F"/>
    <w:rsid w:val="653CAE1B"/>
    <w:rsid w:val="6647A295"/>
    <w:rsid w:val="6AED0A51"/>
    <w:rsid w:val="6B2F40F6"/>
    <w:rsid w:val="6D0C4938"/>
    <w:rsid w:val="6E93A25D"/>
    <w:rsid w:val="6EF48138"/>
    <w:rsid w:val="70D84A99"/>
    <w:rsid w:val="731D1B21"/>
    <w:rsid w:val="744E7DE2"/>
    <w:rsid w:val="745A583B"/>
    <w:rsid w:val="74C5FAAF"/>
    <w:rsid w:val="75A2EE52"/>
    <w:rsid w:val="7668F2C9"/>
    <w:rsid w:val="77D61386"/>
    <w:rsid w:val="797E939F"/>
    <w:rsid w:val="7BF79465"/>
    <w:rsid w:val="7D00154C"/>
    <w:rsid w:val="7DDA5584"/>
    <w:rsid w:val="7F46F7C7"/>
  </w:rsids>
  <m:mathPr>
    <m:mathFont m:val="Cambria Math"/>
    <m:brkBin m:val="before"/>
    <m:brkBinSub m:val="--"/>
    <m:smallFrac m:val="0"/>
    <m:dispDef/>
    <m:lMargin m:val="0"/>
    <m:rMargin m:val="0"/>
    <m:defJc m:val="centerGroup"/>
    <m:wrapIndent m:val="1440"/>
    <m:intLim m:val="subSup"/>
    <m:naryLim m:val="undOvr"/>
  </m:mathPr>
  <w:themeFontLang w:val="de-DE"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98C740"/>
  <w15:chartTrackingRefBased/>
  <w15:docId w15:val="{0793AC8F-214D-4620-A16E-808A7FAF6B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9F6BF1"/>
    <w:pPr>
      <w:widowControl w:val="0"/>
      <w:autoSpaceDE w:val="0"/>
      <w:autoSpaceDN w:val="0"/>
      <w:spacing w:after="0" w:line="240" w:lineRule="auto"/>
    </w:pPr>
    <w:rPr>
      <w:rFonts w:ascii="Segoe UI Semilight" w:eastAsia="Segoe UI Semilight" w:hAnsi="Segoe UI Semilight" w:cs="Segoe UI Semilight"/>
    </w:rPr>
  </w:style>
  <w:style w:type="paragraph" w:styleId="berschrift1">
    <w:name w:val="heading 1"/>
    <w:basedOn w:val="Standard"/>
    <w:link w:val="berschrift1Zchn"/>
    <w:uiPriority w:val="9"/>
    <w:qFormat/>
    <w:rsid w:val="009B4D20"/>
    <w:pPr>
      <w:spacing w:before="222"/>
      <w:ind w:left="100"/>
      <w:outlineLvl w:val="0"/>
    </w:pPr>
    <w:rPr>
      <w:rFonts w:ascii="Segoe UI" w:eastAsia="Segoe UI" w:hAnsi="Segoe UI" w:cs="Segoe UI"/>
      <w:b/>
      <w:bCs/>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numbering" w:customStyle="1" w:styleId="Hauptberschrift1">
    <w:name w:val="Hauptüberschrift 1"/>
    <w:basedOn w:val="KeineListe"/>
    <w:uiPriority w:val="99"/>
    <w:rsid w:val="001C4375"/>
    <w:pPr>
      <w:numPr>
        <w:numId w:val="1"/>
      </w:numPr>
    </w:pPr>
  </w:style>
  <w:style w:type="paragraph" w:styleId="Kopfzeile">
    <w:name w:val="header"/>
    <w:basedOn w:val="Standard"/>
    <w:link w:val="KopfzeileZchn"/>
    <w:uiPriority w:val="99"/>
    <w:unhideWhenUsed/>
    <w:rsid w:val="009B4D20"/>
    <w:pPr>
      <w:tabs>
        <w:tab w:val="center" w:pos="4536"/>
        <w:tab w:val="right" w:pos="9072"/>
      </w:tabs>
    </w:pPr>
  </w:style>
  <w:style w:type="character" w:customStyle="1" w:styleId="KopfzeileZchn">
    <w:name w:val="Kopfzeile Zchn"/>
    <w:basedOn w:val="Absatz-Standardschriftart"/>
    <w:link w:val="Kopfzeile"/>
    <w:uiPriority w:val="99"/>
    <w:rsid w:val="009B4D20"/>
    <w:rPr>
      <w:lang w:val="en-US"/>
    </w:rPr>
  </w:style>
  <w:style w:type="paragraph" w:styleId="Fuzeile">
    <w:name w:val="footer"/>
    <w:basedOn w:val="Standard"/>
    <w:link w:val="FuzeileZchn"/>
    <w:uiPriority w:val="99"/>
    <w:unhideWhenUsed/>
    <w:rsid w:val="009B4D20"/>
    <w:pPr>
      <w:tabs>
        <w:tab w:val="center" w:pos="4536"/>
        <w:tab w:val="right" w:pos="9072"/>
      </w:tabs>
    </w:pPr>
  </w:style>
  <w:style w:type="character" w:customStyle="1" w:styleId="FuzeileZchn">
    <w:name w:val="Fußzeile Zchn"/>
    <w:basedOn w:val="Absatz-Standardschriftart"/>
    <w:link w:val="Fuzeile"/>
    <w:uiPriority w:val="99"/>
    <w:rsid w:val="009B4D20"/>
    <w:rPr>
      <w:lang w:val="en-US"/>
    </w:rPr>
  </w:style>
  <w:style w:type="character" w:customStyle="1" w:styleId="berschrift1Zchn">
    <w:name w:val="Überschrift 1 Zchn"/>
    <w:basedOn w:val="Absatz-Standardschriftart"/>
    <w:link w:val="berschrift1"/>
    <w:uiPriority w:val="9"/>
    <w:rsid w:val="009B4D20"/>
    <w:rPr>
      <w:rFonts w:ascii="Segoe UI" w:eastAsia="Segoe UI" w:hAnsi="Segoe UI" w:cs="Segoe UI"/>
      <w:b/>
      <w:bCs/>
      <w:sz w:val="20"/>
      <w:szCs w:val="20"/>
    </w:rPr>
  </w:style>
  <w:style w:type="paragraph" w:styleId="Textkrper">
    <w:name w:val="Body Text"/>
    <w:basedOn w:val="Standard"/>
    <w:link w:val="TextkrperZchn"/>
    <w:uiPriority w:val="1"/>
    <w:qFormat/>
    <w:rsid w:val="009B4D20"/>
    <w:rPr>
      <w:sz w:val="20"/>
      <w:szCs w:val="20"/>
    </w:rPr>
  </w:style>
  <w:style w:type="character" w:customStyle="1" w:styleId="TextkrperZchn">
    <w:name w:val="Textkörper Zchn"/>
    <w:basedOn w:val="Absatz-Standardschriftart"/>
    <w:link w:val="Textkrper"/>
    <w:uiPriority w:val="1"/>
    <w:rsid w:val="009B4D20"/>
    <w:rPr>
      <w:rFonts w:ascii="Segoe UI Semilight" w:eastAsia="Segoe UI Semilight" w:hAnsi="Segoe UI Semilight" w:cs="Segoe UI Semilight"/>
      <w:sz w:val="20"/>
      <w:szCs w:val="20"/>
    </w:rPr>
  </w:style>
  <w:style w:type="paragraph" w:styleId="Titel">
    <w:name w:val="Title"/>
    <w:basedOn w:val="Standard"/>
    <w:link w:val="TitelZchn"/>
    <w:uiPriority w:val="10"/>
    <w:qFormat/>
    <w:rsid w:val="009B4D20"/>
    <w:pPr>
      <w:ind w:left="100"/>
    </w:pPr>
    <w:rPr>
      <w:rFonts w:ascii="Segoe UI" w:eastAsia="Segoe UI" w:hAnsi="Segoe UI" w:cs="Segoe UI"/>
      <w:b/>
      <w:bCs/>
      <w:sz w:val="54"/>
      <w:szCs w:val="54"/>
    </w:rPr>
  </w:style>
  <w:style w:type="character" w:customStyle="1" w:styleId="TitelZchn">
    <w:name w:val="Titel Zchn"/>
    <w:basedOn w:val="Absatz-Standardschriftart"/>
    <w:link w:val="Titel"/>
    <w:uiPriority w:val="10"/>
    <w:rsid w:val="009B4D20"/>
    <w:rPr>
      <w:rFonts w:ascii="Segoe UI" w:eastAsia="Segoe UI" w:hAnsi="Segoe UI" w:cs="Segoe UI"/>
      <w:b/>
      <w:bCs/>
      <w:sz w:val="54"/>
      <w:szCs w:val="54"/>
    </w:rPr>
  </w:style>
  <w:style w:type="paragraph" w:customStyle="1" w:styleId="EinfAbs">
    <w:name w:val="[Einf. Abs.]"/>
    <w:basedOn w:val="Standard"/>
    <w:uiPriority w:val="99"/>
    <w:rsid w:val="009B4D20"/>
    <w:pPr>
      <w:widowControl/>
      <w:adjustRightInd w:val="0"/>
      <w:spacing w:line="288" w:lineRule="auto"/>
      <w:textAlignment w:val="center"/>
    </w:pPr>
    <w:rPr>
      <w:rFonts w:ascii="Minion Pro" w:eastAsiaTheme="minorHAnsi" w:hAnsi="Minion Pro" w:cs="Minion Pro"/>
      <w:color w:val="000000"/>
      <w:sz w:val="24"/>
      <w:szCs w:val="24"/>
    </w:rPr>
  </w:style>
  <w:style w:type="paragraph" w:styleId="Listenabsatz">
    <w:name w:val="List Paragraph"/>
    <w:basedOn w:val="Standard"/>
    <w:link w:val="ListenabsatzZchn"/>
    <w:uiPriority w:val="34"/>
    <w:qFormat/>
    <w:rsid w:val="009B4D20"/>
    <w:pPr>
      <w:ind w:left="720"/>
      <w:contextualSpacing/>
    </w:pPr>
  </w:style>
  <w:style w:type="character" w:styleId="Hyperlink">
    <w:name w:val="Hyperlink"/>
    <w:basedOn w:val="Absatz-Standardschriftart"/>
    <w:uiPriority w:val="99"/>
    <w:unhideWhenUsed/>
    <w:rsid w:val="008C3570"/>
    <w:rPr>
      <w:color w:val="00539B" w:themeColor="hyperlink"/>
      <w:u w:val="single"/>
    </w:rPr>
  </w:style>
  <w:style w:type="character" w:styleId="NichtaufgelsteErwhnung">
    <w:name w:val="Unresolved Mention"/>
    <w:basedOn w:val="Absatz-Standardschriftart"/>
    <w:uiPriority w:val="99"/>
    <w:semiHidden/>
    <w:unhideWhenUsed/>
    <w:rsid w:val="00BB3DAD"/>
    <w:rPr>
      <w:color w:val="605E5C"/>
      <w:shd w:val="clear" w:color="auto" w:fill="E1DFDD"/>
    </w:rPr>
  </w:style>
  <w:style w:type="paragraph" w:styleId="Beschriftung">
    <w:name w:val="caption"/>
    <w:basedOn w:val="Standard"/>
    <w:next w:val="Standard"/>
    <w:uiPriority w:val="35"/>
    <w:unhideWhenUsed/>
    <w:qFormat/>
    <w:rsid w:val="00AD5D45"/>
    <w:pPr>
      <w:spacing w:after="200"/>
    </w:pPr>
    <w:rPr>
      <w:i/>
      <w:iCs/>
      <w:color w:val="00539B" w:themeColor="text2"/>
      <w:sz w:val="18"/>
      <w:szCs w:val="18"/>
    </w:rPr>
  </w:style>
  <w:style w:type="paragraph" w:styleId="berarbeitung">
    <w:name w:val="Revision"/>
    <w:hidden/>
    <w:uiPriority w:val="99"/>
    <w:semiHidden/>
    <w:rsid w:val="00CA1634"/>
    <w:pPr>
      <w:spacing w:after="0" w:line="240" w:lineRule="auto"/>
    </w:pPr>
    <w:rPr>
      <w:rFonts w:ascii="Segoe UI Semilight" w:eastAsia="Segoe UI Semilight" w:hAnsi="Segoe UI Semilight" w:cs="Segoe UI Semilight"/>
    </w:rPr>
  </w:style>
  <w:style w:type="character" w:styleId="Kommentarzeichen">
    <w:name w:val="annotation reference"/>
    <w:basedOn w:val="Absatz-Standardschriftart"/>
    <w:uiPriority w:val="99"/>
    <w:semiHidden/>
    <w:unhideWhenUsed/>
    <w:rsid w:val="00373499"/>
    <w:rPr>
      <w:sz w:val="16"/>
      <w:szCs w:val="16"/>
    </w:rPr>
  </w:style>
  <w:style w:type="paragraph" w:styleId="Kommentartext">
    <w:name w:val="annotation text"/>
    <w:basedOn w:val="Standard"/>
    <w:link w:val="KommentartextZchn"/>
    <w:uiPriority w:val="99"/>
    <w:unhideWhenUsed/>
    <w:rsid w:val="00373499"/>
    <w:rPr>
      <w:sz w:val="20"/>
      <w:szCs w:val="20"/>
    </w:rPr>
  </w:style>
  <w:style w:type="character" w:customStyle="1" w:styleId="KommentartextZchn">
    <w:name w:val="Kommentartext Zchn"/>
    <w:basedOn w:val="Absatz-Standardschriftart"/>
    <w:link w:val="Kommentartext"/>
    <w:uiPriority w:val="99"/>
    <w:rsid w:val="00373499"/>
    <w:rPr>
      <w:rFonts w:ascii="Segoe UI Semilight" w:eastAsia="Segoe UI Semilight" w:hAnsi="Segoe UI Semilight" w:cs="Segoe UI Semilight"/>
      <w:sz w:val="20"/>
      <w:szCs w:val="20"/>
    </w:rPr>
  </w:style>
  <w:style w:type="paragraph" w:styleId="Kommentarthema">
    <w:name w:val="annotation subject"/>
    <w:basedOn w:val="Kommentartext"/>
    <w:next w:val="Kommentartext"/>
    <w:link w:val="KommentarthemaZchn"/>
    <w:uiPriority w:val="99"/>
    <w:semiHidden/>
    <w:unhideWhenUsed/>
    <w:rsid w:val="00373499"/>
    <w:rPr>
      <w:b/>
      <w:bCs/>
    </w:rPr>
  </w:style>
  <w:style w:type="character" w:customStyle="1" w:styleId="KommentarthemaZchn">
    <w:name w:val="Kommentarthema Zchn"/>
    <w:basedOn w:val="KommentartextZchn"/>
    <w:link w:val="Kommentarthema"/>
    <w:uiPriority w:val="99"/>
    <w:semiHidden/>
    <w:rsid w:val="00373499"/>
    <w:rPr>
      <w:rFonts w:ascii="Segoe UI Semilight" w:eastAsia="Segoe UI Semilight" w:hAnsi="Segoe UI Semilight" w:cs="Segoe UI Semilight"/>
      <w:b/>
      <w:bCs/>
      <w:sz w:val="20"/>
      <w:szCs w:val="20"/>
    </w:rPr>
  </w:style>
  <w:style w:type="paragraph" w:styleId="Funotentext">
    <w:name w:val="footnote text"/>
    <w:basedOn w:val="Standard"/>
    <w:link w:val="FunotentextZchn"/>
    <w:uiPriority w:val="99"/>
    <w:unhideWhenUsed/>
    <w:rsid w:val="00582DF5"/>
    <w:pPr>
      <w:widowControl/>
      <w:autoSpaceDE/>
      <w:autoSpaceDN/>
      <w:spacing w:after="160" w:line="259" w:lineRule="auto"/>
    </w:pPr>
    <w:rPr>
      <w:rFonts w:asciiTheme="minorHAnsi" w:eastAsiaTheme="minorEastAsia" w:hAnsiTheme="minorHAnsi" w:cstheme="minorBidi"/>
      <w:lang w:eastAsia="zh-CN"/>
    </w:rPr>
  </w:style>
  <w:style w:type="character" w:customStyle="1" w:styleId="FunotentextZchn">
    <w:name w:val="Fußnotentext Zchn"/>
    <w:basedOn w:val="Absatz-Standardschriftart"/>
    <w:link w:val="Funotentext"/>
    <w:uiPriority w:val="99"/>
    <w:rsid w:val="00582DF5"/>
    <w:rPr>
      <w:rFonts w:eastAsiaTheme="minorEastAsia"/>
      <w:lang w:eastAsia="zh-CN"/>
    </w:rPr>
  </w:style>
  <w:style w:type="character" w:styleId="Funotenzeichen">
    <w:name w:val="footnote reference"/>
    <w:uiPriority w:val="99"/>
    <w:unhideWhenUsed/>
    <w:rsid w:val="00582DF5"/>
    <w:rPr>
      <w:vertAlign w:val="superscript"/>
    </w:rPr>
  </w:style>
  <w:style w:type="character" w:customStyle="1" w:styleId="ui-provider">
    <w:name w:val="ui-provider"/>
    <w:basedOn w:val="Absatz-Standardschriftart"/>
    <w:rsid w:val="002A0B01"/>
  </w:style>
  <w:style w:type="paragraph" w:styleId="StandardWeb">
    <w:name w:val="Normal (Web)"/>
    <w:basedOn w:val="Standard"/>
    <w:uiPriority w:val="99"/>
    <w:semiHidden/>
    <w:unhideWhenUsed/>
    <w:rsid w:val="009F56E7"/>
    <w:pPr>
      <w:widowControl/>
      <w:autoSpaceDE/>
      <w:autoSpaceDN/>
      <w:spacing w:before="100" w:beforeAutospacing="1" w:after="100" w:afterAutospacing="1"/>
    </w:pPr>
    <w:rPr>
      <w:rFonts w:ascii="Times New Roman" w:eastAsia="Times New Roman" w:hAnsi="Times New Roman" w:cs="Times New Roman"/>
      <w:sz w:val="24"/>
      <w:szCs w:val="24"/>
      <w:lang w:eastAsia="zh-CN"/>
    </w:rPr>
  </w:style>
  <w:style w:type="character" w:styleId="Erwhnung">
    <w:name w:val="Mention"/>
    <w:basedOn w:val="Absatz-Standardschriftart"/>
    <w:uiPriority w:val="99"/>
    <w:unhideWhenUsed/>
    <w:rsid w:val="00E94600"/>
    <w:rPr>
      <w:color w:val="2B579A"/>
      <w:shd w:val="clear" w:color="auto" w:fill="E6E6E6"/>
    </w:rPr>
  </w:style>
  <w:style w:type="character" w:styleId="BesuchterLink">
    <w:name w:val="FollowedHyperlink"/>
    <w:basedOn w:val="Absatz-Standardschriftart"/>
    <w:uiPriority w:val="99"/>
    <w:semiHidden/>
    <w:unhideWhenUsed/>
    <w:rsid w:val="00AE7F13"/>
    <w:rPr>
      <w:color w:val="009CD5" w:themeColor="followedHyperlink"/>
      <w:u w:val="single"/>
    </w:rPr>
  </w:style>
  <w:style w:type="character" w:customStyle="1" w:styleId="cf01">
    <w:name w:val="cf01"/>
    <w:basedOn w:val="Absatz-Standardschriftart"/>
    <w:rsid w:val="00E320ED"/>
    <w:rPr>
      <w:rFonts w:ascii="Segoe UI" w:hAnsi="Segoe UI" w:cs="Segoe UI" w:hint="default"/>
      <w:sz w:val="18"/>
      <w:szCs w:val="18"/>
    </w:rPr>
  </w:style>
  <w:style w:type="character" w:customStyle="1" w:styleId="cf11">
    <w:name w:val="cf11"/>
    <w:basedOn w:val="Absatz-Standardschriftart"/>
    <w:rsid w:val="00E320ED"/>
    <w:rPr>
      <w:rFonts w:ascii="Segoe UI" w:hAnsi="Segoe UI" w:cs="Segoe UI" w:hint="default"/>
      <w:color w:val="5C5D5F"/>
      <w:sz w:val="18"/>
      <w:szCs w:val="18"/>
    </w:rPr>
  </w:style>
  <w:style w:type="character" w:customStyle="1" w:styleId="ListenabsatzZchn">
    <w:name w:val="Listenabsatz Zchn"/>
    <w:basedOn w:val="Absatz-Standardschriftart"/>
    <w:link w:val="Listenabsatz"/>
    <w:uiPriority w:val="34"/>
    <w:rsid w:val="00F964FF"/>
    <w:rPr>
      <w:rFonts w:ascii="Segoe UI Semilight" w:eastAsia="Segoe UI Semilight" w:hAnsi="Segoe UI Semilight" w:cs="Segoe UI Semi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3354210">
      <w:bodyDiv w:val="1"/>
      <w:marLeft w:val="0"/>
      <w:marRight w:val="0"/>
      <w:marTop w:val="0"/>
      <w:marBottom w:val="0"/>
      <w:divBdr>
        <w:top w:val="none" w:sz="0" w:space="0" w:color="auto"/>
        <w:left w:val="none" w:sz="0" w:space="0" w:color="auto"/>
        <w:bottom w:val="none" w:sz="0" w:space="0" w:color="auto"/>
        <w:right w:val="none" w:sz="0" w:space="0" w:color="auto"/>
      </w:divBdr>
    </w:div>
    <w:div w:id="339355930">
      <w:bodyDiv w:val="1"/>
      <w:marLeft w:val="0"/>
      <w:marRight w:val="0"/>
      <w:marTop w:val="0"/>
      <w:marBottom w:val="0"/>
      <w:divBdr>
        <w:top w:val="none" w:sz="0" w:space="0" w:color="auto"/>
        <w:left w:val="none" w:sz="0" w:space="0" w:color="auto"/>
        <w:bottom w:val="none" w:sz="0" w:space="0" w:color="auto"/>
        <w:right w:val="none" w:sz="0" w:space="0" w:color="auto"/>
      </w:divBdr>
      <w:divsChild>
        <w:div w:id="391080981">
          <w:marLeft w:val="461"/>
          <w:marRight w:val="0"/>
          <w:marTop w:val="15"/>
          <w:marBottom w:val="0"/>
          <w:divBdr>
            <w:top w:val="none" w:sz="0" w:space="0" w:color="auto"/>
            <w:left w:val="none" w:sz="0" w:space="0" w:color="auto"/>
            <w:bottom w:val="none" w:sz="0" w:space="0" w:color="auto"/>
            <w:right w:val="none" w:sz="0" w:space="0" w:color="auto"/>
          </w:divBdr>
        </w:div>
      </w:divsChild>
    </w:div>
    <w:div w:id="527261515">
      <w:bodyDiv w:val="1"/>
      <w:marLeft w:val="0"/>
      <w:marRight w:val="0"/>
      <w:marTop w:val="0"/>
      <w:marBottom w:val="0"/>
      <w:divBdr>
        <w:top w:val="none" w:sz="0" w:space="0" w:color="auto"/>
        <w:left w:val="none" w:sz="0" w:space="0" w:color="auto"/>
        <w:bottom w:val="none" w:sz="0" w:space="0" w:color="auto"/>
        <w:right w:val="none" w:sz="0" w:space="0" w:color="auto"/>
      </w:divBdr>
      <w:divsChild>
        <w:div w:id="1368679749">
          <w:marLeft w:val="461"/>
          <w:marRight w:val="0"/>
          <w:marTop w:val="15"/>
          <w:marBottom w:val="0"/>
          <w:divBdr>
            <w:top w:val="none" w:sz="0" w:space="0" w:color="auto"/>
            <w:left w:val="none" w:sz="0" w:space="0" w:color="auto"/>
            <w:bottom w:val="none" w:sz="0" w:space="0" w:color="auto"/>
            <w:right w:val="none" w:sz="0" w:space="0" w:color="auto"/>
          </w:divBdr>
        </w:div>
      </w:divsChild>
    </w:div>
    <w:div w:id="655576626">
      <w:bodyDiv w:val="1"/>
      <w:marLeft w:val="0"/>
      <w:marRight w:val="0"/>
      <w:marTop w:val="0"/>
      <w:marBottom w:val="0"/>
      <w:divBdr>
        <w:top w:val="none" w:sz="0" w:space="0" w:color="auto"/>
        <w:left w:val="none" w:sz="0" w:space="0" w:color="auto"/>
        <w:bottom w:val="none" w:sz="0" w:space="0" w:color="auto"/>
        <w:right w:val="none" w:sz="0" w:space="0" w:color="auto"/>
      </w:divBdr>
    </w:div>
    <w:div w:id="773136217">
      <w:bodyDiv w:val="1"/>
      <w:marLeft w:val="0"/>
      <w:marRight w:val="0"/>
      <w:marTop w:val="0"/>
      <w:marBottom w:val="0"/>
      <w:divBdr>
        <w:top w:val="none" w:sz="0" w:space="0" w:color="auto"/>
        <w:left w:val="none" w:sz="0" w:space="0" w:color="auto"/>
        <w:bottom w:val="none" w:sz="0" w:space="0" w:color="auto"/>
        <w:right w:val="none" w:sz="0" w:space="0" w:color="auto"/>
      </w:divBdr>
      <w:divsChild>
        <w:div w:id="1289581190">
          <w:marLeft w:val="461"/>
          <w:marRight w:val="0"/>
          <w:marTop w:val="15"/>
          <w:marBottom w:val="0"/>
          <w:divBdr>
            <w:top w:val="none" w:sz="0" w:space="0" w:color="auto"/>
            <w:left w:val="none" w:sz="0" w:space="0" w:color="auto"/>
            <w:bottom w:val="none" w:sz="0" w:space="0" w:color="auto"/>
            <w:right w:val="none" w:sz="0" w:space="0" w:color="auto"/>
          </w:divBdr>
        </w:div>
      </w:divsChild>
    </w:div>
    <w:div w:id="784933582">
      <w:bodyDiv w:val="1"/>
      <w:marLeft w:val="0"/>
      <w:marRight w:val="0"/>
      <w:marTop w:val="0"/>
      <w:marBottom w:val="0"/>
      <w:divBdr>
        <w:top w:val="none" w:sz="0" w:space="0" w:color="auto"/>
        <w:left w:val="none" w:sz="0" w:space="0" w:color="auto"/>
        <w:bottom w:val="none" w:sz="0" w:space="0" w:color="auto"/>
        <w:right w:val="none" w:sz="0" w:space="0" w:color="auto"/>
      </w:divBdr>
    </w:div>
    <w:div w:id="883173222">
      <w:bodyDiv w:val="1"/>
      <w:marLeft w:val="0"/>
      <w:marRight w:val="0"/>
      <w:marTop w:val="0"/>
      <w:marBottom w:val="0"/>
      <w:divBdr>
        <w:top w:val="none" w:sz="0" w:space="0" w:color="auto"/>
        <w:left w:val="none" w:sz="0" w:space="0" w:color="auto"/>
        <w:bottom w:val="none" w:sz="0" w:space="0" w:color="auto"/>
        <w:right w:val="none" w:sz="0" w:space="0" w:color="auto"/>
      </w:divBdr>
      <w:divsChild>
        <w:div w:id="1044210319">
          <w:marLeft w:val="461"/>
          <w:marRight w:val="0"/>
          <w:marTop w:val="15"/>
          <w:marBottom w:val="0"/>
          <w:divBdr>
            <w:top w:val="none" w:sz="0" w:space="0" w:color="auto"/>
            <w:left w:val="none" w:sz="0" w:space="0" w:color="auto"/>
            <w:bottom w:val="none" w:sz="0" w:space="0" w:color="auto"/>
            <w:right w:val="none" w:sz="0" w:space="0" w:color="auto"/>
          </w:divBdr>
        </w:div>
      </w:divsChild>
    </w:div>
    <w:div w:id="897086374">
      <w:bodyDiv w:val="1"/>
      <w:marLeft w:val="0"/>
      <w:marRight w:val="0"/>
      <w:marTop w:val="0"/>
      <w:marBottom w:val="0"/>
      <w:divBdr>
        <w:top w:val="none" w:sz="0" w:space="0" w:color="auto"/>
        <w:left w:val="none" w:sz="0" w:space="0" w:color="auto"/>
        <w:bottom w:val="none" w:sz="0" w:space="0" w:color="auto"/>
        <w:right w:val="none" w:sz="0" w:space="0" w:color="auto"/>
      </w:divBdr>
      <w:divsChild>
        <w:div w:id="412750020">
          <w:marLeft w:val="461"/>
          <w:marRight w:val="0"/>
          <w:marTop w:val="15"/>
          <w:marBottom w:val="0"/>
          <w:divBdr>
            <w:top w:val="none" w:sz="0" w:space="0" w:color="auto"/>
            <w:left w:val="none" w:sz="0" w:space="0" w:color="auto"/>
            <w:bottom w:val="none" w:sz="0" w:space="0" w:color="auto"/>
            <w:right w:val="none" w:sz="0" w:space="0" w:color="auto"/>
          </w:divBdr>
        </w:div>
      </w:divsChild>
    </w:div>
    <w:div w:id="1183547097">
      <w:bodyDiv w:val="1"/>
      <w:marLeft w:val="0"/>
      <w:marRight w:val="0"/>
      <w:marTop w:val="0"/>
      <w:marBottom w:val="0"/>
      <w:divBdr>
        <w:top w:val="none" w:sz="0" w:space="0" w:color="auto"/>
        <w:left w:val="none" w:sz="0" w:space="0" w:color="auto"/>
        <w:bottom w:val="none" w:sz="0" w:space="0" w:color="auto"/>
        <w:right w:val="none" w:sz="0" w:space="0" w:color="auto"/>
      </w:divBdr>
      <w:divsChild>
        <w:div w:id="1637487022">
          <w:marLeft w:val="461"/>
          <w:marRight w:val="0"/>
          <w:marTop w:val="15"/>
          <w:marBottom w:val="0"/>
          <w:divBdr>
            <w:top w:val="none" w:sz="0" w:space="0" w:color="auto"/>
            <w:left w:val="none" w:sz="0" w:space="0" w:color="auto"/>
            <w:bottom w:val="none" w:sz="0" w:space="0" w:color="auto"/>
            <w:right w:val="none" w:sz="0" w:space="0" w:color="auto"/>
          </w:divBdr>
        </w:div>
      </w:divsChild>
    </w:div>
    <w:div w:id="1260259226">
      <w:bodyDiv w:val="1"/>
      <w:marLeft w:val="0"/>
      <w:marRight w:val="0"/>
      <w:marTop w:val="0"/>
      <w:marBottom w:val="0"/>
      <w:divBdr>
        <w:top w:val="none" w:sz="0" w:space="0" w:color="auto"/>
        <w:left w:val="none" w:sz="0" w:space="0" w:color="auto"/>
        <w:bottom w:val="none" w:sz="0" w:space="0" w:color="auto"/>
        <w:right w:val="none" w:sz="0" w:space="0" w:color="auto"/>
      </w:divBdr>
    </w:div>
    <w:div w:id="1310865481">
      <w:bodyDiv w:val="1"/>
      <w:marLeft w:val="0"/>
      <w:marRight w:val="0"/>
      <w:marTop w:val="0"/>
      <w:marBottom w:val="0"/>
      <w:divBdr>
        <w:top w:val="none" w:sz="0" w:space="0" w:color="auto"/>
        <w:left w:val="none" w:sz="0" w:space="0" w:color="auto"/>
        <w:bottom w:val="none" w:sz="0" w:space="0" w:color="auto"/>
        <w:right w:val="none" w:sz="0" w:space="0" w:color="auto"/>
      </w:divBdr>
    </w:div>
    <w:div w:id="1374892131">
      <w:bodyDiv w:val="1"/>
      <w:marLeft w:val="0"/>
      <w:marRight w:val="0"/>
      <w:marTop w:val="0"/>
      <w:marBottom w:val="0"/>
      <w:divBdr>
        <w:top w:val="none" w:sz="0" w:space="0" w:color="auto"/>
        <w:left w:val="none" w:sz="0" w:space="0" w:color="auto"/>
        <w:bottom w:val="none" w:sz="0" w:space="0" w:color="auto"/>
        <w:right w:val="none" w:sz="0" w:space="0" w:color="auto"/>
      </w:divBdr>
      <w:divsChild>
        <w:div w:id="257298885">
          <w:marLeft w:val="461"/>
          <w:marRight w:val="0"/>
          <w:marTop w:val="15"/>
          <w:marBottom w:val="0"/>
          <w:divBdr>
            <w:top w:val="none" w:sz="0" w:space="0" w:color="auto"/>
            <w:left w:val="none" w:sz="0" w:space="0" w:color="auto"/>
            <w:bottom w:val="none" w:sz="0" w:space="0" w:color="auto"/>
            <w:right w:val="none" w:sz="0" w:space="0" w:color="auto"/>
          </w:divBdr>
        </w:div>
      </w:divsChild>
    </w:div>
    <w:div w:id="1460220005">
      <w:bodyDiv w:val="1"/>
      <w:marLeft w:val="0"/>
      <w:marRight w:val="0"/>
      <w:marTop w:val="0"/>
      <w:marBottom w:val="0"/>
      <w:divBdr>
        <w:top w:val="none" w:sz="0" w:space="0" w:color="auto"/>
        <w:left w:val="none" w:sz="0" w:space="0" w:color="auto"/>
        <w:bottom w:val="none" w:sz="0" w:space="0" w:color="auto"/>
        <w:right w:val="none" w:sz="0" w:space="0" w:color="auto"/>
      </w:divBdr>
    </w:div>
    <w:div w:id="1554271691">
      <w:bodyDiv w:val="1"/>
      <w:marLeft w:val="0"/>
      <w:marRight w:val="0"/>
      <w:marTop w:val="0"/>
      <w:marBottom w:val="0"/>
      <w:divBdr>
        <w:top w:val="none" w:sz="0" w:space="0" w:color="auto"/>
        <w:left w:val="none" w:sz="0" w:space="0" w:color="auto"/>
        <w:bottom w:val="none" w:sz="0" w:space="0" w:color="auto"/>
        <w:right w:val="none" w:sz="0" w:space="0" w:color="auto"/>
      </w:divBdr>
    </w:div>
    <w:div w:id="1703284817">
      <w:bodyDiv w:val="1"/>
      <w:marLeft w:val="0"/>
      <w:marRight w:val="0"/>
      <w:marTop w:val="0"/>
      <w:marBottom w:val="0"/>
      <w:divBdr>
        <w:top w:val="none" w:sz="0" w:space="0" w:color="auto"/>
        <w:left w:val="none" w:sz="0" w:space="0" w:color="auto"/>
        <w:bottom w:val="none" w:sz="0" w:space="0" w:color="auto"/>
        <w:right w:val="none" w:sz="0" w:space="0" w:color="auto"/>
      </w:divBdr>
      <w:divsChild>
        <w:div w:id="1116364392">
          <w:marLeft w:val="461"/>
          <w:marRight w:val="0"/>
          <w:marTop w:val="15"/>
          <w:marBottom w:val="0"/>
          <w:divBdr>
            <w:top w:val="none" w:sz="0" w:space="0" w:color="auto"/>
            <w:left w:val="none" w:sz="0" w:space="0" w:color="auto"/>
            <w:bottom w:val="none" w:sz="0" w:space="0" w:color="auto"/>
            <w:right w:val="none" w:sz="0" w:space="0" w:color="auto"/>
          </w:divBdr>
        </w:div>
      </w:divsChild>
    </w:div>
    <w:div w:id="1767261820">
      <w:bodyDiv w:val="1"/>
      <w:marLeft w:val="0"/>
      <w:marRight w:val="0"/>
      <w:marTop w:val="0"/>
      <w:marBottom w:val="0"/>
      <w:divBdr>
        <w:top w:val="none" w:sz="0" w:space="0" w:color="auto"/>
        <w:left w:val="none" w:sz="0" w:space="0" w:color="auto"/>
        <w:bottom w:val="none" w:sz="0" w:space="0" w:color="auto"/>
        <w:right w:val="none" w:sz="0" w:space="0" w:color="auto"/>
      </w:divBdr>
    </w:div>
    <w:div w:id="19792661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Benjamin.Brodbeck@mhp.com" TargetMode="External"/><Relationship Id="rId18" Type="http://schemas.openxmlformats.org/officeDocument/2006/relationships/hyperlink" Target="https://www.mhp.com/de/insights/was-wir-denken/digitalkompetenz-im-aufsichtsrat-ein-entscheidender-erfolgsfaktor" TargetMode="External"/><Relationship Id="rId3" Type="http://schemas.openxmlformats.org/officeDocument/2006/relationships/customXml" Target="../customXml/item3.xml"/><Relationship Id="rId21" Type="http://schemas.openxmlformats.org/officeDocument/2006/relationships/hyperlink" Target="http://www.mhp.com"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mailto:Benjamin.Brodbeck@mhp.com" TargetMode="External"/><Relationship Id="rId2" Type="http://schemas.openxmlformats.org/officeDocument/2006/relationships/customXml" Target="../customXml/item2.xml"/><Relationship Id="rId16" Type="http://schemas.openxmlformats.org/officeDocument/2006/relationships/hyperlink" Target="https://www.linkedin.com/in/rebecca-vlassakidis-07073196/" TargetMode="Externa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4.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linkedin.com/in/benjaminbrodbeck/" TargetMode="External"/><Relationship Id="rId22" Type="http://schemas.openxmlformats.org/officeDocument/2006/relationships/fontTable" Target="fontTable.xml"/></Relationships>
</file>

<file path=word/theme/theme1.xml><?xml version="1.0" encoding="utf-8"?>
<a:theme xmlns:a="http://schemas.openxmlformats.org/drawingml/2006/main" name="Office">
  <a:themeElements>
    <a:clrScheme name="MHP Farben">
      <a:dk1>
        <a:srgbClr val="717073"/>
      </a:dk1>
      <a:lt1>
        <a:sysClr val="window" lastClr="FFFFFF"/>
      </a:lt1>
      <a:dk2>
        <a:srgbClr val="00539B"/>
      </a:dk2>
      <a:lt2>
        <a:srgbClr val="FFFFFF"/>
      </a:lt2>
      <a:accent1>
        <a:srgbClr val="E1DD00"/>
      </a:accent1>
      <a:accent2>
        <a:srgbClr val="F3C108"/>
      </a:accent2>
      <a:accent3>
        <a:srgbClr val="7DC35C"/>
      </a:accent3>
      <a:accent4>
        <a:srgbClr val="81C08D"/>
      </a:accent4>
      <a:accent5>
        <a:srgbClr val="89C3E5"/>
      </a:accent5>
      <a:accent6>
        <a:srgbClr val="009CD5"/>
      </a:accent6>
      <a:hlink>
        <a:srgbClr val="00539B"/>
      </a:hlink>
      <a:folHlink>
        <a:srgbClr val="009CD5"/>
      </a:folHlink>
    </a:clrScheme>
    <a:fontScheme name="Benutzerdefiniert 1">
      <a:majorFont>
        <a:latin typeface="Segoe UI Black"/>
        <a:ea typeface=""/>
        <a:cs typeface=""/>
      </a:majorFont>
      <a:minorFont>
        <a:latin typeface="Segoe UI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09A1EBA1111B0C469BC741441927B99E" ma:contentTypeVersion="18" ma:contentTypeDescription="Create a new document." ma:contentTypeScope="" ma:versionID="22e83f0affabd333547b3eff5af7739e">
  <xsd:schema xmlns:xsd="http://www.w3.org/2001/XMLSchema" xmlns:xs="http://www.w3.org/2001/XMLSchema" xmlns:p="http://schemas.microsoft.com/office/2006/metadata/properties" xmlns:ns2="4a57d4bf-9a7e-46c4-acf4-78ac17535ba1" xmlns:ns3="be61d1e7-a1f3-4649-90ff-e8785b244049" targetNamespace="http://schemas.microsoft.com/office/2006/metadata/properties" ma:root="true" ma:fieldsID="d635264110317f757d879f22260859a4" ns2:_="" ns3:_="">
    <xsd:import namespace="4a57d4bf-9a7e-46c4-acf4-78ac17535ba1"/>
    <xsd:import namespace="be61d1e7-a1f3-4649-90ff-e8785b244049"/>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AutoKeyPoints" minOccurs="0"/>
                <xsd:element ref="ns2:MediaServiceKeyPoints" minOccurs="0"/>
                <xsd:element ref="ns3:SharedWithUsers" minOccurs="0"/>
                <xsd:element ref="ns3:SharedWithDetails"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a57d4bf-9a7e-46c4-acf4-78ac17535ba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2d2ccb64-0838-493a-8158-7dc6b1690cb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e61d1e7-a1f3-4649-90ff-e8785b244049"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02967583-5735-4a5d-9b97-1bd8156f79ba}" ma:internalName="TaxCatchAll" ma:showField="CatchAllData" ma:web="be61d1e7-a1f3-4649-90ff-e8785b24404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4a57d4bf-9a7e-46c4-acf4-78ac17535ba1">
      <Terms xmlns="http://schemas.microsoft.com/office/infopath/2007/PartnerControls"/>
    </lcf76f155ced4ddcb4097134ff3c332f>
    <TaxCatchAll xmlns="be61d1e7-a1f3-4649-90ff-e8785b244049" xsi:nil="true"/>
    <SharedWithUsers xmlns="be61d1e7-a1f3-4649-90ff-e8785b244049">
      <UserInfo>
        <DisplayName>Tobias Cawein</DisplayName>
        <AccountId>244</AccountId>
        <AccountType/>
      </UserInfo>
    </SharedWithUser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00E332F-ABCF-41EA-AD10-27F10E287663}">
  <ds:schemaRefs>
    <ds:schemaRef ds:uri="http://schemas.openxmlformats.org/officeDocument/2006/bibliography"/>
  </ds:schemaRefs>
</ds:datastoreItem>
</file>

<file path=customXml/itemProps2.xml><?xml version="1.0" encoding="utf-8"?>
<ds:datastoreItem xmlns:ds="http://schemas.openxmlformats.org/officeDocument/2006/customXml" ds:itemID="{112DE34E-F01F-483A-899C-4B99D26D0D5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a57d4bf-9a7e-46c4-acf4-78ac17535ba1"/>
    <ds:schemaRef ds:uri="be61d1e7-a1f3-4649-90ff-e8785b24404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4503C8B-65E9-4C88-BF5D-7ECF91E81775}">
  <ds:schemaRefs>
    <ds:schemaRef ds:uri="http://schemas.microsoft.com/office/2006/metadata/properties"/>
    <ds:schemaRef ds:uri="http://schemas.microsoft.com/office/infopath/2007/PartnerControls"/>
    <ds:schemaRef ds:uri="4a57d4bf-9a7e-46c4-acf4-78ac17535ba1"/>
    <ds:schemaRef ds:uri="be61d1e7-a1f3-4649-90ff-e8785b244049"/>
  </ds:schemaRefs>
</ds:datastoreItem>
</file>

<file path=customXml/itemProps4.xml><?xml version="1.0" encoding="utf-8"?>
<ds:datastoreItem xmlns:ds="http://schemas.openxmlformats.org/officeDocument/2006/customXml" ds:itemID="{1CC736E6-B24A-4F96-9266-BDB843A0FA0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1128</Words>
  <Characters>7108</Characters>
  <Application>Microsoft Office Word</Application>
  <DocSecurity>4</DocSecurity>
  <Lines>59</Lines>
  <Paragraphs>16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8220</CharactersWithSpaces>
  <SharedDoc>false</SharedDoc>
  <HLinks>
    <vt:vector size="30" baseType="variant">
      <vt:variant>
        <vt:i4>3670137</vt:i4>
      </vt:variant>
      <vt:variant>
        <vt:i4>3</vt:i4>
      </vt:variant>
      <vt:variant>
        <vt:i4>0</vt:i4>
      </vt:variant>
      <vt:variant>
        <vt:i4>5</vt:i4>
      </vt:variant>
      <vt:variant>
        <vt:lpwstr>http://www.mhp.com/</vt:lpwstr>
      </vt:variant>
      <vt:variant>
        <vt:lpwstr/>
      </vt:variant>
      <vt:variant>
        <vt:i4>5374029</vt:i4>
      </vt:variant>
      <vt:variant>
        <vt:i4>0</vt:i4>
      </vt:variant>
      <vt:variant>
        <vt:i4>0</vt:i4>
      </vt:variant>
      <vt:variant>
        <vt:i4>5</vt:i4>
      </vt:variant>
      <vt:variant>
        <vt:lpwstr>https://www.mhp.com/de/insights/was-wir-denken/digitalkompetenz-im-aufsichtsrat-ein-entscheidender-erfolgsfaktor</vt:lpwstr>
      </vt:variant>
      <vt:variant>
        <vt:lpwstr/>
      </vt:variant>
      <vt:variant>
        <vt:i4>1638400</vt:i4>
      </vt:variant>
      <vt:variant>
        <vt:i4>6</vt:i4>
      </vt:variant>
      <vt:variant>
        <vt:i4>0</vt:i4>
      </vt:variant>
      <vt:variant>
        <vt:i4>5</vt:i4>
      </vt:variant>
      <vt:variant>
        <vt:lpwstr>https://www.mhp.com/de/insights/newsroom</vt:lpwstr>
      </vt:variant>
      <vt:variant>
        <vt:lpwstr/>
      </vt:variant>
      <vt:variant>
        <vt:i4>8060944</vt:i4>
      </vt:variant>
      <vt:variant>
        <vt:i4>3</vt:i4>
      </vt:variant>
      <vt:variant>
        <vt:i4>0</vt:i4>
      </vt:variant>
      <vt:variant>
        <vt:i4>5</vt:i4>
      </vt:variant>
      <vt:variant>
        <vt:lpwstr>mailto:Rebecca.Vlassakidis@mhp.com</vt:lpwstr>
      </vt:variant>
      <vt:variant>
        <vt:lpwstr/>
      </vt:variant>
      <vt:variant>
        <vt:i4>4390947</vt:i4>
      </vt:variant>
      <vt:variant>
        <vt:i4>0</vt:i4>
      </vt:variant>
      <vt:variant>
        <vt:i4>0</vt:i4>
      </vt:variant>
      <vt:variant>
        <vt:i4>5</vt:i4>
      </vt:variant>
      <vt:variant>
        <vt:lpwstr>mailto:Benjamin.Brodbeck@mhp.com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Luka Kienast</dc:creator>
  <cp:keywords/>
  <dc:description/>
  <cp:lastModifiedBy>Carolin Henssler</cp:lastModifiedBy>
  <cp:revision>29</cp:revision>
  <cp:lastPrinted>2025-01-27T09:18:00Z</cp:lastPrinted>
  <dcterms:created xsi:type="dcterms:W3CDTF">2025-01-23T09:30:00Z</dcterms:created>
  <dcterms:modified xsi:type="dcterms:W3CDTF">2025-01-27T10:04:00Z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0x01010009A1EBA1111B0C469BC741441927B99E</vt:lpwstr>
  </property>
</Properties>
</file>