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E5E77" w14:textId="709D33CA" w:rsidR="00AC3113" w:rsidRPr="00506721" w:rsidRDefault="00AC3113" w:rsidP="00AC3113">
      <w:pPr>
        <w:spacing w:line="280" w:lineRule="atLeast"/>
        <w:rPr>
          <w:rFonts w:ascii="Verdana" w:hAnsi="Verdana" w:cs="Arial"/>
          <w:b/>
          <w:noProof/>
          <w:color w:val="0D3996"/>
          <w:sz w:val="32"/>
          <w:szCs w:val="32"/>
          <w:lang w:val="en-US"/>
        </w:rPr>
      </w:pPr>
      <w:r w:rsidRPr="00506721">
        <w:rPr>
          <w:rFonts w:ascii="Verdana" w:hAnsi="Verdana" w:cs="Arial"/>
          <w:b/>
          <w:noProof/>
          <w:color w:val="0D3996"/>
          <w:sz w:val="32"/>
          <w:szCs w:val="32"/>
          <w:lang w:val="en-US"/>
        </w:rPr>
        <w:t xml:space="preserve">P R E S S E </w:t>
      </w:r>
      <w:r w:rsidR="00B57802">
        <w:rPr>
          <w:rFonts w:ascii="Verdana" w:hAnsi="Verdana" w:cs="Arial"/>
          <w:b/>
          <w:noProof/>
          <w:color w:val="0D3996"/>
          <w:sz w:val="32"/>
          <w:szCs w:val="32"/>
          <w:lang w:val="en-US"/>
        </w:rPr>
        <w:t>I N F O R M A T I O N</w:t>
      </w:r>
      <w:r w:rsidR="002D5507">
        <w:rPr>
          <w:rFonts w:ascii="Verdana" w:hAnsi="Verdana" w:cs="Arial"/>
          <w:b/>
          <w:noProof/>
          <w:color w:val="0D3996"/>
          <w:sz w:val="32"/>
          <w:szCs w:val="32"/>
          <w:lang w:val="en-US"/>
        </w:rPr>
        <w:t xml:space="preserve"> </w:t>
      </w:r>
    </w:p>
    <w:p w14:paraId="614D16DF" w14:textId="36A92B38" w:rsidR="00AC3113" w:rsidRPr="00506721" w:rsidRDefault="00AC3113" w:rsidP="00AC3113">
      <w:pPr>
        <w:spacing w:line="280" w:lineRule="atLeast"/>
        <w:rPr>
          <w:rFonts w:ascii="Verdana" w:hAnsi="Verdana" w:cs="Arial"/>
          <w:noProof/>
          <w:u w:val="single"/>
          <w:lang w:val="en-US"/>
        </w:rPr>
      </w:pPr>
    </w:p>
    <w:p w14:paraId="3065CAD5" w14:textId="77777777" w:rsidR="00B57802" w:rsidRDefault="00B57802" w:rsidP="00AC3113">
      <w:pPr>
        <w:spacing w:line="280" w:lineRule="atLeast"/>
        <w:rPr>
          <w:rFonts w:ascii="Verdana" w:hAnsi="Verdana" w:cs="Arial"/>
          <w:b/>
          <w:bCs/>
          <w:noProof/>
          <w:lang w:val="en-US"/>
        </w:rPr>
      </w:pPr>
    </w:p>
    <w:p w14:paraId="12EBCA61" w14:textId="7628718E" w:rsidR="00AC3113" w:rsidRPr="00B57802" w:rsidRDefault="00B57802" w:rsidP="00AC3113">
      <w:pPr>
        <w:spacing w:line="280" w:lineRule="atLeast"/>
        <w:rPr>
          <w:rFonts w:ascii="Verdana" w:hAnsi="Verdana" w:cs="Arial"/>
          <w:b/>
          <w:bCs/>
          <w:noProof/>
          <w:lang w:val="en-US"/>
        </w:rPr>
      </w:pPr>
      <w:r>
        <w:rPr>
          <w:rFonts w:ascii="Verdana" w:hAnsi="Verdana" w:cs="Arial"/>
          <w:b/>
          <w:bCs/>
          <w:noProof/>
          <w:lang w:val="en-US"/>
        </w:rPr>
        <w:t>Nachhaltiges Bildungsangebot</w:t>
      </w:r>
      <w:r w:rsidR="006C3D35">
        <w:rPr>
          <w:rFonts w:ascii="Verdana" w:hAnsi="Verdana" w:cs="Arial"/>
          <w:b/>
          <w:bCs/>
          <w:noProof/>
          <w:lang w:val="en-US"/>
        </w:rPr>
        <w:t xml:space="preserve"> für junge Erwachsene </w:t>
      </w:r>
    </w:p>
    <w:p w14:paraId="48259572" w14:textId="77777777" w:rsidR="00B57802" w:rsidRPr="00506721" w:rsidRDefault="00B57802" w:rsidP="00AC3113">
      <w:pPr>
        <w:spacing w:line="280" w:lineRule="atLeast"/>
        <w:rPr>
          <w:rFonts w:ascii="Verdana" w:hAnsi="Verdana" w:cs="Arial"/>
          <w:noProof/>
          <w:u w:val="single"/>
          <w:lang w:val="en-US"/>
        </w:rPr>
      </w:pPr>
    </w:p>
    <w:p w14:paraId="39261392" w14:textId="33D4A3C1" w:rsidR="00CA0238" w:rsidRPr="002D5507" w:rsidRDefault="0082123D" w:rsidP="00AC3113">
      <w:pPr>
        <w:tabs>
          <w:tab w:val="left" w:pos="5670"/>
        </w:tabs>
        <w:spacing w:line="280" w:lineRule="atLeast"/>
        <w:jc w:val="both"/>
        <w:rPr>
          <w:rFonts w:ascii="Verdana" w:hAnsi="Verdana" w:cs="Arial"/>
          <w:b/>
          <w:noProof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</w:rPr>
        <w:t xml:space="preserve">Bewerbungsverfahren </w:t>
      </w:r>
      <w:r w:rsidR="006C3D35">
        <w:rPr>
          <w:rFonts w:ascii="Verdana" w:hAnsi="Verdana" w:cs="Arial"/>
          <w:b/>
          <w:noProof/>
          <w:sz w:val="28"/>
          <w:szCs w:val="28"/>
        </w:rPr>
        <w:t xml:space="preserve">gestartet: Erdgas Südwest auch </w:t>
      </w:r>
      <w:r>
        <w:rPr>
          <w:rFonts w:ascii="Verdana" w:hAnsi="Verdana" w:cs="Arial"/>
          <w:b/>
          <w:noProof/>
          <w:sz w:val="28"/>
          <w:szCs w:val="28"/>
        </w:rPr>
        <w:t>2020/21</w:t>
      </w:r>
      <w:r w:rsidR="006C3D35">
        <w:rPr>
          <w:rFonts w:ascii="Verdana" w:hAnsi="Verdana" w:cs="Arial"/>
          <w:b/>
          <w:noProof/>
          <w:sz w:val="28"/>
          <w:szCs w:val="28"/>
        </w:rPr>
        <w:t xml:space="preserve"> mit zwei FÖJ-Stellen</w:t>
      </w:r>
    </w:p>
    <w:p w14:paraId="3FEE5488" w14:textId="77777777" w:rsidR="0065421A" w:rsidRPr="00AC3113" w:rsidRDefault="0065421A" w:rsidP="00AC3113">
      <w:pPr>
        <w:spacing w:line="280" w:lineRule="atLeast"/>
        <w:jc w:val="both"/>
        <w:rPr>
          <w:rFonts w:ascii="Verdana" w:hAnsi="Verdana" w:cs="Arial"/>
          <w:i/>
        </w:rPr>
      </w:pPr>
    </w:p>
    <w:p w14:paraId="1F64D82A" w14:textId="769C7127" w:rsidR="002D5507" w:rsidRDefault="00AC3113" w:rsidP="006F5ED2">
      <w:pPr>
        <w:spacing w:line="280" w:lineRule="atLeast"/>
        <w:jc w:val="both"/>
        <w:rPr>
          <w:rFonts w:ascii="Verdana" w:hAnsi="Verdana" w:cs="Arial"/>
          <w:b/>
          <w:noProof/>
          <w:sz w:val="20"/>
          <w:szCs w:val="20"/>
        </w:rPr>
      </w:pPr>
      <w:r w:rsidRPr="00AC3113">
        <w:rPr>
          <w:rFonts w:ascii="Verdana" w:hAnsi="Verdana" w:cs="Arial"/>
          <w:b/>
          <w:noProof/>
          <w:sz w:val="20"/>
          <w:szCs w:val="20"/>
        </w:rPr>
        <w:t xml:space="preserve">Ettlingen, </w:t>
      </w:r>
      <w:r w:rsidR="007A7867">
        <w:rPr>
          <w:rFonts w:ascii="Verdana" w:hAnsi="Verdana" w:cs="Arial"/>
          <w:b/>
          <w:noProof/>
          <w:sz w:val="20"/>
          <w:szCs w:val="20"/>
        </w:rPr>
        <w:t>4</w:t>
      </w:r>
      <w:r w:rsidR="002D5507">
        <w:rPr>
          <w:rFonts w:ascii="Verdana" w:hAnsi="Verdana" w:cs="Arial"/>
          <w:b/>
          <w:noProof/>
          <w:sz w:val="20"/>
          <w:szCs w:val="20"/>
        </w:rPr>
        <w:t xml:space="preserve">. </w:t>
      </w:r>
      <w:r w:rsidR="001974A0">
        <w:rPr>
          <w:rFonts w:ascii="Verdana" w:hAnsi="Verdana" w:cs="Arial"/>
          <w:b/>
          <w:noProof/>
          <w:sz w:val="20"/>
          <w:szCs w:val="20"/>
        </w:rPr>
        <w:t>Februar</w:t>
      </w:r>
      <w:r w:rsidR="00CA0238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0E085E" w:rsidRPr="000E085E">
        <w:rPr>
          <w:rFonts w:ascii="Verdana" w:hAnsi="Verdana" w:cs="Arial"/>
          <w:b/>
          <w:noProof/>
          <w:sz w:val="20"/>
          <w:szCs w:val="20"/>
        </w:rPr>
        <w:t>20</w:t>
      </w:r>
      <w:r w:rsidR="002D5507">
        <w:rPr>
          <w:rFonts w:ascii="Verdana" w:hAnsi="Verdana" w:cs="Arial"/>
          <w:b/>
          <w:noProof/>
          <w:sz w:val="20"/>
          <w:szCs w:val="20"/>
        </w:rPr>
        <w:t>20</w:t>
      </w:r>
      <w:r w:rsidR="000E085E" w:rsidRPr="000E085E">
        <w:rPr>
          <w:rFonts w:ascii="Verdana" w:hAnsi="Verdana" w:cs="Arial"/>
          <w:b/>
          <w:noProof/>
          <w:sz w:val="20"/>
          <w:szCs w:val="20"/>
        </w:rPr>
        <w:t>.</w:t>
      </w:r>
      <w:r w:rsidR="007B36C8" w:rsidRPr="007B36C8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1974A0">
        <w:rPr>
          <w:rFonts w:ascii="Verdana" w:hAnsi="Verdana" w:cs="Arial"/>
          <w:b/>
          <w:noProof/>
          <w:sz w:val="20"/>
          <w:szCs w:val="20"/>
        </w:rPr>
        <w:t xml:space="preserve">Auch </w:t>
      </w:r>
      <w:r w:rsidR="006C3D35">
        <w:rPr>
          <w:rFonts w:ascii="Verdana" w:hAnsi="Verdana" w:cs="Arial"/>
          <w:b/>
          <w:noProof/>
          <w:sz w:val="20"/>
          <w:szCs w:val="20"/>
        </w:rPr>
        <w:t xml:space="preserve">in diesem </w:t>
      </w:r>
      <w:r w:rsidR="001974A0">
        <w:rPr>
          <w:rFonts w:ascii="Verdana" w:hAnsi="Verdana" w:cs="Arial"/>
          <w:b/>
          <w:noProof/>
          <w:sz w:val="20"/>
          <w:szCs w:val="20"/>
        </w:rPr>
        <w:t xml:space="preserve">Jahr </w:t>
      </w:r>
      <w:r w:rsidR="0082123D">
        <w:rPr>
          <w:rFonts w:ascii="Verdana" w:hAnsi="Verdana" w:cs="Arial"/>
          <w:b/>
          <w:noProof/>
          <w:sz w:val="20"/>
          <w:szCs w:val="20"/>
        </w:rPr>
        <w:t>bietet</w:t>
      </w:r>
      <w:r w:rsidR="001974A0">
        <w:rPr>
          <w:rFonts w:ascii="Verdana" w:hAnsi="Verdana" w:cs="Arial"/>
          <w:b/>
          <w:noProof/>
          <w:sz w:val="20"/>
          <w:szCs w:val="20"/>
        </w:rPr>
        <w:t xml:space="preserve"> die </w:t>
      </w:r>
      <w:r w:rsidR="002D5507" w:rsidRPr="002D5507">
        <w:rPr>
          <w:rFonts w:ascii="Verdana" w:hAnsi="Verdana" w:cs="Arial"/>
          <w:b/>
          <w:noProof/>
          <w:sz w:val="20"/>
          <w:szCs w:val="20"/>
        </w:rPr>
        <w:t xml:space="preserve">Erdgas Südwest GmbH </w:t>
      </w:r>
      <w:r w:rsidR="001974A0">
        <w:rPr>
          <w:rFonts w:ascii="Verdana" w:hAnsi="Verdana" w:cs="Arial"/>
          <w:b/>
          <w:noProof/>
          <w:sz w:val="20"/>
          <w:szCs w:val="20"/>
        </w:rPr>
        <w:t xml:space="preserve">wieder zwei Stellen </w:t>
      </w:r>
      <w:r w:rsidR="006C3D35">
        <w:rPr>
          <w:rFonts w:ascii="Verdana" w:hAnsi="Verdana" w:cs="Arial"/>
          <w:b/>
          <w:noProof/>
          <w:sz w:val="20"/>
          <w:szCs w:val="20"/>
        </w:rPr>
        <w:t>für das</w:t>
      </w:r>
      <w:r w:rsidR="001974A0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6C3D35">
        <w:rPr>
          <w:rFonts w:ascii="Verdana" w:hAnsi="Verdana" w:cs="Arial"/>
          <w:b/>
          <w:noProof/>
          <w:sz w:val="20"/>
          <w:szCs w:val="20"/>
        </w:rPr>
        <w:t>F</w:t>
      </w:r>
      <w:r w:rsidR="001974A0">
        <w:rPr>
          <w:rFonts w:ascii="Verdana" w:hAnsi="Verdana" w:cs="Arial"/>
          <w:b/>
          <w:noProof/>
          <w:sz w:val="20"/>
          <w:szCs w:val="20"/>
        </w:rPr>
        <w:t xml:space="preserve">reiwillige </w:t>
      </w:r>
      <w:r w:rsidR="006C3D35">
        <w:rPr>
          <w:rFonts w:ascii="Verdana" w:hAnsi="Verdana" w:cs="Arial"/>
          <w:b/>
          <w:noProof/>
          <w:sz w:val="20"/>
          <w:szCs w:val="20"/>
        </w:rPr>
        <w:t>Ö</w:t>
      </w:r>
      <w:r w:rsidR="001974A0">
        <w:rPr>
          <w:rFonts w:ascii="Verdana" w:hAnsi="Verdana" w:cs="Arial"/>
          <w:b/>
          <w:noProof/>
          <w:sz w:val="20"/>
          <w:szCs w:val="20"/>
        </w:rPr>
        <w:t>kologische Jahr</w:t>
      </w:r>
      <w:r w:rsidR="006C3D35">
        <w:rPr>
          <w:rFonts w:ascii="Verdana" w:hAnsi="Verdana" w:cs="Arial"/>
          <w:b/>
          <w:noProof/>
          <w:sz w:val="20"/>
          <w:szCs w:val="20"/>
        </w:rPr>
        <w:t xml:space="preserve"> (FÖJ) </w:t>
      </w:r>
      <w:r w:rsidR="0082123D">
        <w:rPr>
          <w:rFonts w:ascii="Verdana" w:hAnsi="Verdana" w:cs="Arial"/>
          <w:b/>
          <w:noProof/>
          <w:sz w:val="20"/>
          <w:szCs w:val="20"/>
        </w:rPr>
        <w:t>an.</w:t>
      </w:r>
      <w:r w:rsidR="00D67E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6C3D35">
        <w:rPr>
          <w:rFonts w:ascii="Verdana" w:hAnsi="Verdana" w:cs="Arial"/>
          <w:b/>
          <w:noProof/>
          <w:sz w:val="20"/>
          <w:szCs w:val="20"/>
        </w:rPr>
        <w:t xml:space="preserve">Junge Erwachsene erhalten dabei die Möglichkeit, sich mit Umwelt- und Naturschutz im </w:t>
      </w:r>
      <w:r w:rsidR="008466DC">
        <w:rPr>
          <w:rFonts w:ascii="Verdana" w:hAnsi="Verdana" w:cs="Arial"/>
          <w:b/>
          <w:noProof/>
          <w:sz w:val="20"/>
          <w:szCs w:val="20"/>
        </w:rPr>
        <w:t>unternehmerischen</w:t>
      </w:r>
      <w:r w:rsidR="006C3D35">
        <w:rPr>
          <w:rFonts w:ascii="Verdana" w:hAnsi="Verdana" w:cs="Arial"/>
          <w:b/>
          <w:noProof/>
          <w:sz w:val="20"/>
          <w:szCs w:val="20"/>
        </w:rPr>
        <w:t xml:space="preserve"> Kontext zu befassen und Konze</w:t>
      </w:r>
      <w:r w:rsidR="008466DC">
        <w:rPr>
          <w:rFonts w:ascii="Verdana" w:hAnsi="Verdana" w:cs="Arial"/>
          <w:b/>
          <w:noProof/>
          <w:sz w:val="20"/>
          <w:szCs w:val="20"/>
        </w:rPr>
        <w:t>p</w:t>
      </w:r>
      <w:r w:rsidR="006C3D35">
        <w:rPr>
          <w:rFonts w:ascii="Verdana" w:hAnsi="Verdana" w:cs="Arial"/>
          <w:b/>
          <w:noProof/>
          <w:sz w:val="20"/>
          <w:szCs w:val="20"/>
        </w:rPr>
        <w:t xml:space="preserve">te und Strategien kennenzulernen. </w:t>
      </w:r>
      <w:r w:rsidR="00D67EA4">
        <w:rPr>
          <w:rFonts w:ascii="Verdana" w:hAnsi="Verdana" w:cs="Arial"/>
          <w:b/>
          <w:noProof/>
          <w:sz w:val="20"/>
          <w:szCs w:val="20"/>
        </w:rPr>
        <w:t>Bewerbung</w:t>
      </w:r>
      <w:r w:rsidR="006C3D35">
        <w:rPr>
          <w:rFonts w:ascii="Verdana" w:hAnsi="Verdana" w:cs="Arial"/>
          <w:b/>
          <w:noProof/>
          <w:sz w:val="20"/>
          <w:szCs w:val="20"/>
        </w:rPr>
        <w:t xml:space="preserve">en </w:t>
      </w:r>
      <w:r w:rsidR="00D67EA4">
        <w:rPr>
          <w:rFonts w:ascii="Verdana" w:hAnsi="Verdana" w:cs="Arial"/>
          <w:b/>
          <w:noProof/>
          <w:sz w:val="20"/>
          <w:szCs w:val="20"/>
        </w:rPr>
        <w:t xml:space="preserve">für das </w:t>
      </w:r>
      <w:r w:rsidR="00D54D9D">
        <w:rPr>
          <w:rFonts w:ascii="Verdana" w:hAnsi="Verdana" w:cs="Arial"/>
          <w:b/>
          <w:noProof/>
          <w:sz w:val="20"/>
          <w:szCs w:val="20"/>
        </w:rPr>
        <w:t>Orientierung</w:t>
      </w:r>
      <w:r w:rsidR="00D67EA4">
        <w:rPr>
          <w:rFonts w:ascii="Verdana" w:hAnsi="Verdana" w:cs="Arial"/>
          <w:b/>
          <w:noProof/>
          <w:sz w:val="20"/>
          <w:szCs w:val="20"/>
        </w:rPr>
        <w:t>sjahr</w:t>
      </w:r>
      <w:r w:rsidR="006C3D35">
        <w:rPr>
          <w:rFonts w:ascii="Verdana" w:hAnsi="Verdana" w:cs="Arial"/>
          <w:b/>
          <w:noProof/>
          <w:sz w:val="20"/>
          <w:szCs w:val="20"/>
        </w:rPr>
        <w:t xml:space="preserve"> 2020/21</w:t>
      </w:r>
      <w:r w:rsidR="00D67EA4">
        <w:rPr>
          <w:rFonts w:ascii="Verdana" w:hAnsi="Verdana" w:cs="Arial"/>
          <w:b/>
          <w:noProof/>
          <w:sz w:val="20"/>
          <w:szCs w:val="20"/>
        </w:rPr>
        <w:t xml:space="preserve">, das </w:t>
      </w:r>
      <w:r w:rsidR="006C3D35">
        <w:rPr>
          <w:rFonts w:ascii="Verdana" w:hAnsi="Verdana" w:cs="Arial"/>
          <w:b/>
          <w:noProof/>
          <w:sz w:val="20"/>
          <w:szCs w:val="20"/>
        </w:rPr>
        <w:t xml:space="preserve">im September </w:t>
      </w:r>
      <w:r w:rsidR="00D67EA4">
        <w:rPr>
          <w:rFonts w:ascii="Verdana" w:hAnsi="Verdana" w:cs="Arial"/>
          <w:b/>
          <w:noProof/>
          <w:sz w:val="20"/>
          <w:szCs w:val="20"/>
        </w:rPr>
        <w:t>startet</w:t>
      </w:r>
      <w:r w:rsidR="006C3D35">
        <w:rPr>
          <w:rFonts w:ascii="Verdana" w:hAnsi="Verdana" w:cs="Arial"/>
          <w:b/>
          <w:noProof/>
          <w:sz w:val="20"/>
          <w:szCs w:val="20"/>
        </w:rPr>
        <w:t xml:space="preserve">, werden noch bis 15. März 2020 entgegengenommen. </w:t>
      </w:r>
      <w:r w:rsidR="00D54D9D">
        <w:rPr>
          <w:rFonts w:ascii="Verdana" w:hAnsi="Verdana" w:cs="Arial"/>
          <w:b/>
          <w:noProof/>
          <w:sz w:val="20"/>
          <w:szCs w:val="20"/>
        </w:rPr>
        <w:t xml:space="preserve"> </w:t>
      </w:r>
    </w:p>
    <w:p w14:paraId="05FE29BD" w14:textId="77777777" w:rsidR="002D5507" w:rsidRDefault="002D5507" w:rsidP="006F5ED2">
      <w:pPr>
        <w:spacing w:line="280" w:lineRule="atLeast"/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3EAF35CE" w14:textId="326EE833" w:rsidR="00B664D2" w:rsidRDefault="006C3D35" w:rsidP="00CA0238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 xml:space="preserve">Jugendliche und junge Erwachsene möchten etwas bewirken! Dies zeigt sich unter anderem an den Diskussionen rund um den </w:t>
      </w:r>
      <w:r w:rsidR="00D54D9D">
        <w:rPr>
          <w:rFonts w:ascii="Verdana" w:hAnsi="Verdana" w:cs="Arial"/>
          <w:noProof/>
          <w:sz w:val="20"/>
          <w:szCs w:val="20"/>
        </w:rPr>
        <w:t>Klimawandel</w:t>
      </w:r>
      <w:r>
        <w:rPr>
          <w:rFonts w:ascii="Verdana" w:hAnsi="Verdana" w:cs="Arial"/>
          <w:noProof/>
          <w:sz w:val="20"/>
          <w:szCs w:val="20"/>
        </w:rPr>
        <w:t xml:space="preserve"> sowie den Konsequenzen </w:t>
      </w:r>
      <w:r w:rsidR="00590118">
        <w:rPr>
          <w:rFonts w:ascii="Verdana" w:hAnsi="Verdana" w:cs="Arial"/>
          <w:noProof/>
          <w:sz w:val="20"/>
          <w:szCs w:val="20"/>
        </w:rPr>
        <w:t xml:space="preserve">wie </w:t>
      </w:r>
      <w:r>
        <w:rPr>
          <w:rFonts w:ascii="Verdana" w:hAnsi="Verdana" w:cs="Arial"/>
          <w:noProof/>
          <w:sz w:val="20"/>
          <w:szCs w:val="20"/>
        </w:rPr>
        <w:t>der „</w:t>
      </w:r>
      <w:r w:rsidR="00D54D9D">
        <w:rPr>
          <w:rFonts w:ascii="Verdana" w:hAnsi="Verdana" w:cs="Arial"/>
          <w:noProof/>
          <w:sz w:val="20"/>
          <w:szCs w:val="20"/>
        </w:rPr>
        <w:t>Fridays for Future“</w:t>
      </w:r>
      <w:r>
        <w:rPr>
          <w:rFonts w:ascii="Verdana" w:hAnsi="Verdana" w:cs="Arial"/>
          <w:noProof/>
          <w:sz w:val="20"/>
          <w:szCs w:val="20"/>
        </w:rPr>
        <w:t>-Bewegung.</w:t>
      </w:r>
      <w:r w:rsidR="00D54D9D">
        <w:rPr>
          <w:rFonts w:ascii="Verdana" w:hAnsi="Verdana" w:cs="Arial"/>
          <w:noProof/>
          <w:sz w:val="20"/>
          <w:szCs w:val="20"/>
        </w:rPr>
        <w:t xml:space="preserve"> </w:t>
      </w:r>
      <w:r>
        <w:rPr>
          <w:rFonts w:ascii="Verdana" w:hAnsi="Verdana" w:cs="Arial"/>
          <w:noProof/>
          <w:sz w:val="20"/>
          <w:szCs w:val="20"/>
        </w:rPr>
        <w:t>Entsprechend an Gewicht gewinnen auch</w:t>
      </w:r>
      <w:r w:rsidR="00D54D9D">
        <w:rPr>
          <w:rFonts w:ascii="Verdana" w:hAnsi="Verdana" w:cs="Arial"/>
          <w:noProof/>
          <w:sz w:val="20"/>
          <w:szCs w:val="20"/>
        </w:rPr>
        <w:t xml:space="preserve"> Bildungsangebote </w:t>
      </w:r>
      <w:r w:rsidR="00C36015">
        <w:rPr>
          <w:rFonts w:ascii="Verdana" w:hAnsi="Verdana" w:cs="Arial"/>
          <w:noProof/>
          <w:sz w:val="20"/>
          <w:szCs w:val="20"/>
        </w:rPr>
        <w:t>mit</w:t>
      </w:r>
      <w:r w:rsidR="00D54D9D">
        <w:rPr>
          <w:rFonts w:ascii="Verdana" w:hAnsi="Verdana" w:cs="Arial"/>
          <w:noProof/>
          <w:sz w:val="20"/>
          <w:szCs w:val="20"/>
        </w:rPr>
        <w:t xml:space="preserve"> einem ökologische</w:t>
      </w:r>
      <w:r w:rsidR="0082123D">
        <w:rPr>
          <w:rFonts w:ascii="Verdana" w:hAnsi="Verdana" w:cs="Arial"/>
          <w:noProof/>
          <w:sz w:val="20"/>
          <w:szCs w:val="20"/>
        </w:rPr>
        <w:t>n</w:t>
      </w:r>
      <w:r w:rsidR="00D54D9D">
        <w:rPr>
          <w:rFonts w:ascii="Verdana" w:hAnsi="Verdana" w:cs="Arial"/>
          <w:noProof/>
          <w:sz w:val="20"/>
          <w:szCs w:val="20"/>
        </w:rPr>
        <w:t xml:space="preserve"> Hintergrund. </w:t>
      </w:r>
      <w:r w:rsidR="00B664D2">
        <w:rPr>
          <w:rFonts w:ascii="Verdana" w:hAnsi="Verdana" w:cs="Arial"/>
          <w:noProof/>
          <w:sz w:val="20"/>
          <w:szCs w:val="20"/>
        </w:rPr>
        <w:t>Hier ist das</w:t>
      </w:r>
      <w:r w:rsidR="008466DC">
        <w:rPr>
          <w:rFonts w:ascii="Verdana" w:hAnsi="Verdana" w:cs="Arial"/>
          <w:noProof/>
          <w:sz w:val="20"/>
          <w:szCs w:val="20"/>
        </w:rPr>
        <w:t xml:space="preserve"> Freiwillige</w:t>
      </w:r>
      <w:r w:rsidR="00B664D2">
        <w:rPr>
          <w:rFonts w:ascii="Verdana" w:hAnsi="Verdana" w:cs="Arial"/>
          <w:noProof/>
          <w:sz w:val="20"/>
          <w:szCs w:val="20"/>
        </w:rPr>
        <w:t xml:space="preserve"> </w:t>
      </w:r>
      <w:r w:rsidR="008466DC">
        <w:rPr>
          <w:rFonts w:ascii="Verdana" w:hAnsi="Verdana" w:cs="Arial"/>
          <w:noProof/>
          <w:sz w:val="20"/>
          <w:szCs w:val="20"/>
        </w:rPr>
        <w:t xml:space="preserve">Ökologische Jahr (FÖJ) </w:t>
      </w:r>
      <w:r w:rsidR="00B664D2">
        <w:rPr>
          <w:rFonts w:ascii="Verdana" w:hAnsi="Verdana" w:cs="Arial"/>
          <w:noProof/>
          <w:sz w:val="20"/>
          <w:szCs w:val="20"/>
        </w:rPr>
        <w:t xml:space="preserve">eine </w:t>
      </w:r>
      <w:r w:rsidR="008466DC">
        <w:rPr>
          <w:rFonts w:ascii="Verdana" w:hAnsi="Verdana" w:cs="Arial"/>
          <w:noProof/>
          <w:sz w:val="20"/>
          <w:szCs w:val="20"/>
        </w:rPr>
        <w:t>Möglichkeit, sich beruflich zu orientieren, an Seminaren teilzunehmen und sich nachhaltig weiterzubilden.</w:t>
      </w:r>
      <w:r w:rsidR="00B664D2">
        <w:rPr>
          <w:rFonts w:ascii="Verdana" w:hAnsi="Verdana" w:cs="Arial"/>
          <w:noProof/>
          <w:sz w:val="20"/>
          <w:szCs w:val="20"/>
        </w:rPr>
        <w:t xml:space="preserve"> </w:t>
      </w:r>
    </w:p>
    <w:p w14:paraId="14914D72" w14:textId="77777777" w:rsidR="00B664D2" w:rsidRDefault="00B664D2" w:rsidP="00CA0238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162C29CD" w14:textId="0775187F" w:rsidR="00B664D2" w:rsidRDefault="00B664D2" w:rsidP="00CA0238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 xml:space="preserve">Auch die Erdgas Südwest GmbH hat vor einigen Jahren zwei Stellen für das FÖJ geschaffen. „Als regionaler Energieversorger tragen </w:t>
      </w:r>
      <w:r w:rsidR="00B7690C">
        <w:rPr>
          <w:rFonts w:ascii="Verdana" w:hAnsi="Verdana" w:cs="Arial"/>
          <w:noProof/>
          <w:sz w:val="20"/>
          <w:szCs w:val="20"/>
        </w:rPr>
        <w:t xml:space="preserve">auch </w:t>
      </w:r>
      <w:r>
        <w:rPr>
          <w:rFonts w:ascii="Verdana" w:hAnsi="Verdana" w:cs="Arial"/>
          <w:noProof/>
          <w:sz w:val="20"/>
          <w:szCs w:val="20"/>
        </w:rPr>
        <w:t xml:space="preserve">wir Verantwortung für das ökologische Gleichgewicht“, sagt Sandra Klinger, zuständig für Corporate Responsibility bei Erdgas Südwest. „Das tun wir mit der Initiative ‚ProNatur‘ </w:t>
      </w:r>
      <w:r w:rsidR="00B7690C">
        <w:rPr>
          <w:rFonts w:ascii="Verdana" w:hAnsi="Verdana" w:cs="Arial"/>
          <w:noProof/>
          <w:sz w:val="20"/>
          <w:szCs w:val="20"/>
        </w:rPr>
        <w:t xml:space="preserve">und </w:t>
      </w:r>
      <w:r>
        <w:rPr>
          <w:rFonts w:ascii="Verdana" w:hAnsi="Verdana" w:cs="Arial"/>
          <w:noProof/>
          <w:sz w:val="20"/>
          <w:szCs w:val="20"/>
        </w:rPr>
        <w:t>auch mit dem FÖJ</w:t>
      </w:r>
      <w:r w:rsidR="007A7867">
        <w:rPr>
          <w:rFonts w:ascii="Verdana" w:hAnsi="Verdana" w:cs="Arial"/>
          <w:noProof/>
          <w:sz w:val="20"/>
          <w:szCs w:val="20"/>
        </w:rPr>
        <w:t xml:space="preserve">, bei dem </w:t>
      </w:r>
      <w:r>
        <w:rPr>
          <w:rFonts w:ascii="Verdana" w:hAnsi="Verdana" w:cs="Arial"/>
          <w:noProof/>
          <w:sz w:val="20"/>
          <w:szCs w:val="20"/>
        </w:rPr>
        <w:t xml:space="preserve">zum Beispiel Projekte </w:t>
      </w:r>
      <w:r w:rsidR="00B7690C">
        <w:rPr>
          <w:rFonts w:ascii="Verdana" w:hAnsi="Verdana" w:cs="Arial"/>
          <w:noProof/>
          <w:sz w:val="20"/>
          <w:szCs w:val="20"/>
        </w:rPr>
        <w:t>rund um das Thema Artenvielfalt</w:t>
      </w:r>
      <w:r>
        <w:rPr>
          <w:rFonts w:ascii="Verdana" w:hAnsi="Verdana" w:cs="Arial"/>
          <w:noProof/>
          <w:sz w:val="20"/>
          <w:szCs w:val="20"/>
        </w:rPr>
        <w:t xml:space="preserve"> </w:t>
      </w:r>
      <w:r w:rsidR="007A7867">
        <w:rPr>
          <w:rFonts w:ascii="Verdana" w:hAnsi="Verdana" w:cs="Arial"/>
          <w:noProof/>
          <w:sz w:val="20"/>
          <w:szCs w:val="20"/>
        </w:rPr>
        <w:t xml:space="preserve">oder die Umweltbildung in </w:t>
      </w:r>
      <w:r w:rsidR="00B7690C">
        <w:rPr>
          <w:rFonts w:ascii="Verdana" w:hAnsi="Verdana" w:cs="Arial"/>
          <w:noProof/>
          <w:sz w:val="20"/>
          <w:szCs w:val="20"/>
        </w:rPr>
        <w:t xml:space="preserve">Kindergärten, Schulen und Vereinen </w:t>
      </w:r>
      <w:r w:rsidR="007A7867">
        <w:rPr>
          <w:rFonts w:ascii="Verdana" w:hAnsi="Verdana" w:cs="Arial"/>
          <w:noProof/>
          <w:sz w:val="20"/>
          <w:szCs w:val="20"/>
        </w:rPr>
        <w:t>im Fokus stehen</w:t>
      </w:r>
      <w:r>
        <w:rPr>
          <w:rFonts w:ascii="Verdana" w:hAnsi="Verdana" w:cs="Arial"/>
          <w:noProof/>
          <w:sz w:val="20"/>
          <w:szCs w:val="20"/>
        </w:rPr>
        <w:t>.“</w:t>
      </w:r>
    </w:p>
    <w:p w14:paraId="1544D660" w14:textId="77777777" w:rsidR="00B664D2" w:rsidRDefault="00B664D2" w:rsidP="00CA0238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6DF09D4A" w14:textId="323987EB" w:rsidR="00B664D2" w:rsidRPr="000869D6" w:rsidRDefault="00B664D2" w:rsidP="00B664D2">
      <w:pPr>
        <w:spacing w:line="280" w:lineRule="atLeast"/>
        <w:jc w:val="both"/>
        <w:rPr>
          <w:rFonts w:ascii="Verdana" w:hAnsi="Verdana" w:cs="Arial"/>
          <w:b/>
          <w:bCs/>
          <w:noProof/>
          <w:sz w:val="20"/>
          <w:szCs w:val="20"/>
        </w:rPr>
      </w:pPr>
      <w:r>
        <w:rPr>
          <w:rFonts w:ascii="Verdana" w:hAnsi="Verdana" w:cs="Arial"/>
          <w:b/>
          <w:bCs/>
          <w:noProof/>
          <w:sz w:val="20"/>
          <w:szCs w:val="20"/>
        </w:rPr>
        <w:t xml:space="preserve">Bis 15. März </w:t>
      </w:r>
      <w:r w:rsidRPr="000869D6">
        <w:rPr>
          <w:rFonts w:ascii="Verdana" w:hAnsi="Verdana" w:cs="Arial"/>
          <w:b/>
          <w:bCs/>
          <w:noProof/>
          <w:sz w:val="20"/>
          <w:szCs w:val="20"/>
        </w:rPr>
        <w:t>bewerben</w:t>
      </w:r>
    </w:p>
    <w:p w14:paraId="42CF002A" w14:textId="63D3981F" w:rsidR="00B664D2" w:rsidRDefault="00B664D2" w:rsidP="00B664D2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 xml:space="preserve">Seit 1. Februar und zunächst bis 15. März  ist das Bewerbungsverfahren um die angebotenen Stellen nun eröffnet – die zentrale </w:t>
      </w:r>
      <w:r w:rsidRPr="008466DC">
        <w:rPr>
          <w:rFonts w:ascii="Verdana" w:hAnsi="Verdana" w:cs="Arial"/>
          <w:noProof/>
          <w:sz w:val="20"/>
          <w:szCs w:val="20"/>
        </w:rPr>
        <w:t xml:space="preserve">Organisation </w:t>
      </w:r>
      <w:r>
        <w:rPr>
          <w:rFonts w:ascii="Verdana" w:hAnsi="Verdana" w:cs="Arial"/>
          <w:noProof/>
          <w:sz w:val="20"/>
          <w:szCs w:val="20"/>
        </w:rPr>
        <w:t xml:space="preserve">und Verteilung </w:t>
      </w:r>
      <w:r w:rsidRPr="008466DC">
        <w:rPr>
          <w:rFonts w:ascii="Verdana" w:hAnsi="Verdana" w:cs="Arial"/>
          <w:noProof/>
          <w:sz w:val="20"/>
          <w:szCs w:val="20"/>
        </w:rPr>
        <w:t>übernimmt die Landeszentrale für politische Bildung Baden-Württemberg</w:t>
      </w:r>
      <w:r>
        <w:rPr>
          <w:rFonts w:ascii="Verdana" w:hAnsi="Verdana" w:cs="Arial"/>
          <w:noProof/>
          <w:sz w:val="20"/>
          <w:szCs w:val="20"/>
        </w:rPr>
        <w:t>. Bewerben können sich dort alle jungen Erwachsenen bis maximal 27 Jahre, die die Vollzeitschulpflicht erfüllt haben, neue Erfahrungen sammeln</w:t>
      </w:r>
      <w:r w:rsidRPr="008466DC">
        <w:rPr>
          <w:rFonts w:ascii="Verdana" w:hAnsi="Verdana" w:cs="Arial"/>
          <w:noProof/>
          <w:sz w:val="20"/>
          <w:szCs w:val="20"/>
        </w:rPr>
        <w:t xml:space="preserve"> </w:t>
      </w:r>
      <w:r>
        <w:rPr>
          <w:rFonts w:ascii="Verdana" w:hAnsi="Verdana" w:cs="Arial"/>
          <w:noProof/>
          <w:sz w:val="20"/>
          <w:szCs w:val="20"/>
        </w:rPr>
        <w:t xml:space="preserve">und sich im Bereich des Umwelt- und Naturschutzes engagieren möchten. </w:t>
      </w:r>
    </w:p>
    <w:p w14:paraId="477FC94F" w14:textId="77777777" w:rsidR="00B664D2" w:rsidRDefault="00B664D2" w:rsidP="00B664D2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63B89C5E" w14:textId="633B138A" w:rsidR="00CA0238" w:rsidRDefault="006B04E5" w:rsidP="00CA0238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 xml:space="preserve">Weitere Informationen zum FÖJ sowie zum Bewerbungsverfahren finden </w:t>
      </w:r>
      <w:r w:rsidR="00B664D2">
        <w:rPr>
          <w:rFonts w:ascii="Verdana" w:hAnsi="Verdana" w:cs="Arial"/>
          <w:noProof/>
          <w:sz w:val="20"/>
          <w:szCs w:val="20"/>
        </w:rPr>
        <w:t xml:space="preserve">Interessierte </w:t>
      </w:r>
      <w:r w:rsidR="00B57802">
        <w:rPr>
          <w:rFonts w:ascii="Verdana" w:hAnsi="Verdana" w:cs="Arial"/>
          <w:noProof/>
          <w:sz w:val="20"/>
          <w:szCs w:val="20"/>
        </w:rPr>
        <w:t>unter</w:t>
      </w:r>
      <w:r>
        <w:rPr>
          <w:rFonts w:ascii="Verdana" w:hAnsi="Verdana" w:cs="Arial"/>
          <w:noProof/>
          <w:sz w:val="20"/>
          <w:szCs w:val="20"/>
        </w:rPr>
        <w:t xml:space="preserve"> </w:t>
      </w:r>
      <w:hyperlink r:id="rId11" w:history="1">
        <w:r w:rsidR="007A7867" w:rsidRPr="006B7CA4">
          <w:rPr>
            <w:rStyle w:val="Hyperlink"/>
            <w:rFonts w:ascii="Verdana" w:hAnsi="Verdana" w:cs="Arial"/>
            <w:noProof/>
            <w:sz w:val="20"/>
            <w:szCs w:val="20"/>
          </w:rPr>
          <w:t>https://www.foej-bw.de</w:t>
        </w:r>
      </w:hyperlink>
      <w:r w:rsidR="007A7867">
        <w:rPr>
          <w:rFonts w:ascii="Verdana" w:hAnsi="Verdana" w:cs="Arial"/>
          <w:noProof/>
          <w:sz w:val="20"/>
          <w:szCs w:val="20"/>
        </w:rPr>
        <w:t xml:space="preserve">. </w:t>
      </w:r>
      <w:bookmarkStart w:id="0" w:name="_GoBack"/>
      <w:bookmarkEnd w:id="0"/>
      <w:r w:rsidR="002D289D">
        <w:rPr>
          <w:rStyle w:val="Hyperlink"/>
          <w:rFonts w:ascii="Verdana" w:hAnsi="Verdana" w:cs="Arial"/>
          <w:noProof/>
          <w:sz w:val="20"/>
          <w:szCs w:val="20"/>
        </w:rPr>
        <w:t xml:space="preserve"> </w:t>
      </w:r>
      <w:r w:rsidR="00192D43">
        <w:rPr>
          <w:rFonts w:ascii="Verdana" w:hAnsi="Verdana" w:cs="Arial"/>
          <w:noProof/>
          <w:sz w:val="20"/>
          <w:szCs w:val="20"/>
        </w:rPr>
        <w:t xml:space="preserve"> </w:t>
      </w:r>
    </w:p>
    <w:p w14:paraId="6B289B87" w14:textId="77777777" w:rsidR="000D01F0" w:rsidRDefault="000D01F0" w:rsidP="00CA0238">
      <w:pPr>
        <w:spacing w:line="280" w:lineRule="atLeast"/>
        <w:jc w:val="both"/>
        <w:rPr>
          <w:rFonts w:ascii="Verdana" w:hAnsi="Verdana" w:cs="Arial"/>
          <w:noProof/>
          <w:sz w:val="20"/>
          <w:szCs w:val="20"/>
        </w:rPr>
      </w:pPr>
    </w:p>
    <w:p w14:paraId="174BD44E" w14:textId="77777777" w:rsidR="00910476" w:rsidRDefault="00910476" w:rsidP="00910476">
      <w:pPr>
        <w:spacing w:line="280" w:lineRule="atLeast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Über die Erdgas Südwest GmbH: </w:t>
      </w:r>
    </w:p>
    <w:p w14:paraId="531C76A6" w14:textId="77777777" w:rsidR="00910476" w:rsidRDefault="00910476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Erdgas Südwest ist ein Energiedienstleister mit Sitz in Ettlingen und Munderkingen. Unter dem Leitspruch „Natürlich Zukunft schaffen“ versorgt das Unternehmen Privat- und Unternehmenskunden in den Regionen Nordbaden und Oberschwaben zuverlässig mit Strom und </w:t>
      </w:r>
      <w:r>
        <w:rPr>
          <w:rFonts w:ascii="Verdana" w:hAnsi="Verdana" w:cs="Arial"/>
          <w:sz w:val="16"/>
          <w:szCs w:val="16"/>
        </w:rPr>
        <w:lastRenderedPageBreak/>
        <w:t xml:space="preserve">Wärme. Übergeordnetes Ziel ist dabei eine besonders umweltverträgliche Energieversorgung, die die regionale Energiewende ebenso wie die Autarkie der Kunden nachhaltig unterstützt. Ob Biogas, Photovoltaik-Anlagen auf Freiflächen oder stehenden Gewässern, ob Brennstoffzellenheizung oder andere Versorgungskonzepte: Erdgas Südwest zeigt, dass sich Effizienz und Ökologie nicht ausschließen. </w:t>
      </w:r>
    </w:p>
    <w:p w14:paraId="06008EA2" w14:textId="77777777" w:rsidR="00910476" w:rsidRDefault="00910476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5E6C8589" w14:textId="77777777" w:rsidR="00910476" w:rsidRDefault="00910476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Unterstrichen wird dies durch die Initiative </w:t>
      </w:r>
      <w:proofErr w:type="spellStart"/>
      <w:r>
        <w:rPr>
          <w:rFonts w:ascii="Verdana" w:hAnsi="Verdana" w:cs="Arial"/>
          <w:sz w:val="16"/>
          <w:szCs w:val="16"/>
        </w:rPr>
        <w:t>ProNatur</w:t>
      </w:r>
      <w:proofErr w:type="spellEnd"/>
      <w:r>
        <w:rPr>
          <w:rFonts w:ascii="Verdana" w:hAnsi="Verdana" w:cs="Arial"/>
          <w:sz w:val="16"/>
          <w:szCs w:val="16"/>
        </w:rPr>
        <w:t>, mit der sich das Unternehmen in diversen Projekten für die Biodiversität und Umweltbildung vor Ort einsetzt.</w:t>
      </w:r>
    </w:p>
    <w:p w14:paraId="044BCAD0" w14:textId="77777777" w:rsidR="00910476" w:rsidRDefault="00910476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32EB4D73" w14:textId="0806FDC3" w:rsidR="000D01F0" w:rsidRDefault="00910476" w:rsidP="00B6227C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Weitere Informationen: </w:t>
      </w:r>
      <w:hyperlink r:id="rId12" w:history="1">
        <w:r>
          <w:rPr>
            <w:rStyle w:val="Hyperlink"/>
            <w:rFonts w:ascii="Verdana" w:hAnsi="Verdana" w:cs="Arial"/>
            <w:sz w:val="16"/>
            <w:szCs w:val="16"/>
          </w:rPr>
          <w:t>www.erdgas-suedwest.de</w:t>
        </w:r>
      </w:hyperlink>
      <w:r>
        <w:rPr>
          <w:rFonts w:ascii="Verdana" w:hAnsi="Verdana" w:cs="Arial"/>
          <w:sz w:val="16"/>
          <w:szCs w:val="16"/>
        </w:rPr>
        <w:t xml:space="preserve"> | </w:t>
      </w:r>
      <w:r w:rsidR="00B0433F">
        <w:rPr>
          <w:rFonts w:ascii="Verdana" w:hAnsi="Verdana" w:cs="Arial"/>
          <w:sz w:val="16"/>
          <w:szCs w:val="16"/>
        </w:rPr>
        <w:t>Blog</w:t>
      </w:r>
      <w:r>
        <w:rPr>
          <w:rFonts w:ascii="Verdana" w:hAnsi="Verdana" w:cs="Arial"/>
          <w:sz w:val="16"/>
          <w:szCs w:val="16"/>
        </w:rPr>
        <w:t xml:space="preserve">: </w:t>
      </w:r>
      <w:hyperlink r:id="rId13" w:history="1">
        <w:r w:rsidR="006E2496" w:rsidRPr="00186FC1">
          <w:rPr>
            <w:rStyle w:val="Hyperlink"/>
            <w:rFonts w:ascii="Verdana" w:hAnsi="Verdana" w:cs="Arial"/>
            <w:sz w:val="16"/>
            <w:szCs w:val="16"/>
          </w:rPr>
          <w:t>www.erdgas-suedwest.de/natuerlichzukunft/</w:t>
        </w:r>
      </w:hyperlink>
      <w:r>
        <w:rPr>
          <w:rFonts w:ascii="Verdana" w:hAnsi="Verdana" w:cs="Arial"/>
          <w:sz w:val="16"/>
          <w:szCs w:val="16"/>
        </w:rPr>
        <w:t xml:space="preserve"> </w:t>
      </w:r>
    </w:p>
    <w:p w14:paraId="054DCF76" w14:textId="63CEA7DE" w:rsidR="000D01F0" w:rsidRDefault="000D01F0">
      <w:pPr>
        <w:rPr>
          <w:rFonts w:ascii="Verdana" w:hAnsi="Verdana" w:cs="Arial"/>
          <w:sz w:val="16"/>
          <w:szCs w:val="16"/>
        </w:rPr>
      </w:pPr>
    </w:p>
    <w:p w14:paraId="245B85BE" w14:textId="77777777" w:rsidR="0087023A" w:rsidRDefault="0087023A" w:rsidP="00B6227C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964"/>
      </w:tblGrid>
      <w:tr w:rsidR="0087023A" w14:paraId="70BA9280" w14:textId="77777777" w:rsidTr="0087023A">
        <w:tc>
          <w:tcPr>
            <w:tcW w:w="3964" w:type="dxa"/>
          </w:tcPr>
          <w:p w14:paraId="0105E81A" w14:textId="77777777" w:rsidR="0087023A" w:rsidRPr="00AC3113" w:rsidRDefault="0087023A" w:rsidP="0087023A">
            <w:pPr>
              <w:spacing w:line="280" w:lineRule="atLeast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C3113">
              <w:rPr>
                <w:rFonts w:ascii="Verdana" w:hAnsi="Verdana" w:cs="Arial"/>
                <w:b/>
                <w:sz w:val="16"/>
                <w:szCs w:val="16"/>
              </w:rPr>
              <w:t xml:space="preserve">Pressekontakt: </w:t>
            </w:r>
          </w:p>
          <w:p w14:paraId="5AA5E5B7" w14:textId="77777777" w:rsidR="0087023A" w:rsidRDefault="0087023A" w:rsidP="0087023A">
            <w:pPr>
              <w:spacing w:line="280" w:lineRule="atLeast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saalto Agentur und Redaktion GmbH</w:t>
            </w:r>
          </w:p>
          <w:p w14:paraId="296A8722" w14:textId="77777777" w:rsidR="0087023A" w:rsidRDefault="0087023A" w:rsidP="0087023A">
            <w:pPr>
              <w:spacing w:line="280" w:lineRule="atLeast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Konstanze Kulus </w:t>
            </w:r>
          </w:p>
          <w:p w14:paraId="76CEE6A2" w14:textId="77777777" w:rsidR="0087023A" w:rsidRDefault="0087023A" w:rsidP="0087023A">
            <w:pPr>
              <w:spacing w:line="280" w:lineRule="atLeast"/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Bienleinstorstraße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12</w:t>
            </w:r>
          </w:p>
          <w:p w14:paraId="7A72D965" w14:textId="77777777" w:rsidR="0087023A" w:rsidRDefault="0087023A" w:rsidP="0087023A">
            <w:pPr>
              <w:spacing w:line="280" w:lineRule="atLeast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76227 Karlsruhe</w:t>
            </w:r>
          </w:p>
          <w:p w14:paraId="230B0455" w14:textId="711B24C7" w:rsidR="0087023A" w:rsidRDefault="0087023A" w:rsidP="0087023A">
            <w:pPr>
              <w:spacing w:line="280" w:lineRule="atLeast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Tel.: +49 (0) 721 160 88-78</w:t>
            </w:r>
          </w:p>
          <w:p w14:paraId="78B20878" w14:textId="77777777" w:rsidR="0087023A" w:rsidRDefault="00AD1176" w:rsidP="0087023A">
            <w:pPr>
              <w:spacing w:line="280" w:lineRule="atLeast"/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14" w:history="1">
              <w:r w:rsidR="0087023A" w:rsidRPr="00F55297">
                <w:rPr>
                  <w:rStyle w:val="Hyperlink"/>
                  <w:rFonts w:ascii="Verdana" w:hAnsi="Verdana" w:cs="Arial"/>
                  <w:sz w:val="16"/>
                  <w:szCs w:val="16"/>
                </w:rPr>
                <w:t>konstanze@saalto.de</w:t>
              </w:r>
            </w:hyperlink>
          </w:p>
          <w:p w14:paraId="0DC3C02E" w14:textId="60FBCA65" w:rsidR="0087023A" w:rsidRDefault="00AD1176" w:rsidP="0087023A">
            <w:pPr>
              <w:spacing w:line="280" w:lineRule="atLeast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15" w:history="1">
              <w:r w:rsidR="0087023A" w:rsidRPr="00F55297">
                <w:rPr>
                  <w:rStyle w:val="Hyperlink"/>
                  <w:rFonts w:ascii="Verdana" w:hAnsi="Verdana" w:cs="Arial"/>
                  <w:sz w:val="16"/>
                  <w:szCs w:val="16"/>
                </w:rPr>
                <w:t>www.saalto.de</w:t>
              </w:r>
            </w:hyperlink>
            <w:r w:rsidR="0087023A"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</w:tc>
        <w:tc>
          <w:tcPr>
            <w:tcW w:w="3964" w:type="dxa"/>
          </w:tcPr>
          <w:p w14:paraId="0F442FF9" w14:textId="77777777" w:rsidR="0087023A" w:rsidRPr="00AC3113" w:rsidRDefault="0087023A" w:rsidP="0087023A">
            <w:pPr>
              <w:spacing w:line="280" w:lineRule="atLeast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C3113">
              <w:rPr>
                <w:rFonts w:ascii="Verdana" w:hAnsi="Verdana" w:cs="Arial"/>
                <w:b/>
                <w:sz w:val="16"/>
                <w:szCs w:val="16"/>
              </w:rPr>
              <w:t xml:space="preserve">Unternehmenskontakt: </w:t>
            </w:r>
          </w:p>
          <w:p w14:paraId="45F10E51" w14:textId="77777777" w:rsidR="0087023A" w:rsidRPr="00AC3113" w:rsidRDefault="0087023A" w:rsidP="0087023A">
            <w:pPr>
              <w:spacing w:line="280" w:lineRule="atLeast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C3113">
              <w:rPr>
                <w:rFonts w:ascii="Verdana" w:hAnsi="Verdana" w:cs="Arial"/>
                <w:sz w:val="16"/>
                <w:szCs w:val="16"/>
              </w:rPr>
              <w:t>Erdgas Südwest GmbH</w:t>
            </w:r>
          </w:p>
          <w:p w14:paraId="4BBF0F5E" w14:textId="77777777" w:rsidR="0087023A" w:rsidRPr="00AC3113" w:rsidRDefault="0087023A" w:rsidP="0087023A">
            <w:pPr>
              <w:spacing w:line="280" w:lineRule="atLeast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C3113">
              <w:rPr>
                <w:rFonts w:ascii="Verdana" w:hAnsi="Verdana" w:cs="Arial"/>
                <w:sz w:val="16"/>
                <w:szCs w:val="16"/>
              </w:rPr>
              <w:t>Susanne Freitag</w:t>
            </w:r>
          </w:p>
          <w:p w14:paraId="7BBD7019" w14:textId="77777777" w:rsidR="0087023A" w:rsidRPr="00AC3113" w:rsidRDefault="0087023A" w:rsidP="0087023A">
            <w:pPr>
              <w:spacing w:line="280" w:lineRule="atLeast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C3113">
              <w:rPr>
                <w:rFonts w:ascii="Verdana" w:hAnsi="Verdana" w:cs="Arial"/>
                <w:sz w:val="16"/>
                <w:szCs w:val="16"/>
              </w:rPr>
              <w:t>Siemensstraße 9</w:t>
            </w:r>
          </w:p>
          <w:p w14:paraId="2D825EF4" w14:textId="77777777" w:rsidR="0087023A" w:rsidRPr="00AC3113" w:rsidRDefault="0087023A" w:rsidP="0087023A">
            <w:pPr>
              <w:spacing w:line="280" w:lineRule="atLeast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C3113">
              <w:rPr>
                <w:rFonts w:ascii="Verdana" w:hAnsi="Verdana" w:cs="Arial"/>
                <w:sz w:val="16"/>
                <w:szCs w:val="16"/>
              </w:rPr>
              <w:t>76275 Ettlingen</w:t>
            </w:r>
          </w:p>
          <w:p w14:paraId="7D817175" w14:textId="77777777" w:rsidR="0087023A" w:rsidRPr="00AC3113" w:rsidRDefault="0087023A" w:rsidP="0087023A">
            <w:pPr>
              <w:spacing w:line="280" w:lineRule="atLeast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C3113">
              <w:rPr>
                <w:rFonts w:ascii="Verdana" w:hAnsi="Verdana" w:cs="Arial"/>
                <w:sz w:val="16"/>
                <w:szCs w:val="16"/>
              </w:rPr>
              <w:t>Tel.</w:t>
            </w:r>
            <w:r>
              <w:rPr>
                <w:rFonts w:ascii="Verdana" w:hAnsi="Verdana" w:cs="Arial"/>
                <w:sz w:val="16"/>
                <w:szCs w:val="16"/>
              </w:rPr>
              <w:t>:</w:t>
            </w:r>
            <w:r w:rsidRPr="00AC3113">
              <w:rPr>
                <w:rFonts w:ascii="Verdana" w:hAnsi="Verdana" w:cs="Arial"/>
                <w:sz w:val="16"/>
                <w:szCs w:val="16"/>
              </w:rPr>
              <w:t xml:space="preserve"> +49 (0) 7243 216-403</w:t>
            </w:r>
          </w:p>
          <w:p w14:paraId="69EA85E5" w14:textId="77777777" w:rsidR="0087023A" w:rsidRPr="00AC3113" w:rsidRDefault="00AD1176" w:rsidP="0087023A">
            <w:pPr>
              <w:spacing w:line="280" w:lineRule="atLeast"/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16" w:history="1">
              <w:r w:rsidR="0087023A" w:rsidRPr="00F55297">
                <w:rPr>
                  <w:rStyle w:val="Hyperlink"/>
                  <w:rFonts w:ascii="Verdana" w:hAnsi="Verdana" w:cs="Arial"/>
                  <w:sz w:val="16"/>
                  <w:szCs w:val="16"/>
                </w:rPr>
                <w:t>s.freitag@erdgas-suedwest.de</w:t>
              </w:r>
            </w:hyperlink>
            <w:r w:rsidR="0087023A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9B06FB7" w14:textId="651F8DB6" w:rsidR="0087023A" w:rsidRDefault="00AD1176" w:rsidP="0087023A">
            <w:pPr>
              <w:spacing w:line="280" w:lineRule="atLeast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17" w:history="1">
              <w:r w:rsidR="0087023A" w:rsidRPr="00F55297">
                <w:rPr>
                  <w:rStyle w:val="Hyperlink"/>
                  <w:rFonts w:ascii="Verdana" w:hAnsi="Verdana" w:cs="Arial"/>
                  <w:sz w:val="16"/>
                  <w:szCs w:val="16"/>
                </w:rPr>
                <w:t>www.erdgas-suedwest.de</w:t>
              </w:r>
            </w:hyperlink>
          </w:p>
        </w:tc>
      </w:tr>
    </w:tbl>
    <w:p w14:paraId="1ADE308E" w14:textId="7B8D9123" w:rsidR="00AC3113" w:rsidRPr="00AC3113" w:rsidRDefault="00AC3113" w:rsidP="00AC3113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</w:t>
      </w:r>
    </w:p>
    <w:p w14:paraId="0E347016" w14:textId="1B7004F7" w:rsidR="000B4C6F" w:rsidRDefault="000B4C6F" w:rsidP="00AC3113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337B4163" w14:textId="115544FC" w:rsidR="00AC3113" w:rsidRPr="00AC3113" w:rsidRDefault="00AC3113" w:rsidP="00AC3113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</w:t>
      </w:r>
    </w:p>
    <w:sectPr w:rsidR="00AC3113" w:rsidRPr="00AC3113" w:rsidSect="00730795">
      <w:headerReference w:type="default" r:id="rId18"/>
      <w:pgSz w:w="11906" w:h="16838"/>
      <w:pgMar w:top="2127" w:right="2834" w:bottom="1276" w:left="1134" w:header="992" w:footer="1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01C82" w14:textId="77777777" w:rsidR="00AD1176" w:rsidRDefault="00AD1176">
      <w:r>
        <w:separator/>
      </w:r>
    </w:p>
  </w:endnote>
  <w:endnote w:type="continuationSeparator" w:id="0">
    <w:p w14:paraId="4CA91EBE" w14:textId="77777777" w:rsidR="00AD1176" w:rsidRDefault="00AD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56DF0" w14:textId="77777777" w:rsidR="00AD1176" w:rsidRDefault="00AD1176">
      <w:r>
        <w:separator/>
      </w:r>
    </w:p>
  </w:footnote>
  <w:footnote w:type="continuationSeparator" w:id="0">
    <w:p w14:paraId="6E9DE4D0" w14:textId="77777777" w:rsidR="00AD1176" w:rsidRDefault="00AD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0DC23" w14:textId="4DFA3D33" w:rsidR="00DE4AC8" w:rsidRDefault="00AC3113">
    <w:pPr>
      <w:pStyle w:val="Kopfzeile"/>
      <w:ind w:left="-426" w:firstLine="426"/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3E0970BA" wp14:editId="140AB36F">
          <wp:simplePos x="0" y="0"/>
          <wp:positionH relativeFrom="column">
            <wp:posOffset>4698365</wp:posOffset>
          </wp:positionH>
          <wp:positionV relativeFrom="paragraph">
            <wp:posOffset>-358775</wp:posOffset>
          </wp:positionV>
          <wp:extent cx="1889760" cy="316865"/>
          <wp:effectExtent l="0" t="0" r="0" b="0"/>
          <wp:wrapNone/>
          <wp:docPr id="47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A12B7" w14:textId="0469A122" w:rsidR="00DE4AC8" w:rsidRDefault="00DE4A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1084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842"/>
    <w:multiLevelType w:val="hybridMultilevel"/>
    <w:tmpl w:val="68A02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29D"/>
    <w:multiLevelType w:val="hybridMultilevel"/>
    <w:tmpl w:val="DA1C1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B3"/>
    <w:rsid w:val="000027B7"/>
    <w:rsid w:val="00013A65"/>
    <w:rsid w:val="000144A2"/>
    <w:rsid w:val="00020462"/>
    <w:rsid w:val="00021C57"/>
    <w:rsid w:val="00022A42"/>
    <w:rsid w:val="00035BB3"/>
    <w:rsid w:val="00047D6F"/>
    <w:rsid w:val="000523E0"/>
    <w:rsid w:val="00054F6B"/>
    <w:rsid w:val="00064AB6"/>
    <w:rsid w:val="00070A61"/>
    <w:rsid w:val="0009112D"/>
    <w:rsid w:val="00097151"/>
    <w:rsid w:val="000A3EA9"/>
    <w:rsid w:val="000A5D7C"/>
    <w:rsid w:val="000A664F"/>
    <w:rsid w:val="000B101D"/>
    <w:rsid w:val="000B4C6F"/>
    <w:rsid w:val="000C1341"/>
    <w:rsid w:val="000C3281"/>
    <w:rsid w:val="000C711F"/>
    <w:rsid w:val="000D01F0"/>
    <w:rsid w:val="000D479E"/>
    <w:rsid w:val="000D777A"/>
    <w:rsid w:val="000E085E"/>
    <w:rsid w:val="000E7757"/>
    <w:rsid w:val="000E7CD0"/>
    <w:rsid w:val="000F14DB"/>
    <w:rsid w:val="000F31B7"/>
    <w:rsid w:val="00100843"/>
    <w:rsid w:val="00101E9B"/>
    <w:rsid w:val="0010557F"/>
    <w:rsid w:val="001121F4"/>
    <w:rsid w:val="0011335F"/>
    <w:rsid w:val="00117231"/>
    <w:rsid w:val="00125ABC"/>
    <w:rsid w:val="00126E2C"/>
    <w:rsid w:val="001344A2"/>
    <w:rsid w:val="001369D8"/>
    <w:rsid w:val="00144BE0"/>
    <w:rsid w:val="00146B98"/>
    <w:rsid w:val="001516E1"/>
    <w:rsid w:val="00164E73"/>
    <w:rsid w:val="00170B2E"/>
    <w:rsid w:val="001747FE"/>
    <w:rsid w:val="001757A7"/>
    <w:rsid w:val="00190CD8"/>
    <w:rsid w:val="001917B4"/>
    <w:rsid w:val="001925BC"/>
    <w:rsid w:val="00192D43"/>
    <w:rsid w:val="00195CC7"/>
    <w:rsid w:val="001974A0"/>
    <w:rsid w:val="001A31DD"/>
    <w:rsid w:val="001C2DBD"/>
    <w:rsid w:val="001C57B9"/>
    <w:rsid w:val="001C63E8"/>
    <w:rsid w:val="001F0479"/>
    <w:rsid w:val="001F05B3"/>
    <w:rsid w:val="001F3E00"/>
    <w:rsid w:val="001F5ECA"/>
    <w:rsid w:val="002065BE"/>
    <w:rsid w:val="0020759A"/>
    <w:rsid w:val="00214063"/>
    <w:rsid w:val="0022487A"/>
    <w:rsid w:val="0022560C"/>
    <w:rsid w:val="0023331C"/>
    <w:rsid w:val="0023655D"/>
    <w:rsid w:val="00242B43"/>
    <w:rsid w:val="00250A63"/>
    <w:rsid w:val="00253848"/>
    <w:rsid w:val="0026096A"/>
    <w:rsid w:val="00270F20"/>
    <w:rsid w:val="002728C1"/>
    <w:rsid w:val="00273A75"/>
    <w:rsid w:val="002740A5"/>
    <w:rsid w:val="00285A3C"/>
    <w:rsid w:val="0029204D"/>
    <w:rsid w:val="00295865"/>
    <w:rsid w:val="002A20CD"/>
    <w:rsid w:val="002A7E40"/>
    <w:rsid w:val="002B061C"/>
    <w:rsid w:val="002B260B"/>
    <w:rsid w:val="002B7212"/>
    <w:rsid w:val="002C56F6"/>
    <w:rsid w:val="002D22C1"/>
    <w:rsid w:val="002D289D"/>
    <w:rsid w:val="002D5507"/>
    <w:rsid w:val="002E3815"/>
    <w:rsid w:val="002F04E2"/>
    <w:rsid w:val="002F7790"/>
    <w:rsid w:val="0031276A"/>
    <w:rsid w:val="00312918"/>
    <w:rsid w:val="003205DC"/>
    <w:rsid w:val="00346FC6"/>
    <w:rsid w:val="003475F7"/>
    <w:rsid w:val="00367DA8"/>
    <w:rsid w:val="00370C36"/>
    <w:rsid w:val="00384B5D"/>
    <w:rsid w:val="003947BB"/>
    <w:rsid w:val="003A0846"/>
    <w:rsid w:val="003A0C65"/>
    <w:rsid w:val="003A6FD8"/>
    <w:rsid w:val="003C308D"/>
    <w:rsid w:val="003C510A"/>
    <w:rsid w:val="003D4E94"/>
    <w:rsid w:val="003F3BBA"/>
    <w:rsid w:val="003F65C2"/>
    <w:rsid w:val="004050A1"/>
    <w:rsid w:val="0042259C"/>
    <w:rsid w:val="0043380F"/>
    <w:rsid w:val="00444615"/>
    <w:rsid w:val="00450120"/>
    <w:rsid w:val="00451246"/>
    <w:rsid w:val="00470AB0"/>
    <w:rsid w:val="004811EA"/>
    <w:rsid w:val="00486DEB"/>
    <w:rsid w:val="004944CE"/>
    <w:rsid w:val="004A4EB2"/>
    <w:rsid w:val="004A7EA4"/>
    <w:rsid w:val="004B11D4"/>
    <w:rsid w:val="004B1967"/>
    <w:rsid w:val="004B42C7"/>
    <w:rsid w:val="004E167B"/>
    <w:rsid w:val="004E179B"/>
    <w:rsid w:val="004E2E89"/>
    <w:rsid w:val="004E3E71"/>
    <w:rsid w:val="004F4F36"/>
    <w:rsid w:val="00500079"/>
    <w:rsid w:val="00502A13"/>
    <w:rsid w:val="00505E70"/>
    <w:rsid w:val="00506721"/>
    <w:rsid w:val="00516737"/>
    <w:rsid w:val="00516CCC"/>
    <w:rsid w:val="00517641"/>
    <w:rsid w:val="00525B22"/>
    <w:rsid w:val="00534575"/>
    <w:rsid w:val="005507C5"/>
    <w:rsid w:val="005546E7"/>
    <w:rsid w:val="00560EFD"/>
    <w:rsid w:val="00562A38"/>
    <w:rsid w:val="0057753E"/>
    <w:rsid w:val="00590118"/>
    <w:rsid w:val="00592FEF"/>
    <w:rsid w:val="00593187"/>
    <w:rsid w:val="005A2743"/>
    <w:rsid w:val="005B0BAD"/>
    <w:rsid w:val="005B3562"/>
    <w:rsid w:val="005B7944"/>
    <w:rsid w:val="005C4C3A"/>
    <w:rsid w:val="005D0894"/>
    <w:rsid w:val="005D3449"/>
    <w:rsid w:val="005E728D"/>
    <w:rsid w:val="005F22DC"/>
    <w:rsid w:val="00607244"/>
    <w:rsid w:val="006128C0"/>
    <w:rsid w:val="00620E55"/>
    <w:rsid w:val="00645280"/>
    <w:rsid w:val="00647933"/>
    <w:rsid w:val="006539F2"/>
    <w:rsid w:val="0065421A"/>
    <w:rsid w:val="0065423C"/>
    <w:rsid w:val="00661655"/>
    <w:rsid w:val="00664BF8"/>
    <w:rsid w:val="00665BF2"/>
    <w:rsid w:val="00673749"/>
    <w:rsid w:val="00676580"/>
    <w:rsid w:val="00681168"/>
    <w:rsid w:val="00682980"/>
    <w:rsid w:val="006857D6"/>
    <w:rsid w:val="006865D9"/>
    <w:rsid w:val="006A220F"/>
    <w:rsid w:val="006A33E2"/>
    <w:rsid w:val="006B04E5"/>
    <w:rsid w:val="006B5449"/>
    <w:rsid w:val="006C07C9"/>
    <w:rsid w:val="006C3D35"/>
    <w:rsid w:val="006C512D"/>
    <w:rsid w:val="006C5D61"/>
    <w:rsid w:val="006C6379"/>
    <w:rsid w:val="006D7FC9"/>
    <w:rsid w:val="006E2496"/>
    <w:rsid w:val="006E6E5B"/>
    <w:rsid w:val="006F49F4"/>
    <w:rsid w:val="006F5ED2"/>
    <w:rsid w:val="00711FD5"/>
    <w:rsid w:val="0071323A"/>
    <w:rsid w:val="00714FD4"/>
    <w:rsid w:val="00720A4A"/>
    <w:rsid w:val="007231E5"/>
    <w:rsid w:val="00730795"/>
    <w:rsid w:val="00730D42"/>
    <w:rsid w:val="00731905"/>
    <w:rsid w:val="00732659"/>
    <w:rsid w:val="00742432"/>
    <w:rsid w:val="00745659"/>
    <w:rsid w:val="00746112"/>
    <w:rsid w:val="00750B7F"/>
    <w:rsid w:val="00762EB7"/>
    <w:rsid w:val="00764B82"/>
    <w:rsid w:val="00766296"/>
    <w:rsid w:val="0076763B"/>
    <w:rsid w:val="0077373B"/>
    <w:rsid w:val="00775BF5"/>
    <w:rsid w:val="00786094"/>
    <w:rsid w:val="00787844"/>
    <w:rsid w:val="007922A2"/>
    <w:rsid w:val="007975AD"/>
    <w:rsid w:val="00797F78"/>
    <w:rsid w:val="007A03F8"/>
    <w:rsid w:val="007A302F"/>
    <w:rsid w:val="007A50E3"/>
    <w:rsid w:val="007A6ADD"/>
    <w:rsid w:val="007A7197"/>
    <w:rsid w:val="007A75E0"/>
    <w:rsid w:val="007A7867"/>
    <w:rsid w:val="007B36C8"/>
    <w:rsid w:val="007C01D4"/>
    <w:rsid w:val="007D0FAD"/>
    <w:rsid w:val="007D7C70"/>
    <w:rsid w:val="007E0E01"/>
    <w:rsid w:val="007E517F"/>
    <w:rsid w:val="007E5C24"/>
    <w:rsid w:val="007E737C"/>
    <w:rsid w:val="007F6172"/>
    <w:rsid w:val="007F73EB"/>
    <w:rsid w:val="008018BF"/>
    <w:rsid w:val="00803E13"/>
    <w:rsid w:val="0081616C"/>
    <w:rsid w:val="008171C6"/>
    <w:rsid w:val="0082123D"/>
    <w:rsid w:val="00821342"/>
    <w:rsid w:val="008256B3"/>
    <w:rsid w:val="00833FDB"/>
    <w:rsid w:val="008367C4"/>
    <w:rsid w:val="00837AF9"/>
    <w:rsid w:val="008437DC"/>
    <w:rsid w:val="008466DC"/>
    <w:rsid w:val="0086091B"/>
    <w:rsid w:val="00862474"/>
    <w:rsid w:val="00863773"/>
    <w:rsid w:val="0087023A"/>
    <w:rsid w:val="00871F92"/>
    <w:rsid w:val="00873323"/>
    <w:rsid w:val="00874914"/>
    <w:rsid w:val="00877A77"/>
    <w:rsid w:val="00880C1A"/>
    <w:rsid w:val="00890827"/>
    <w:rsid w:val="00894CCE"/>
    <w:rsid w:val="008A0A78"/>
    <w:rsid w:val="008A447A"/>
    <w:rsid w:val="008B66FD"/>
    <w:rsid w:val="008C56CC"/>
    <w:rsid w:val="008D68D0"/>
    <w:rsid w:val="008E3BE2"/>
    <w:rsid w:val="008E607B"/>
    <w:rsid w:val="008F4E20"/>
    <w:rsid w:val="009000F7"/>
    <w:rsid w:val="00900DFE"/>
    <w:rsid w:val="00903E20"/>
    <w:rsid w:val="00910476"/>
    <w:rsid w:val="009105DC"/>
    <w:rsid w:val="00927CBE"/>
    <w:rsid w:val="00934592"/>
    <w:rsid w:val="00940EC0"/>
    <w:rsid w:val="00940F7D"/>
    <w:rsid w:val="0094230D"/>
    <w:rsid w:val="00942EB9"/>
    <w:rsid w:val="00950BC6"/>
    <w:rsid w:val="00960D57"/>
    <w:rsid w:val="0096177D"/>
    <w:rsid w:val="0096537B"/>
    <w:rsid w:val="009752C7"/>
    <w:rsid w:val="00986155"/>
    <w:rsid w:val="00986F64"/>
    <w:rsid w:val="00997242"/>
    <w:rsid w:val="009A2F0A"/>
    <w:rsid w:val="009A3EA5"/>
    <w:rsid w:val="009A6C1B"/>
    <w:rsid w:val="009B2D83"/>
    <w:rsid w:val="009C4ACD"/>
    <w:rsid w:val="009C52CF"/>
    <w:rsid w:val="009C61C6"/>
    <w:rsid w:val="009E7D8C"/>
    <w:rsid w:val="00A0185E"/>
    <w:rsid w:val="00A04C6A"/>
    <w:rsid w:val="00A23D4E"/>
    <w:rsid w:val="00A26B8C"/>
    <w:rsid w:val="00A2777A"/>
    <w:rsid w:val="00A30F09"/>
    <w:rsid w:val="00A36957"/>
    <w:rsid w:val="00A41FF3"/>
    <w:rsid w:val="00A42A63"/>
    <w:rsid w:val="00A44CCA"/>
    <w:rsid w:val="00A52ED7"/>
    <w:rsid w:val="00A6594F"/>
    <w:rsid w:val="00A66E36"/>
    <w:rsid w:val="00A67326"/>
    <w:rsid w:val="00A70B1D"/>
    <w:rsid w:val="00A827E0"/>
    <w:rsid w:val="00A854A6"/>
    <w:rsid w:val="00A8793A"/>
    <w:rsid w:val="00A95F2A"/>
    <w:rsid w:val="00AA6EE3"/>
    <w:rsid w:val="00AB76FB"/>
    <w:rsid w:val="00AC1239"/>
    <w:rsid w:val="00AC2072"/>
    <w:rsid w:val="00AC3113"/>
    <w:rsid w:val="00AD1176"/>
    <w:rsid w:val="00AD1892"/>
    <w:rsid w:val="00AD529A"/>
    <w:rsid w:val="00AD708B"/>
    <w:rsid w:val="00AE085C"/>
    <w:rsid w:val="00AE0AB5"/>
    <w:rsid w:val="00AE7243"/>
    <w:rsid w:val="00AE7CEE"/>
    <w:rsid w:val="00AF1896"/>
    <w:rsid w:val="00AF5EEE"/>
    <w:rsid w:val="00AF62F6"/>
    <w:rsid w:val="00B0433F"/>
    <w:rsid w:val="00B12C13"/>
    <w:rsid w:val="00B235B3"/>
    <w:rsid w:val="00B26FBD"/>
    <w:rsid w:val="00B349F1"/>
    <w:rsid w:val="00B36600"/>
    <w:rsid w:val="00B432FD"/>
    <w:rsid w:val="00B57802"/>
    <w:rsid w:val="00B6081C"/>
    <w:rsid w:val="00B6227C"/>
    <w:rsid w:val="00B62B2C"/>
    <w:rsid w:val="00B664D2"/>
    <w:rsid w:val="00B665ED"/>
    <w:rsid w:val="00B7690C"/>
    <w:rsid w:val="00B76FA7"/>
    <w:rsid w:val="00B90379"/>
    <w:rsid w:val="00B91519"/>
    <w:rsid w:val="00B93721"/>
    <w:rsid w:val="00BB511E"/>
    <w:rsid w:val="00BC3B7A"/>
    <w:rsid w:val="00BD2CF2"/>
    <w:rsid w:val="00BD2D6D"/>
    <w:rsid w:val="00BD4FB5"/>
    <w:rsid w:val="00BD711E"/>
    <w:rsid w:val="00BE77D8"/>
    <w:rsid w:val="00BF6286"/>
    <w:rsid w:val="00BF66B9"/>
    <w:rsid w:val="00BF6DF9"/>
    <w:rsid w:val="00C029DC"/>
    <w:rsid w:val="00C05043"/>
    <w:rsid w:val="00C1782D"/>
    <w:rsid w:val="00C20AFE"/>
    <w:rsid w:val="00C236C3"/>
    <w:rsid w:val="00C263CB"/>
    <w:rsid w:val="00C32A07"/>
    <w:rsid w:val="00C34F9C"/>
    <w:rsid w:val="00C35527"/>
    <w:rsid w:val="00C36015"/>
    <w:rsid w:val="00C42639"/>
    <w:rsid w:val="00C433C0"/>
    <w:rsid w:val="00C43C48"/>
    <w:rsid w:val="00C60970"/>
    <w:rsid w:val="00C6176D"/>
    <w:rsid w:val="00C85EE9"/>
    <w:rsid w:val="00C97A43"/>
    <w:rsid w:val="00C97F6B"/>
    <w:rsid w:val="00CA0238"/>
    <w:rsid w:val="00CA0CD0"/>
    <w:rsid w:val="00CA1770"/>
    <w:rsid w:val="00CC5DB3"/>
    <w:rsid w:val="00CC610E"/>
    <w:rsid w:val="00CD5450"/>
    <w:rsid w:val="00CE2D35"/>
    <w:rsid w:val="00CE7509"/>
    <w:rsid w:val="00CF3919"/>
    <w:rsid w:val="00CF7D62"/>
    <w:rsid w:val="00CF7ED3"/>
    <w:rsid w:val="00D0066A"/>
    <w:rsid w:val="00D022C8"/>
    <w:rsid w:val="00D0429F"/>
    <w:rsid w:val="00D111D5"/>
    <w:rsid w:val="00D24A30"/>
    <w:rsid w:val="00D331CB"/>
    <w:rsid w:val="00D43F35"/>
    <w:rsid w:val="00D535EF"/>
    <w:rsid w:val="00D538E2"/>
    <w:rsid w:val="00D54D9D"/>
    <w:rsid w:val="00D67EA4"/>
    <w:rsid w:val="00D81331"/>
    <w:rsid w:val="00D813AC"/>
    <w:rsid w:val="00D876EE"/>
    <w:rsid w:val="00D91DF6"/>
    <w:rsid w:val="00DA34D5"/>
    <w:rsid w:val="00DA3B5A"/>
    <w:rsid w:val="00DB1296"/>
    <w:rsid w:val="00DB345C"/>
    <w:rsid w:val="00DB37E2"/>
    <w:rsid w:val="00DC121F"/>
    <w:rsid w:val="00DC30A3"/>
    <w:rsid w:val="00DD3D22"/>
    <w:rsid w:val="00DE4AC8"/>
    <w:rsid w:val="00DE7BCB"/>
    <w:rsid w:val="00DE7BCE"/>
    <w:rsid w:val="00DF05C4"/>
    <w:rsid w:val="00DF476F"/>
    <w:rsid w:val="00E03725"/>
    <w:rsid w:val="00E04790"/>
    <w:rsid w:val="00E059D7"/>
    <w:rsid w:val="00E07E47"/>
    <w:rsid w:val="00E11C91"/>
    <w:rsid w:val="00E22D51"/>
    <w:rsid w:val="00E24592"/>
    <w:rsid w:val="00E37425"/>
    <w:rsid w:val="00E431C1"/>
    <w:rsid w:val="00E449FC"/>
    <w:rsid w:val="00E5063D"/>
    <w:rsid w:val="00E53C12"/>
    <w:rsid w:val="00E61C30"/>
    <w:rsid w:val="00E67B93"/>
    <w:rsid w:val="00E74141"/>
    <w:rsid w:val="00E81DB8"/>
    <w:rsid w:val="00E8240E"/>
    <w:rsid w:val="00E856E9"/>
    <w:rsid w:val="00E86C4A"/>
    <w:rsid w:val="00E87815"/>
    <w:rsid w:val="00E974E6"/>
    <w:rsid w:val="00EA31D2"/>
    <w:rsid w:val="00EA3DE8"/>
    <w:rsid w:val="00EB03BE"/>
    <w:rsid w:val="00EB297B"/>
    <w:rsid w:val="00EB7090"/>
    <w:rsid w:val="00EB7ACC"/>
    <w:rsid w:val="00EC3089"/>
    <w:rsid w:val="00EC3D7E"/>
    <w:rsid w:val="00ED508E"/>
    <w:rsid w:val="00EE56A3"/>
    <w:rsid w:val="00EE60D9"/>
    <w:rsid w:val="00EF0E32"/>
    <w:rsid w:val="00F00973"/>
    <w:rsid w:val="00F017AF"/>
    <w:rsid w:val="00F071BB"/>
    <w:rsid w:val="00F0762B"/>
    <w:rsid w:val="00F1176D"/>
    <w:rsid w:val="00F11EFE"/>
    <w:rsid w:val="00F121E4"/>
    <w:rsid w:val="00F33369"/>
    <w:rsid w:val="00F42EDA"/>
    <w:rsid w:val="00F570B7"/>
    <w:rsid w:val="00F64206"/>
    <w:rsid w:val="00F6555E"/>
    <w:rsid w:val="00F65E36"/>
    <w:rsid w:val="00F71409"/>
    <w:rsid w:val="00F73BD1"/>
    <w:rsid w:val="00F74025"/>
    <w:rsid w:val="00F93637"/>
    <w:rsid w:val="00F96872"/>
    <w:rsid w:val="00FA1A99"/>
    <w:rsid w:val="00FA1B53"/>
    <w:rsid w:val="00FA6496"/>
    <w:rsid w:val="00FA7F93"/>
    <w:rsid w:val="00FB4F02"/>
    <w:rsid w:val="00FB5CE1"/>
    <w:rsid w:val="00FD1133"/>
    <w:rsid w:val="00FD1A8C"/>
    <w:rsid w:val="00FD4BD4"/>
    <w:rsid w:val="00FF3786"/>
    <w:rsid w:val="00FF3D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65369A"/>
  <w14:defaultImageDpi w14:val="300"/>
  <w15:docId w15:val="{83473A37-DCB2-4173-8B8D-DB08B464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7CE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D4FB5"/>
    <w:pPr>
      <w:keepNext/>
      <w:outlineLvl w:val="0"/>
    </w:pPr>
    <w:rPr>
      <w:rFonts w:ascii="Arial" w:hAnsi="Arial"/>
      <w:b/>
      <w:sz w:val="12"/>
      <w:szCs w:val="20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D4FB5"/>
    <w:rPr>
      <w:rFonts w:ascii="Arial" w:eastAsia="Times New Roman" w:hAnsi="Arial" w:cs="Times New Roman"/>
      <w:b/>
      <w:sz w:val="12"/>
      <w:szCs w:val="20"/>
      <w:lang w:eastAsia="de-DE"/>
    </w:rPr>
  </w:style>
  <w:style w:type="paragraph" w:styleId="Kopfzeile">
    <w:name w:val="header"/>
    <w:basedOn w:val="Standard"/>
    <w:link w:val="Kopf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KopfzeileZchn">
    <w:name w:val="Kopfzeile Zchn"/>
    <w:link w:val="Kopf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FuzeileZchn">
    <w:name w:val="Fußzeile Zchn"/>
    <w:link w:val="Fu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BD4FB5"/>
    <w:pPr>
      <w:widowControl w:val="0"/>
      <w:tabs>
        <w:tab w:val="left" w:pos="0"/>
      </w:tabs>
    </w:pPr>
    <w:rPr>
      <w:rFonts w:ascii="Swis721 BT" w:hAnsi="Swis721 BT"/>
      <w:b/>
      <w:snapToGrid w:val="0"/>
      <w:sz w:val="28"/>
      <w:szCs w:val="20"/>
      <w:lang w:val="x-none"/>
    </w:rPr>
  </w:style>
  <w:style w:type="character" w:customStyle="1" w:styleId="TextkrperZchn">
    <w:name w:val="Textkörper Zchn"/>
    <w:link w:val="Textkrper"/>
    <w:rsid w:val="00BD4FB5"/>
    <w:rPr>
      <w:rFonts w:ascii="Swis721 BT" w:eastAsia="Times New Roman" w:hAnsi="Swis721 BT" w:cs="Times New Roman"/>
      <w:b/>
      <w:snapToGrid w:val="0"/>
      <w:sz w:val="28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BD4FB5"/>
  </w:style>
  <w:style w:type="paragraph" w:styleId="Sprechblasentext">
    <w:name w:val="Balloon Text"/>
    <w:basedOn w:val="Standard"/>
    <w:link w:val="SprechblasentextZchn"/>
    <w:rsid w:val="002F7AC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2F7AC0"/>
    <w:rPr>
      <w:rFonts w:ascii="Lucida Grande" w:eastAsia="Times New Roman" w:hAnsi="Lucida Grande"/>
      <w:sz w:val="18"/>
      <w:szCs w:val="18"/>
    </w:rPr>
  </w:style>
  <w:style w:type="character" w:styleId="Kommentarzeichen">
    <w:name w:val="annotation reference"/>
    <w:rsid w:val="000C711F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0C711F"/>
    <w:rPr>
      <w:rFonts w:ascii="Arial" w:hAnsi="Arial"/>
    </w:rPr>
  </w:style>
  <w:style w:type="character" w:customStyle="1" w:styleId="KommentartextZchn">
    <w:name w:val="Kommentartext Zchn"/>
    <w:link w:val="Kommentartext"/>
    <w:rsid w:val="000C711F"/>
    <w:rPr>
      <w:rFonts w:ascii="Arial" w:eastAsia="Times New Roman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0C711F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0C711F"/>
    <w:rPr>
      <w:rFonts w:ascii="Arial" w:eastAsia="Times New Roman" w:hAnsi="Arial"/>
      <w:b/>
      <w:bCs/>
      <w:sz w:val="24"/>
      <w:szCs w:val="24"/>
    </w:rPr>
  </w:style>
  <w:style w:type="paragraph" w:customStyle="1" w:styleId="FarbigeSchattierung-Akzent11">
    <w:name w:val="Farbige Schattierung - Akzent 11"/>
    <w:hidden/>
    <w:rsid w:val="00DF05C4"/>
    <w:rPr>
      <w:rFonts w:ascii="Arial" w:eastAsia="Times New Roman" w:hAnsi="Arial"/>
    </w:rPr>
  </w:style>
  <w:style w:type="table" w:styleId="Tabellenraster">
    <w:name w:val="Table Grid"/>
    <w:basedOn w:val="NormaleTabelle"/>
    <w:rsid w:val="0039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8A447A"/>
    <w:pPr>
      <w:ind w:left="720"/>
      <w:contextualSpacing/>
    </w:pPr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nhideWhenUsed/>
    <w:rsid w:val="00470AB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0AB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C311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2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rdgas-suedwest.de/natuerlichzukunf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rdgas-suedwest.de" TargetMode="External"/><Relationship Id="rId17" Type="http://schemas.openxmlformats.org/officeDocument/2006/relationships/hyperlink" Target="http://www.erdgas-suedwest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.freitag@erdgas-suedwest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ej-bw.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aalto.d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stanze@saalt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E3F24290D5B41ACEEB888D2443518" ma:contentTypeVersion="10" ma:contentTypeDescription="Create a new document." ma:contentTypeScope="" ma:versionID="8270b875cfc4084ae4d122b7b4929401">
  <xsd:schema xmlns:xsd="http://www.w3.org/2001/XMLSchema" xmlns:xs="http://www.w3.org/2001/XMLSchema" xmlns:p="http://schemas.microsoft.com/office/2006/metadata/properties" xmlns:ns2="e9222423-4fd6-4158-818f-7699b9dba455" xmlns:ns3="4eae08d8-7790-49c7-a87c-baac4833f86b" targetNamespace="http://schemas.microsoft.com/office/2006/metadata/properties" ma:root="true" ma:fieldsID="80b5f15d974fad29dffadcf9ae138201" ns2:_="" ns3:_="">
    <xsd:import namespace="e9222423-4fd6-4158-818f-7699b9dba455"/>
    <xsd:import namespace="4eae08d8-7790-49c7-a87c-baac4833f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2423-4fd6-4158-818f-7699b9dba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e08d8-7790-49c7-a87c-baac4833f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59898F-4E23-40C5-8794-E8F914290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CA873E-5750-4BCB-821D-B14044B67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B3318-4391-45B2-A877-B88083157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22423-4fd6-4158-818f-7699b9dba455"/>
    <ds:schemaRef ds:uri="4eae08d8-7790-49c7-a87c-baac4833f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E4551-1B6E-4327-940F-736BB2BA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why not, biz gmbh</Company>
  <LinksUpToDate>false</LinksUpToDate>
  <CharactersWithSpaces>3713</CharactersWithSpaces>
  <SharedDoc>false</SharedDoc>
  <HLinks>
    <vt:vector size="6" baseType="variant">
      <vt:variant>
        <vt:i4>11</vt:i4>
      </vt:variant>
      <vt:variant>
        <vt:i4>-1</vt:i4>
      </vt:variant>
      <vt:variant>
        <vt:i4>2053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Office-Benutzer</dc:creator>
  <cp:lastModifiedBy>Konstanze Kulus</cp:lastModifiedBy>
  <cp:revision>2</cp:revision>
  <cp:lastPrinted>2019-04-05T07:03:00Z</cp:lastPrinted>
  <dcterms:created xsi:type="dcterms:W3CDTF">2020-02-03T14:33:00Z</dcterms:created>
  <dcterms:modified xsi:type="dcterms:W3CDTF">2020-02-03T14:33:00Z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0x01010052BE3F24290D5B41ACEEB888D2443518</vt:lpwstr>
  </property>
</Properties>
</file>