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2D85" w14:textId="121B6658" w:rsidR="00A35A88" w:rsidRPr="00607FDB" w:rsidRDefault="00A35A88" w:rsidP="00A35A88">
      <w:pPr>
        <w:pStyle w:val="FliesstextFETT"/>
        <w:rPr>
          <w:rFonts w:eastAsia="Times New Roman"/>
          <w:sz w:val="16"/>
          <w:szCs w:val="16"/>
          <w:lang w:val="de-CH"/>
        </w:rPr>
      </w:pPr>
      <w:r w:rsidRPr="00607FDB">
        <w:rPr>
          <w:rStyle w:val="UntertitelNEUZchn"/>
          <w:lang w:val="de-CH"/>
        </w:rPr>
        <w:t xml:space="preserve">Medienmitteilung </w:t>
      </w:r>
      <w:r w:rsidRPr="00607FDB">
        <w:rPr>
          <w:rFonts w:eastAsia="Times New Roman"/>
          <w:lang w:val="de-CH"/>
        </w:rPr>
        <w:br/>
      </w:r>
      <w:r w:rsidRPr="00607FDB">
        <w:rPr>
          <w:rFonts w:eastAsia="Times New Roman"/>
          <w:sz w:val="16"/>
          <w:szCs w:val="16"/>
          <w:lang w:val="de-CH"/>
        </w:rPr>
        <w:t xml:space="preserve">Aletsch Arena, </w:t>
      </w:r>
      <w:r w:rsidR="00B90B6A">
        <w:rPr>
          <w:rFonts w:eastAsia="Times New Roman"/>
          <w:sz w:val="16"/>
          <w:szCs w:val="16"/>
          <w:lang w:val="de-CH"/>
        </w:rPr>
        <w:t>Februar</w:t>
      </w:r>
      <w:r>
        <w:rPr>
          <w:rFonts w:eastAsia="Times New Roman"/>
          <w:sz w:val="16"/>
          <w:szCs w:val="16"/>
          <w:lang w:val="de-CH"/>
        </w:rPr>
        <w:t xml:space="preserve"> 202</w:t>
      </w:r>
      <w:r w:rsidR="00B90B6A">
        <w:rPr>
          <w:rFonts w:eastAsia="Times New Roman"/>
          <w:sz w:val="16"/>
          <w:szCs w:val="16"/>
          <w:lang w:val="de-CH"/>
        </w:rPr>
        <w:t>4</w:t>
      </w:r>
      <w:r w:rsidRPr="00607FDB">
        <w:rPr>
          <w:rFonts w:eastAsia="Times New Roman"/>
          <w:sz w:val="16"/>
          <w:szCs w:val="16"/>
          <w:lang w:val="de-CH"/>
        </w:rPr>
        <w:t xml:space="preserve"> - Aletsch Arena: </w:t>
      </w:r>
      <w:r w:rsidR="00B90B6A">
        <w:rPr>
          <w:rFonts w:eastAsia="Times New Roman"/>
          <w:sz w:val="16"/>
          <w:szCs w:val="16"/>
          <w:lang w:val="de-CH"/>
        </w:rPr>
        <w:t>5</w:t>
      </w:r>
      <w:r w:rsidR="00FF017B">
        <w:rPr>
          <w:rFonts w:eastAsia="Times New Roman"/>
          <w:sz w:val="16"/>
          <w:szCs w:val="16"/>
          <w:lang w:val="de-CH"/>
        </w:rPr>
        <w:t>. Yoga Festival Mountain Glow</w:t>
      </w:r>
    </w:p>
    <w:p w14:paraId="35063B15" w14:textId="46A51E3C" w:rsidR="00A35A88" w:rsidRPr="00607FDB" w:rsidRDefault="00A35A88" w:rsidP="00A35A88">
      <w:pPr>
        <w:pStyle w:val="FliesstextFETT"/>
        <w:rPr>
          <w:rFonts w:eastAsia="Times New Roman"/>
          <w:sz w:val="16"/>
          <w:szCs w:val="16"/>
          <w:lang w:val="de-CH"/>
        </w:rPr>
      </w:pPr>
      <w:r w:rsidRPr="00607FDB">
        <w:rPr>
          <w:rFonts w:eastAsia="Times New Roman"/>
          <w:sz w:val="16"/>
          <w:szCs w:val="16"/>
          <w:lang w:val="de-CH"/>
        </w:rPr>
        <w:t xml:space="preserve">Ressort: </w:t>
      </w:r>
      <w:r w:rsidR="00FF017B">
        <w:rPr>
          <w:rFonts w:eastAsia="Times New Roman"/>
          <w:sz w:val="16"/>
          <w:szCs w:val="16"/>
          <w:lang w:val="de-CH"/>
        </w:rPr>
        <w:t>Yoga, Reise, Freizeit, Aktiv, Veranstaltungskalender, Schweiz, Wallis</w:t>
      </w:r>
    </w:p>
    <w:p w14:paraId="11ED31FE" w14:textId="77777777" w:rsidR="00530DF0" w:rsidRPr="00454E25" w:rsidRDefault="00530DF0" w:rsidP="00DC751B">
      <w:pPr>
        <w:spacing w:line="240" w:lineRule="auto"/>
        <w:jc w:val="both"/>
        <w:rPr>
          <w:rFonts w:ascii="Roboto Light" w:hAnsi="Roboto Light"/>
          <w:sz w:val="22"/>
          <w:szCs w:val="22"/>
        </w:rPr>
      </w:pPr>
    </w:p>
    <w:p w14:paraId="2C6AE19A" w14:textId="77777777" w:rsidR="001E09DF" w:rsidRPr="001E09DF" w:rsidRDefault="001E09DF" w:rsidP="001E09DF">
      <w:pPr>
        <w:spacing w:line="312" w:lineRule="auto"/>
        <w:rPr>
          <w:bCs/>
          <w:sz w:val="22"/>
          <w:szCs w:val="22"/>
        </w:rPr>
      </w:pPr>
    </w:p>
    <w:p w14:paraId="6E357F6C" w14:textId="798E777C" w:rsidR="00046EE8" w:rsidRPr="00382FA3" w:rsidRDefault="00046EE8" w:rsidP="00046EE8"/>
    <w:p w14:paraId="40058695" w14:textId="0FE32507" w:rsidR="00AE1AA0" w:rsidRPr="00454E25" w:rsidRDefault="004A7F2B" w:rsidP="00DC751B">
      <w:pPr>
        <w:spacing w:line="240" w:lineRule="auto"/>
        <w:jc w:val="both"/>
        <w:rPr>
          <w:rFonts w:ascii="Kaushan Script" w:eastAsiaTheme="majorEastAsia" w:hAnsi="Kaushan Script" w:cstheme="majorBidi"/>
          <w:b/>
          <w:iCs/>
          <w:sz w:val="24"/>
          <w:szCs w:val="24"/>
        </w:rPr>
      </w:pPr>
      <w:r>
        <w:rPr>
          <w:rFonts w:ascii="Kaushan Script" w:eastAsiaTheme="majorEastAsia" w:hAnsi="Kaushan Script" w:cstheme="majorBidi"/>
          <w:b/>
          <w:iCs/>
          <w:sz w:val="24"/>
          <w:szCs w:val="24"/>
        </w:rPr>
        <w:t xml:space="preserve">Das Mountain Glow Yoga Festival am Grossen Aletschgletscher feiert fünfjähriges Bestehen </w:t>
      </w:r>
    </w:p>
    <w:p w14:paraId="47CD8A60" w14:textId="0403268F" w:rsidR="00FB327F" w:rsidRPr="00672391" w:rsidRDefault="00F845C5" w:rsidP="00DC751B">
      <w:pPr>
        <w:spacing w:line="240" w:lineRule="auto"/>
        <w:jc w:val="both"/>
        <w:rPr>
          <w:rFonts w:ascii="Saira Condensed Condensed" w:eastAsiaTheme="majorEastAsia" w:hAnsi="Saira Condensed Condensed" w:cstheme="majorBidi"/>
          <w:b/>
          <w:bCs/>
          <w:color w:val="C00000"/>
          <w:sz w:val="50"/>
          <w:szCs w:val="50"/>
          <w:lang w:val="en-US"/>
        </w:rPr>
      </w:pPr>
      <w:r w:rsidRPr="00F845C5">
        <w:rPr>
          <w:rFonts w:ascii="Saira Condensed Condensed" w:eastAsiaTheme="majorEastAsia" w:hAnsi="Saira Condensed Condensed" w:cstheme="majorBidi"/>
          <w:b/>
          <w:bCs/>
          <w:color w:val="C00000"/>
          <w:sz w:val="50"/>
          <w:szCs w:val="50"/>
          <w:lang w:val="en-US"/>
        </w:rPr>
        <w:t>«</w:t>
      </w:r>
      <w:r w:rsidR="00672391" w:rsidRPr="00672391">
        <w:rPr>
          <w:rFonts w:ascii="Saira Condensed Condensed" w:eastAsiaTheme="majorEastAsia" w:hAnsi="Saira Condensed Condensed" w:cstheme="majorBidi"/>
          <w:b/>
          <w:bCs/>
          <w:color w:val="C00000"/>
          <w:sz w:val="50"/>
          <w:szCs w:val="50"/>
          <w:lang w:val="en-US"/>
        </w:rPr>
        <w:t>Let Yourself and the Mountain</w:t>
      </w:r>
      <w:r w:rsidR="00672391">
        <w:rPr>
          <w:rFonts w:ascii="Saira Condensed Condensed" w:eastAsiaTheme="majorEastAsia" w:hAnsi="Saira Condensed Condensed" w:cstheme="majorBidi"/>
          <w:b/>
          <w:bCs/>
          <w:color w:val="C00000"/>
          <w:sz w:val="50"/>
          <w:szCs w:val="50"/>
          <w:lang w:val="en-US"/>
        </w:rPr>
        <w:t xml:space="preserve"> Glow</w:t>
      </w:r>
      <w:r w:rsidR="00E311E7" w:rsidRPr="00E311E7">
        <w:rPr>
          <w:rFonts w:ascii="Saira Condensed Condensed" w:eastAsiaTheme="majorEastAsia" w:hAnsi="Saira Condensed Condensed" w:cstheme="majorBidi"/>
          <w:b/>
          <w:bCs/>
          <w:color w:val="C00000"/>
          <w:sz w:val="50"/>
          <w:szCs w:val="50"/>
          <w:lang w:val="en-US"/>
        </w:rPr>
        <w:t>»</w:t>
      </w:r>
    </w:p>
    <w:p w14:paraId="050DA850" w14:textId="77777777" w:rsidR="00FB327F" w:rsidRPr="00E311E7" w:rsidRDefault="00FB327F" w:rsidP="00FB327F">
      <w:pPr>
        <w:rPr>
          <w:rFonts w:ascii="Roboto" w:hAnsi="Roboto"/>
          <w:sz w:val="22"/>
          <w:szCs w:val="22"/>
          <w:lang w:val="en-US"/>
        </w:rPr>
      </w:pPr>
    </w:p>
    <w:p w14:paraId="66AC8F8C" w14:textId="1562A982" w:rsidR="00FB327F" w:rsidRPr="00FB327F" w:rsidRDefault="00FB327F" w:rsidP="00F1299A">
      <w:pPr>
        <w:spacing w:line="240" w:lineRule="auto"/>
        <w:contextualSpacing/>
        <w:rPr>
          <w:rFonts w:ascii="Roboto" w:hAnsi="Roboto"/>
          <w:sz w:val="22"/>
          <w:szCs w:val="22"/>
        </w:rPr>
      </w:pPr>
      <w:r w:rsidRPr="00FB327F">
        <w:rPr>
          <w:rFonts w:ascii="Roboto" w:hAnsi="Roboto"/>
          <w:sz w:val="22"/>
          <w:szCs w:val="22"/>
        </w:rPr>
        <w:t>„Unbeschreiblich schön!“ „Eine nie dagewesene Erfahrung!“</w:t>
      </w:r>
    </w:p>
    <w:p w14:paraId="050BDD5B" w14:textId="4C085FF5" w:rsidR="00FB327F" w:rsidRPr="00FB327F" w:rsidRDefault="00FB327F" w:rsidP="00F1299A">
      <w:pPr>
        <w:spacing w:line="240" w:lineRule="auto"/>
        <w:contextualSpacing/>
        <w:rPr>
          <w:rFonts w:ascii="Roboto" w:hAnsi="Roboto"/>
          <w:sz w:val="22"/>
          <w:szCs w:val="22"/>
        </w:rPr>
      </w:pPr>
      <w:r w:rsidRPr="00FB327F">
        <w:rPr>
          <w:rFonts w:ascii="Roboto" w:hAnsi="Roboto"/>
          <w:sz w:val="22"/>
          <w:szCs w:val="22"/>
        </w:rPr>
        <w:t xml:space="preserve">Wenn die Teilnehmer des Mountain Glow Yoga-Festivals erzählen, wetteifern strahlende Augen mit begeisterten Erzählungen. Und die Initiatorin Karin Bittel? Hätte im Vorfeld des ersten Festivals nie zu träumen gewagt, mit dieser Idee auf solch positive und wiederkehrend begeisternde Resonanz zu stossen. </w:t>
      </w:r>
    </w:p>
    <w:p w14:paraId="3337AA53" w14:textId="77777777" w:rsidR="00FB327F" w:rsidRPr="00FB327F" w:rsidRDefault="00FB327F" w:rsidP="00FB327F">
      <w:pPr>
        <w:rPr>
          <w:rFonts w:ascii="Roboto" w:hAnsi="Roboto"/>
          <w:sz w:val="22"/>
          <w:szCs w:val="22"/>
        </w:rPr>
      </w:pPr>
    </w:p>
    <w:p w14:paraId="798E09D1" w14:textId="77777777" w:rsidR="00FB327F" w:rsidRPr="00FB327F" w:rsidRDefault="00FB327F" w:rsidP="00FB327F">
      <w:pPr>
        <w:rPr>
          <w:rFonts w:ascii="Roboto" w:hAnsi="Roboto"/>
          <w:sz w:val="22"/>
          <w:szCs w:val="22"/>
        </w:rPr>
      </w:pPr>
      <w:r w:rsidRPr="00FB327F">
        <w:rPr>
          <w:rFonts w:ascii="Roboto" w:hAnsi="Roboto"/>
          <w:sz w:val="22"/>
          <w:szCs w:val="22"/>
        </w:rPr>
        <w:t xml:space="preserve">„Obwohl?!“ </w:t>
      </w:r>
    </w:p>
    <w:p w14:paraId="74771B7A" w14:textId="77777777" w:rsidR="000B661C" w:rsidRDefault="000B661C" w:rsidP="004518FC">
      <w:pPr>
        <w:spacing w:line="312" w:lineRule="auto"/>
        <w:rPr>
          <w:rFonts w:ascii="Roboto" w:eastAsiaTheme="majorEastAsia" w:hAnsi="Roboto" w:cstheme="majorBidi"/>
          <w:b/>
          <w:iCs/>
          <w:sz w:val="22"/>
          <w:szCs w:val="22"/>
        </w:rPr>
      </w:pPr>
    </w:p>
    <w:p w14:paraId="2679F95C" w14:textId="0577078C" w:rsidR="00BF48B2" w:rsidRPr="000A28ED" w:rsidRDefault="000A28ED" w:rsidP="00F1299A">
      <w:pPr>
        <w:spacing w:line="240" w:lineRule="auto"/>
        <w:rPr>
          <w:rFonts w:ascii="Roboto" w:eastAsiaTheme="majorEastAsia" w:hAnsi="Roboto" w:cstheme="majorBidi"/>
          <w:b/>
          <w:iCs/>
          <w:sz w:val="22"/>
          <w:szCs w:val="22"/>
        </w:rPr>
      </w:pPr>
      <w:r w:rsidRPr="000A28ED">
        <w:rPr>
          <w:rFonts w:ascii="Roboto" w:eastAsiaTheme="majorEastAsia" w:hAnsi="Roboto" w:cstheme="majorBidi"/>
          <w:b/>
          <w:iCs/>
          <w:sz w:val="22"/>
          <w:szCs w:val="22"/>
        </w:rPr>
        <w:t>Ein Yoga-Festival inmitten der faszinierenden Bergwelt der autofreien Aletsch Arena. Gelegen im UNESCO Welterbe, direkt am mächtigsten Gletscher der Alpen. Mit erhabenen Viertausendern rundherum, die beim Sonnengru</w:t>
      </w:r>
      <w:r w:rsidR="00BF74AA">
        <w:rPr>
          <w:rFonts w:ascii="Roboto" w:eastAsiaTheme="majorEastAsia" w:hAnsi="Roboto" w:cstheme="majorBidi"/>
          <w:b/>
          <w:iCs/>
          <w:sz w:val="22"/>
          <w:szCs w:val="22"/>
        </w:rPr>
        <w:t>ss</w:t>
      </w:r>
      <w:r w:rsidRPr="000A28ED">
        <w:rPr>
          <w:rFonts w:ascii="Roboto" w:eastAsiaTheme="majorEastAsia" w:hAnsi="Roboto" w:cstheme="majorBidi"/>
          <w:b/>
          <w:iCs/>
          <w:sz w:val="22"/>
          <w:szCs w:val="22"/>
        </w:rPr>
        <w:t xml:space="preserve"> als Kulisse funkeln. Uralte Wälder, deren Aromen und mystische Lichtungen das Waldbaden noch intensiver erleben lässt. Yoga auf dem glitzernden Bergsee und gemeinsame Meditationen hoch über dem mächtigen Gletscher. Zusammen singen, lachen und die Stille der sonnenverwöhnten Alpen der Walliser Bergwelt aufnehmen. Und nicht zuletzt diese ganz besondere Luft der autofreien Aletsch Arena auf 2.000 Metern genie</w:t>
      </w:r>
      <w:r w:rsidR="00BF74AA">
        <w:rPr>
          <w:rFonts w:ascii="Roboto" w:eastAsiaTheme="majorEastAsia" w:hAnsi="Roboto" w:cstheme="majorBidi"/>
          <w:b/>
          <w:iCs/>
          <w:sz w:val="22"/>
          <w:szCs w:val="22"/>
        </w:rPr>
        <w:t>ss</w:t>
      </w:r>
      <w:r w:rsidRPr="000A28ED">
        <w:rPr>
          <w:rFonts w:ascii="Roboto" w:eastAsiaTheme="majorEastAsia" w:hAnsi="Roboto" w:cstheme="majorBidi"/>
          <w:b/>
          <w:iCs/>
          <w:sz w:val="22"/>
          <w:szCs w:val="22"/>
        </w:rPr>
        <w:t>en. „Nach den Elementen Erde, Feuer und Wasser ist in diesem Jahr die Luft unser Leitgedanke“ erklärt Karin Bittel. „Die Luft, das Element des Herzchakras, die wir immer und überall einatmen dürfen.“</w:t>
      </w:r>
    </w:p>
    <w:p w14:paraId="30600887" w14:textId="77777777" w:rsidR="00BF48B2" w:rsidRPr="00BF48B2" w:rsidRDefault="00BF48B2" w:rsidP="00F1299A">
      <w:pPr>
        <w:spacing w:line="240" w:lineRule="auto"/>
        <w:contextualSpacing/>
        <w:jc w:val="both"/>
        <w:rPr>
          <w:rFonts w:ascii="Roboto Light" w:eastAsiaTheme="majorEastAsia" w:hAnsi="Roboto Light" w:cstheme="majorBidi"/>
          <w:bCs/>
          <w:iCs/>
          <w:sz w:val="22"/>
          <w:szCs w:val="22"/>
        </w:rPr>
      </w:pPr>
    </w:p>
    <w:p w14:paraId="0CD853EC" w14:textId="47B7FD44" w:rsidR="00AB562E" w:rsidRPr="00AB562E" w:rsidRDefault="00AB562E" w:rsidP="00F1299A">
      <w:pPr>
        <w:spacing w:line="240" w:lineRule="auto"/>
        <w:rPr>
          <w:rFonts w:ascii="Roboto" w:eastAsiaTheme="majorEastAsia" w:hAnsi="Roboto" w:cstheme="majorBidi"/>
          <w:bCs/>
          <w:iCs/>
          <w:sz w:val="22"/>
          <w:szCs w:val="22"/>
        </w:rPr>
      </w:pPr>
      <w:r w:rsidRPr="00AB562E">
        <w:rPr>
          <w:rFonts w:ascii="Roboto" w:eastAsiaTheme="majorEastAsia" w:hAnsi="Roboto" w:cstheme="majorBidi"/>
          <w:bCs/>
          <w:iCs/>
          <w:sz w:val="22"/>
          <w:szCs w:val="22"/>
        </w:rPr>
        <w:t>Auf die Teilnehmer des 5. Mountain Glow Yoga-Festivals wartet wieder ein buntes und breitgefächertes Programm. Ob die so beliebte Sunrise-SUP-Stunde mitten auf dem Bergsee, verschiedene Yogastunden, Innerdance, QiGong, Yoga-Therapie, MALzeit, Meditation, Ayurveda, Ecstatic Dance, Waldbaden, Zeremonien oder Workshops und Talks. Ob drinnen oder drau</w:t>
      </w:r>
      <w:r w:rsidR="00BF74AA">
        <w:rPr>
          <w:rFonts w:ascii="Roboto" w:eastAsiaTheme="majorEastAsia" w:hAnsi="Roboto" w:cstheme="majorBidi"/>
          <w:bCs/>
          <w:iCs/>
          <w:sz w:val="22"/>
          <w:szCs w:val="22"/>
        </w:rPr>
        <w:t>ss</w:t>
      </w:r>
      <w:r w:rsidRPr="00AB562E">
        <w:rPr>
          <w:rFonts w:ascii="Roboto" w:eastAsiaTheme="majorEastAsia" w:hAnsi="Roboto" w:cstheme="majorBidi"/>
          <w:bCs/>
          <w:iCs/>
          <w:sz w:val="22"/>
          <w:szCs w:val="22"/>
        </w:rPr>
        <w:t>en. In gemütlichen Chalets, auf blühenden Bergwiesen oder hoch oben im Felsenmeer. „Das Festival ist sowohl für Einsteiger als auch erfahrene Yogis gleicherma</w:t>
      </w:r>
      <w:r w:rsidR="00BF74AA">
        <w:rPr>
          <w:rFonts w:ascii="Roboto" w:eastAsiaTheme="majorEastAsia" w:hAnsi="Roboto" w:cstheme="majorBidi"/>
          <w:bCs/>
          <w:iCs/>
          <w:sz w:val="22"/>
          <w:szCs w:val="22"/>
        </w:rPr>
        <w:t>ss</w:t>
      </w:r>
      <w:r w:rsidRPr="00AB562E">
        <w:rPr>
          <w:rFonts w:ascii="Roboto" w:eastAsiaTheme="majorEastAsia" w:hAnsi="Roboto" w:cstheme="majorBidi"/>
          <w:bCs/>
          <w:iCs/>
          <w:sz w:val="22"/>
          <w:szCs w:val="22"/>
        </w:rPr>
        <w:t>en ausgerichtet, betont Karin Bittel. „Einige Teilnehmer und Lehrer kommen seit dem 1. Festival immer wieder“, strahlt sie.</w:t>
      </w:r>
    </w:p>
    <w:p w14:paraId="62182F11" w14:textId="503A0A88" w:rsidR="00AB562E" w:rsidRPr="00AB562E" w:rsidRDefault="00AB562E" w:rsidP="00F1299A">
      <w:pPr>
        <w:spacing w:line="240" w:lineRule="auto"/>
        <w:rPr>
          <w:rFonts w:ascii="Roboto" w:eastAsiaTheme="majorEastAsia" w:hAnsi="Roboto" w:cstheme="majorBidi"/>
          <w:bCs/>
          <w:iCs/>
          <w:sz w:val="22"/>
          <w:szCs w:val="22"/>
        </w:rPr>
      </w:pPr>
      <w:r w:rsidRPr="00AB562E">
        <w:rPr>
          <w:rFonts w:ascii="Roboto" w:eastAsiaTheme="majorEastAsia" w:hAnsi="Roboto" w:cstheme="majorBidi"/>
          <w:bCs/>
          <w:iCs/>
          <w:sz w:val="22"/>
          <w:szCs w:val="22"/>
        </w:rPr>
        <w:t>Und jedes Jahr mischen sich neue mit dazu. Ein buntgemischter Haufen also, der hier zu einer Gemeinschaft zusammenwächst. Wo Freundschaften entstehen und frische Impulse gesetzt werden. Auf einem besonderen Festival in einer au</w:t>
      </w:r>
      <w:r w:rsidR="00BF74AA">
        <w:rPr>
          <w:rFonts w:ascii="Roboto" w:eastAsiaTheme="majorEastAsia" w:hAnsi="Roboto" w:cstheme="majorBidi"/>
          <w:bCs/>
          <w:iCs/>
          <w:sz w:val="22"/>
          <w:szCs w:val="22"/>
        </w:rPr>
        <w:t>ss</w:t>
      </w:r>
      <w:r w:rsidRPr="00AB562E">
        <w:rPr>
          <w:rFonts w:ascii="Roboto" w:eastAsiaTheme="majorEastAsia" w:hAnsi="Roboto" w:cstheme="majorBidi"/>
          <w:bCs/>
          <w:iCs/>
          <w:sz w:val="22"/>
          <w:szCs w:val="22"/>
        </w:rPr>
        <w:t>ergewöhnlichen Umgebung.</w:t>
      </w:r>
    </w:p>
    <w:p w14:paraId="54D29111" w14:textId="77777777" w:rsidR="00AB562E" w:rsidRPr="00AB562E" w:rsidRDefault="00AB562E" w:rsidP="00F1299A">
      <w:pPr>
        <w:spacing w:line="240" w:lineRule="auto"/>
        <w:rPr>
          <w:rFonts w:ascii="Roboto" w:eastAsiaTheme="majorEastAsia" w:hAnsi="Roboto" w:cstheme="majorBidi"/>
          <w:bCs/>
          <w:iCs/>
          <w:sz w:val="22"/>
          <w:szCs w:val="22"/>
        </w:rPr>
      </w:pPr>
    </w:p>
    <w:p w14:paraId="708085B5" w14:textId="7CD1CF26" w:rsidR="00AB562E" w:rsidRDefault="00AB562E" w:rsidP="00F1299A">
      <w:pPr>
        <w:spacing w:line="240" w:lineRule="auto"/>
        <w:rPr>
          <w:rFonts w:ascii="Roboto" w:eastAsiaTheme="majorEastAsia" w:hAnsi="Roboto" w:cstheme="majorBidi"/>
          <w:bCs/>
          <w:iCs/>
          <w:sz w:val="22"/>
          <w:szCs w:val="22"/>
        </w:rPr>
      </w:pPr>
      <w:r w:rsidRPr="00AB562E">
        <w:rPr>
          <w:rFonts w:ascii="Roboto" w:eastAsiaTheme="majorEastAsia" w:hAnsi="Roboto" w:cstheme="majorBidi"/>
          <w:bCs/>
          <w:iCs/>
          <w:sz w:val="22"/>
          <w:szCs w:val="22"/>
        </w:rPr>
        <w:t xml:space="preserve">Die Teilnehmerzahl des 5. Mountain Glow Yoga Festivals ist wie jedes Mal auf 108 Teilnehmer beschränkt. Nähere Informationen und Tickets gibt es unter: </w:t>
      </w:r>
      <w:hyperlink r:id="rId11" w:history="1">
        <w:r w:rsidRPr="0073788C">
          <w:rPr>
            <w:rStyle w:val="Hyperlink"/>
            <w:rFonts w:ascii="Roboto" w:eastAsiaTheme="majorEastAsia" w:hAnsi="Roboto" w:cstheme="majorBidi"/>
            <w:bCs/>
            <w:iCs/>
            <w:sz w:val="22"/>
            <w:szCs w:val="22"/>
          </w:rPr>
          <w:t>https://mountainglow.ch</w:t>
        </w:r>
      </w:hyperlink>
    </w:p>
    <w:p w14:paraId="27ED0265" w14:textId="77777777" w:rsidR="00406DC1" w:rsidRPr="00406DC1" w:rsidRDefault="00406DC1" w:rsidP="00F1299A">
      <w:pPr>
        <w:spacing w:line="240" w:lineRule="auto"/>
        <w:rPr>
          <w:rFonts w:ascii="Roboto" w:eastAsiaTheme="majorEastAsia" w:hAnsi="Roboto" w:cstheme="majorBidi"/>
          <w:bCs/>
          <w:iCs/>
          <w:sz w:val="22"/>
          <w:szCs w:val="22"/>
        </w:rPr>
      </w:pPr>
    </w:p>
    <w:p w14:paraId="75318235" w14:textId="1AE09883" w:rsidR="00406DC1" w:rsidRPr="005308D6" w:rsidRDefault="00406DC1" w:rsidP="00F1299A">
      <w:pPr>
        <w:spacing w:line="240" w:lineRule="auto"/>
        <w:rPr>
          <w:rFonts w:ascii="Roboto" w:eastAsiaTheme="majorEastAsia" w:hAnsi="Roboto" w:cstheme="majorBidi"/>
          <w:b/>
          <w:bCs/>
          <w:sz w:val="22"/>
          <w:szCs w:val="22"/>
          <w:lang w:val="en-US"/>
        </w:rPr>
      </w:pPr>
      <w:r w:rsidRPr="09D904A0">
        <w:rPr>
          <w:rFonts w:ascii="Roboto" w:eastAsiaTheme="majorEastAsia" w:hAnsi="Roboto" w:cstheme="majorBidi"/>
          <w:b/>
          <w:bCs/>
          <w:sz w:val="22"/>
          <w:szCs w:val="22"/>
        </w:rPr>
        <w:t xml:space="preserve">Das </w:t>
      </w:r>
      <w:r w:rsidR="004563D6" w:rsidRPr="09D904A0">
        <w:rPr>
          <w:rFonts w:ascii="Roboto" w:eastAsiaTheme="majorEastAsia" w:hAnsi="Roboto" w:cstheme="majorBidi"/>
          <w:b/>
          <w:bCs/>
          <w:sz w:val="22"/>
          <w:szCs w:val="22"/>
        </w:rPr>
        <w:t>5</w:t>
      </w:r>
      <w:r w:rsidRPr="09D904A0">
        <w:rPr>
          <w:rFonts w:ascii="Roboto" w:eastAsiaTheme="majorEastAsia" w:hAnsi="Roboto" w:cstheme="majorBidi"/>
          <w:b/>
          <w:bCs/>
          <w:sz w:val="22"/>
          <w:szCs w:val="22"/>
        </w:rPr>
        <w:t xml:space="preserve">. </w:t>
      </w:r>
      <w:r w:rsidRPr="09D904A0">
        <w:rPr>
          <w:rFonts w:ascii="Roboto" w:eastAsiaTheme="majorEastAsia" w:hAnsi="Roboto" w:cstheme="majorBidi"/>
          <w:b/>
          <w:bCs/>
          <w:sz w:val="22"/>
          <w:szCs w:val="22"/>
          <w:lang w:val="en-US"/>
        </w:rPr>
        <w:t>Mountain Glow Yoga Festival vom</w:t>
      </w:r>
      <w:r w:rsidR="01B0B3AE" w:rsidRPr="09D904A0">
        <w:rPr>
          <w:rFonts w:ascii="Roboto" w:eastAsiaTheme="majorEastAsia" w:hAnsi="Roboto" w:cstheme="majorBidi"/>
          <w:b/>
          <w:bCs/>
          <w:sz w:val="22"/>
          <w:szCs w:val="22"/>
          <w:lang w:val="en-US"/>
        </w:rPr>
        <w:t xml:space="preserve"> </w:t>
      </w:r>
      <w:r w:rsidR="005308D6" w:rsidRPr="09D904A0">
        <w:rPr>
          <w:rFonts w:ascii="Roboto" w:eastAsiaTheme="majorEastAsia" w:hAnsi="Roboto" w:cstheme="majorBidi"/>
          <w:b/>
          <w:bCs/>
          <w:sz w:val="22"/>
          <w:szCs w:val="22"/>
          <w:lang w:val="en-US"/>
        </w:rPr>
        <w:t>5</w:t>
      </w:r>
      <w:r w:rsidRPr="09D904A0">
        <w:rPr>
          <w:rFonts w:ascii="Roboto" w:eastAsiaTheme="majorEastAsia" w:hAnsi="Roboto" w:cstheme="majorBidi"/>
          <w:b/>
          <w:bCs/>
          <w:sz w:val="22"/>
          <w:szCs w:val="22"/>
          <w:lang w:val="en-US"/>
        </w:rPr>
        <w:t xml:space="preserve">. bis </w:t>
      </w:r>
      <w:r w:rsidR="005308D6" w:rsidRPr="09D904A0">
        <w:rPr>
          <w:rFonts w:ascii="Roboto" w:eastAsiaTheme="majorEastAsia" w:hAnsi="Roboto" w:cstheme="majorBidi"/>
          <w:b/>
          <w:bCs/>
          <w:sz w:val="22"/>
          <w:szCs w:val="22"/>
          <w:lang w:val="en-US"/>
        </w:rPr>
        <w:t>8</w:t>
      </w:r>
      <w:r w:rsidRPr="09D904A0">
        <w:rPr>
          <w:rFonts w:ascii="Roboto" w:eastAsiaTheme="majorEastAsia" w:hAnsi="Roboto" w:cstheme="majorBidi"/>
          <w:b/>
          <w:bCs/>
          <w:sz w:val="22"/>
          <w:szCs w:val="22"/>
          <w:lang w:val="en-US"/>
        </w:rPr>
        <w:t>. September 202</w:t>
      </w:r>
      <w:r w:rsidR="005308D6" w:rsidRPr="09D904A0">
        <w:rPr>
          <w:rFonts w:ascii="Roboto" w:eastAsiaTheme="majorEastAsia" w:hAnsi="Roboto" w:cstheme="majorBidi"/>
          <w:b/>
          <w:bCs/>
          <w:sz w:val="22"/>
          <w:szCs w:val="22"/>
          <w:lang w:val="en-US"/>
        </w:rPr>
        <w:t>4</w:t>
      </w:r>
    </w:p>
    <w:p w14:paraId="075D2637" w14:textId="77777777" w:rsidR="00406DC1" w:rsidRPr="005308D6" w:rsidRDefault="00406DC1" w:rsidP="00F1299A">
      <w:pPr>
        <w:spacing w:line="240" w:lineRule="auto"/>
        <w:rPr>
          <w:rFonts w:ascii="Roboto" w:eastAsiaTheme="majorEastAsia" w:hAnsi="Roboto" w:cstheme="majorBidi"/>
          <w:bCs/>
          <w:iCs/>
          <w:sz w:val="22"/>
          <w:szCs w:val="22"/>
          <w:lang w:val="en-US"/>
        </w:rPr>
      </w:pPr>
    </w:p>
    <w:p w14:paraId="506BA16B" w14:textId="6EF583FC" w:rsidR="00B77727" w:rsidRPr="008B20F7" w:rsidRDefault="00406DC1" w:rsidP="00F1299A">
      <w:pPr>
        <w:spacing w:line="240" w:lineRule="auto"/>
        <w:rPr>
          <w:rFonts w:ascii="Roboto" w:eastAsiaTheme="majorEastAsia" w:hAnsi="Roboto" w:cstheme="majorBidi"/>
          <w:b/>
          <w:iCs/>
          <w:sz w:val="22"/>
          <w:szCs w:val="22"/>
        </w:rPr>
      </w:pPr>
      <w:r w:rsidRPr="008B20F7">
        <w:rPr>
          <w:rFonts w:ascii="Roboto" w:eastAsiaTheme="majorEastAsia" w:hAnsi="Roboto" w:cstheme="majorBidi"/>
          <w:b/>
          <w:iCs/>
          <w:sz w:val="22"/>
          <w:szCs w:val="22"/>
        </w:rPr>
        <w:t>Was erwartet mich?</w:t>
      </w:r>
    </w:p>
    <w:p w14:paraId="025559E7" w14:textId="77777777" w:rsidR="00E80DB9" w:rsidRPr="00E80DB9" w:rsidRDefault="00406DC1" w:rsidP="00F1299A">
      <w:pPr>
        <w:numPr>
          <w:ilvl w:val="0"/>
          <w:numId w:val="13"/>
        </w:numPr>
        <w:suppressAutoHyphens/>
        <w:spacing w:line="240" w:lineRule="auto"/>
        <w:rPr>
          <w:rFonts w:ascii="Roboto" w:eastAsiaTheme="majorEastAsia" w:hAnsi="Roboto" w:cstheme="majorBidi"/>
          <w:bCs/>
          <w:iCs/>
          <w:sz w:val="22"/>
          <w:szCs w:val="22"/>
        </w:rPr>
      </w:pPr>
      <w:r w:rsidRPr="00406DC1">
        <w:rPr>
          <w:rFonts w:ascii="Roboto" w:eastAsiaTheme="majorEastAsia" w:hAnsi="Roboto" w:cstheme="majorBidi"/>
          <w:bCs/>
          <w:iCs/>
          <w:sz w:val="22"/>
          <w:szCs w:val="22"/>
        </w:rPr>
        <w:t xml:space="preserve">4 Tage Yoga, Meditationen, </w:t>
      </w:r>
      <w:r w:rsidR="00E80DB9" w:rsidRPr="00E80DB9">
        <w:rPr>
          <w:rFonts w:ascii="Roboto" w:eastAsiaTheme="majorEastAsia" w:hAnsi="Roboto" w:cstheme="majorBidi"/>
          <w:bCs/>
          <w:iCs/>
          <w:sz w:val="22"/>
          <w:szCs w:val="22"/>
        </w:rPr>
        <w:t>Workshops, Vorträge, Konzerte, Zeremonien, Waldbaden und Natur pur</w:t>
      </w:r>
    </w:p>
    <w:p w14:paraId="1F669862" w14:textId="77777777" w:rsidR="00E80DB9" w:rsidRPr="00E80DB9" w:rsidRDefault="00E80DB9" w:rsidP="00F1299A">
      <w:pPr>
        <w:numPr>
          <w:ilvl w:val="0"/>
          <w:numId w:val="13"/>
        </w:numPr>
        <w:suppressAutoHyphens/>
        <w:spacing w:line="240" w:lineRule="auto"/>
        <w:rPr>
          <w:rFonts w:ascii="Roboto" w:eastAsiaTheme="majorEastAsia" w:hAnsi="Roboto" w:cstheme="majorBidi"/>
          <w:bCs/>
          <w:iCs/>
          <w:sz w:val="22"/>
          <w:szCs w:val="22"/>
        </w:rPr>
      </w:pPr>
      <w:r w:rsidRPr="00E80DB9">
        <w:rPr>
          <w:rFonts w:ascii="Roboto" w:eastAsiaTheme="majorEastAsia" w:hAnsi="Roboto" w:cstheme="majorBidi"/>
          <w:bCs/>
          <w:iCs/>
          <w:sz w:val="22"/>
          <w:szCs w:val="22"/>
        </w:rPr>
        <w:t xml:space="preserve">Über 20 Lehrer werden an mehr als 30 Stunden die verschiedensten Varianten des Yoga (z.B. Anusara, Hatha,  Vinyasa, SUP Yoga u.v.a.m.), Yoga-Therapie, Qi Gong,  Ecstatic Dance, Inner Dance, Talks  sowie Meditationstechniken unterrichten. </w:t>
      </w:r>
    </w:p>
    <w:p w14:paraId="3DF0BA8D" w14:textId="77777777" w:rsidR="00E80DB9" w:rsidRPr="00E80DB9" w:rsidRDefault="00E80DB9" w:rsidP="00F1299A">
      <w:pPr>
        <w:numPr>
          <w:ilvl w:val="0"/>
          <w:numId w:val="13"/>
        </w:numPr>
        <w:suppressAutoHyphens/>
        <w:spacing w:line="240" w:lineRule="auto"/>
        <w:rPr>
          <w:rFonts w:ascii="Roboto" w:eastAsiaTheme="majorEastAsia" w:hAnsi="Roboto" w:cstheme="majorBidi"/>
          <w:bCs/>
          <w:iCs/>
          <w:sz w:val="22"/>
          <w:szCs w:val="22"/>
        </w:rPr>
      </w:pPr>
      <w:r w:rsidRPr="00E80DB9">
        <w:rPr>
          <w:rFonts w:ascii="Roboto" w:eastAsiaTheme="majorEastAsia" w:hAnsi="Roboto" w:cstheme="majorBidi"/>
          <w:bCs/>
          <w:iCs/>
          <w:sz w:val="22"/>
          <w:szCs w:val="22"/>
        </w:rPr>
        <w:t xml:space="preserve">Gemeinsame Meditation auf Aussichtsplattformen mit Blick auf über 40(!) 4000er und den längsten Eisstrom der Alpen; Yoga inmitten und am Ufer des Bettmersees, der eingebettet in die Gletscherriesen eine atemberaubende Kulisse bietet. </w:t>
      </w:r>
    </w:p>
    <w:p w14:paraId="13BA881D" w14:textId="77777777" w:rsidR="00406DC1" w:rsidRPr="00406DC1" w:rsidRDefault="00406DC1" w:rsidP="00F1299A">
      <w:pPr>
        <w:spacing w:line="240" w:lineRule="auto"/>
        <w:rPr>
          <w:rFonts w:ascii="Roboto" w:eastAsiaTheme="majorEastAsia" w:hAnsi="Roboto" w:cstheme="majorBidi"/>
          <w:bCs/>
          <w:iCs/>
          <w:sz w:val="22"/>
          <w:szCs w:val="22"/>
        </w:rPr>
      </w:pPr>
    </w:p>
    <w:p w14:paraId="441F6731" w14:textId="77777777" w:rsidR="006E336B" w:rsidRPr="006E336B" w:rsidRDefault="006E336B" w:rsidP="00F1299A">
      <w:pPr>
        <w:spacing w:line="240" w:lineRule="auto"/>
        <w:rPr>
          <w:rFonts w:ascii="Roboto" w:eastAsiaTheme="majorEastAsia" w:hAnsi="Roboto" w:cstheme="majorBidi"/>
          <w:bCs/>
          <w:iCs/>
          <w:sz w:val="22"/>
          <w:szCs w:val="22"/>
        </w:rPr>
      </w:pPr>
      <w:r w:rsidRPr="006E336B">
        <w:rPr>
          <w:rFonts w:ascii="Roboto" w:eastAsiaTheme="majorEastAsia" w:hAnsi="Roboto" w:cstheme="majorBidi"/>
          <w:bCs/>
          <w:iCs/>
          <w:sz w:val="22"/>
          <w:szCs w:val="22"/>
        </w:rPr>
        <w:t xml:space="preserve">Tickets sind bereits unter www.mountainglow.ch erhältlich. </w:t>
      </w:r>
    </w:p>
    <w:p w14:paraId="149298DF" w14:textId="77777777" w:rsidR="006E336B" w:rsidRDefault="006E336B" w:rsidP="00F1299A">
      <w:pPr>
        <w:spacing w:line="240" w:lineRule="auto"/>
        <w:rPr>
          <w:rFonts w:ascii="Roboto" w:eastAsiaTheme="majorEastAsia" w:hAnsi="Roboto" w:cstheme="majorBidi"/>
          <w:bCs/>
          <w:iCs/>
          <w:sz w:val="22"/>
          <w:szCs w:val="22"/>
        </w:rPr>
      </w:pPr>
      <w:r w:rsidRPr="006E336B">
        <w:rPr>
          <w:rFonts w:ascii="Roboto" w:eastAsiaTheme="majorEastAsia" w:hAnsi="Roboto" w:cstheme="majorBidi"/>
          <w:bCs/>
          <w:iCs/>
          <w:sz w:val="22"/>
          <w:szCs w:val="22"/>
        </w:rPr>
        <w:t xml:space="preserve">Auf Instagram, Facebook und YouTube finden sich viele Eindrücke der ersten Festival-Ausgabe und laufend Neuigkeiten des Orga-Teams. </w:t>
      </w:r>
    </w:p>
    <w:p w14:paraId="3478A461" w14:textId="77777777" w:rsidR="00406DC1" w:rsidRPr="00272FB3" w:rsidRDefault="00406DC1" w:rsidP="00F1299A">
      <w:pPr>
        <w:spacing w:line="240" w:lineRule="auto"/>
        <w:rPr>
          <w:rFonts w:ascii="Roboto" w:eastAsiaTheme="majorEastAsia" w:hAnsi="Roboto" w:cstheme="majorBidi"/>
          <w:b/>
          <w:iCs/>
          <w:sz w:val="22"/>
          <w:szCs w:val="22"/>
        </w:rPr>
      </w:pPr>
    </w:p>
    <w:p w14:paraId="1346E5B2" w14:textId="77777777" w:rsidR="00406DC1" w:rsidRPr="00272FB3" w:rsidRDefault="00406DC1" w:rsidP="00F1299A">
      <w:pPr>
        <w:spacing w:line="240" w:lineRule="auto"/>
        <w:rPr>
          <w:rFonts w:ascii="Roboto" w:eastAsiaTheme="majorEastAsia" w:hAnsi="Roboto" w:cstheme="majorBidi"/>
          <w:b/>
          <w:iCs/>
          <w:sz w:val="22"/>
          <w:szCs w:val="22"/>
        </w:rPr>
      </w:pPr>
      <w:r w:rsidRPr="00272FB3">
        <w:rPr>
          <w:rFonts w:ascii="Roboto" w:eastAsiaTheme="majorEastAsia" w:hAnsi="Roboto" w:cstheme="majorBidi"/>
          <w:b/>
          <w:iCs/>
          <w:sz w:val="22"/>
          <w:szCs w:val="22"/>
        </w:rPr>
        <w:t>Für wen ist das Festival geeignet?</w:t>
      </w:r>
    </w:p>
    <w:p w14:paraId="21E6A9F1" w14:textId="77777777" w:rsidR="00406DC1" w:rsidRPr="00406DC1" w:rsidRDefault="00406DC1" w:rsidP="00F1299A">
      <w:pPr>
        <w:spacing w:line="240" w:lineRule="auto"/>
        <w:rPr>
          <w:rFonts w:ascii="Roboto" w:eastAsiaTheme="majorEastAsia" w:hAnsi="Roboto" w:cstheme="majorBidi"/>
          <w:bCs/>
          <w:iCs/>
          <w:sz w:val="22"/>
          <w:szCs w:val="22"/>
        </w:rPr>
      </w:pPr>
      <w:r w:rsidRPr="00406DC1">
        <w:rPr>
          <w:rFonts w:ascii="Roboto" w:eastAsiaTheme="majorEastAsia" w:hAnsi="Roboto" w:cstheme="majorBidi"/>
          <w:bCs/>
          <w:iCs/>
          <w:sz w:val="22"/>
          <w:szCs w:val="22"/>
        </w:rPr>
        <w:t>Yoga-Begeisterte, oder solche die es werden wollen: auf diesem Yoga Festival sind alle herzlich willkommen</w:t>
      </w:r>
    </w:p>
    <w:p w14:paraId="291258F2" w14:textId="77777777" w:rsidR="00406DC1" w:rsidRPr="00406DC1" w:rsidRDefault="00406DC1" w:rsidP="00F1299A">
      <w:pPr>
        <w:spacing w:line="240" w:lineRule="auto"/>
        <w:rPr>
          <w:rFonts w:ascii="Roboto" w:eastAsiaTheme="majorEastAsia" w:hAnsi="Roboto" w:cstheme="majorBidi"/>
          <w:bCs/>
          <w:iCs/>
          <w:sz w:val="22"/>
          <w:szCs w:val="22"/>
        </w:rPr>
      </w:pPr>
    </w:p>
    <w:p w14:paraId="3FEAFFF3" w14:textId="77777777" w:rsidR="00406DC1" w:rsidRPr="00272FB3" w:rsidRDefault="00406DC1" w:rsidP="00F1299A">
      <w:pPr>
        <w:spacing w:line="240" w:lineRule="auto"/>
        <w:rPr>
          <w:rFonts w:ascii="Roboto" w:eastAsiaTheme="majorEastAsia" w:hAnsi="Roboto" w:cstheme="majorBidi"/>
          <w:b/>
          <w:iCs/>
          <w:sz w:val="22"/>
          <w:szCs w:val="22"/>
        </w:rPr>
      </w:pPr>
      <w:r w:rsidRPr="00272FB3">
        <w:rPr>
          <w:rFonts w:ascii="Roboto" w:eastAsiaTheme="majorEastAsia" w:hAnsi="Roboto" w:cstheme="majorBidi"/>
          <w:b/>
          <w:iCs/>
          <w:sz w:val="22"/>
          <w:szCs w:val="22"/>
        </w:rPr>
        <w:t>Was kostet das Festival?</w:t>
      </w:r>
    </w:p>
    <w:p w14:paraId="1E96ECA7" w14:textId="77777777" w:rsidR="00AE437F" w:rsidRPr="00406DC1" w:rsidRDefault="00AE437F" w:rsidP="00F1299A">
      <w:pPr>
        <w:spacing w:line="240" w:lineRule="auto"/>
        <w:rPr>
          <w:rFonts w:ascii="Roboto" w:eastAsiaTheme="majorEastAsia" w:hAnsi="Roboto" w:cstheme="majorBidi"/>
          <w:bCs/>
          <w:iCs/>
          <w:sz w:val="22"/>
          <w:szCs w:val="22"/>
        </w:rPr>
      </w:pPr>
      <w:r w:rsidRPr="00E57EC9">
        <w:rPr>
          <w:rFonts w:ascii="Roboto" w:eastAsiaTheme="majorEastAsia" w:hAnsi="Roboto" w:cstheme="majorBidi"/>
          <w:bCs/>
          <w:iCs/>
          <w:sz w:val="22"/>
          <w:szCs w:val="22"/>
        </w:rPr>
        <w:t xml:space="preserve">Der Preis beträgt 378 CHF. Die Tickets beinhalten fast alle Angebote des Festivalprogramms. Einzelne Workshops und Behandlungen können zusätzlich gebucht werden. Eine Auswahl an Ständen bieten allerlei Sachen an, wie z.B. Armbänder, Edelsteine, Kerzen, Malas – und natürlich das Festival-eigene Mountain Glow Shirt. </w:t>
      </w:r>
      <w:r w:rsidRPr="00406DC1">
        <w:rPr>
          <w:rFonts w:ascii="Roboto" w:eastAsiaTheme="majorEastAsia" w:hAnsi="Roboto" w:cstheme="majorBidi"/>
          <w:bCs/>
          <w:iCs/>
          <w:sz w:val="22"/>
          <w:szCs w:val="22"/>
        </w:rPr>
        <w:t>Yoga-Begeisterte, oder solche die es werden wollen: auf diesem Yoga Festival sind alle herzlich willkommen</w:t>
      </w:r>
    </w:p>
    <w:p w14:paraId="2BEBA609" w14:textId="3A6CC03A" w:rsidR="00BF48B2" w:rsidRPr="00BD3538" w:rsidRDefault="00BF48B2" w:rsidP="00F1299A">
      <w:pPr>
        <w:spacing w:line="240" w:lineRule="auto"/>
        <w:contextualSpacing/>
        <w:jc w:val="both"/>
        <w:rPr>
          <w:rFonts w:ascii="Roboto" w:eastAsiaTheme="majorEastAsia" w:hAnsi="Roboto" w:cstheme="majorBidi"/>
          <w:bCs/>
          <w:iCs/>
          <w:sz w:val="22"/>
          <w:szCs w:val="22"/>
        </w:rPr>
      </w:pPr>
    </w:p>
    <w:p w14:paraId="0A4D7E7D" w14:textId="77777777" w:rsidR="00BF48B2" w:rsidRPr="00BD3538" w:rsidRDefault="00BF48B2" w:rsidP="00F1299A">
      <w:pPr>
        <w:spacing w:line="240" w:lineRule="auto"/>
        <w:contextualSpacing/>
        <w:jc w:val="both"/>
        <w:rPr>
          <w:rFonts w:ascii="Roboto" w:eastAsiaTheme="majorEastAsia" w:hAnsi="Roboto" w:cstheme="majorBidi"/>
          <w:bCs/>
          <w:iCs/>
          <w:sz w:val="22"/>
          <w:szCs w:val="22"/>
        </w:rPr>
      </w:pPr>
    </w:p>
    <w:p w14:paraId="59FA455E" w14:textId="77777777" w:rsidR="00BF48B2" w:rsidRPr="00272FB3" w:rsidRDefault="00BF48B2" w:rsidP="00F1299A">
      <w:pPr>
        <w:spacing w:line="240" w:lineRule="auto"/>
        <w:contextualSpacing/>
        <w:jc w:val="both"/>
        <w:rPr>
          <w:rFonts w:ascii="Roboto" w:eastAsiaTheme="majorEastAsia" w:hAnsi="Roboto" w:cstheme="majorBidi"/>
          <w:b/>
          <w:iCs/>
          <w:sz w:val="22"/>
          <w:szCs w:val="22"/>
        </w:rPr>
      </w:pPr>
      <w:r w:rsidRPr="00272FB3">
        <w:rPr>
          <w:rFonts w:ascii="Roboto" w:eastAsiaTheme="majorEastAsia" w:hAnsi="Roboto" w:cstheme="majorBidi"/>
          <w:b/>
          <w:iCs/>
          <w:sz w:val="22"/>
          <w:szCs w:val="22"/>
        </w:rPr>
        <w:t>Welche Übernachtungsmöglichkeiten gibt es?</w:t>
      </w:r>
    </w:p>
    <w:p w14:paraId="71441DAF" w14:textId="77777777" w:rsidR="00BF48B2" w:rsidRPr="00BD3538" w:rsidRDefault="00BF48B2" w:rsidP="00F1299A">
      <w:pPr>
        <w:spacing w:line="240" w:lineRule="auto"/>
        <w:contextualSpacing/>
        <w:jc w:val="both"/>
        <w:rPr>
          <w:rFonts w:ascii="Roboto" w:eastAsiaTheme="majorEastAsia" w:hAnsi="Roboto" w:cstheme="majorBidi"/>
          <w:bCs/>
          <w:iCs/>
          <w:sz w:val="22"/>
          <w:szCs w:val="22"/>
        </w:rPr>
      </w:pPr>
      <w:r w:rsidRPr="00BD3538">
        <w:rPr>
          <w:rFonts w:ascii="Roboto" w:eastAsiaTheme="majorEastAsia" w:hAnsi="Roboto" w:cstheme="majorBidi"/>
          <w:bCs/>
          <w:iCs/>
          <w:sz w:val="22"/>
          <w:szCs w:val="22"/>
        </w:rPr>
        <w:t>Der Veranstalter arbeitet mit mehreren Partnerhotels zusammen, die ein besonderes Mountain Glow Package anbieten</w:t>
      </w:r>
    </w:p>
    <w:p w14:paraId="5D33AA0C" w14:textId="77777777" w:rsidR="00BF48B2" w:rsidRPr="00BD3538" w:rsidRDefault="00BF48B2" w:rsidP="00F1299A">
      <w:pPr>
        <w:spacing w:line="240" w:lineRule="auto"/>
        <w:contextualSpacing/>
        <w:jc w:val="both"/>
        <w:rPr>
          <w:rFonts w:ascii="Roboto" w:eastAsiaTheme="majorEastAsia" w:hAnsi="Roboto" w:cstheme="majorBidi"/>
          <w:bCs/>
          <w:iCs/>
          <w:sz w:val="22"/>
          <w:szCs w:val="22"/>
        </w:rPr>
      </w:pPr>
    </w:p>
    <w:p w14:paraId="6DEF5C18" w14:textId="77777777" w:rsidR="00272FB3" w:rsidRDefault="00272FB3" w:rsidP="00F1299A">
      <w:pPr>
        <w:spacing w:line="240" w:lineRule="auto"/>
        <w:contextualSpacing/>
        <w:jc w:val="both"/>
        <w:rPr>
          <w:rFonts w:ascii="Roboto" w:eastAsiaTheme="majorEastAsia" w:hAnsi="Roboto" w:cstheme="majorBidi"/>
          <w:b/>
          <w:iCs/>
          <w:sz w:val="22"/>
          <w:szCs w:val="22"/>
        </w:rPr>
      </w:pPr>
    </w:p>
    <w:p w14:paraId="14ECEAAF" w14:textId="77777777" w:rsidR="00E34590" w:rsidRDefault="00E34590" w:rsidP="00F1299A">
      <w:pPr>
        <w:spacing w:line="240" w:lineRule="auto"/>
        <w:contextualSpacing/>
        <w:jc w:val="both"/>
        <w:rPr>
          <w:rFonts w:ascii="Roboto" w:eastAsiaTheme="majorEastAsia" w:hAnsi="Roboto" w:cstheme="majorBidi"/>
          <w:bCs/>
          <w:iCs/>
          <w:sz w:val="22"/>
          <w:szCs w:val="22"/>
        </w:rPr>
      </w:pPr>
    </w:p>
    <w:p w14:paraId="0DDEE8E9" w14:textId="4944C2BB" w:rsidR="00BF48B2" w:rsidRPr="00272FB3" w:rsidRDefault="00BF48B2" w:rsidP="00F1299A">
      <w:pPr>
        <w:spacing w:line="240" w:lineRule="auto"/>
        <w:contextualSpacing/>
        <w:jc w:val="both"/>
        <w:rPr>
          <w:rFonts w:ascii="Roboto" w:eastAsiaTheme="majorEastAsia" w:hAnsi="Roboto" w:cstheme="majorBidi"/>
          <w:b/>
          <w:iCs/>
          <w:sz w:val="22"/>
          <w:szCs w:val="22"/>
        </w:rPr>
      </w:pPr>
      <w:r w:rsidRPr="00272FB3">
        <w:rPr>
          <w:rFonts w:ascii="Roboto" w:eastAsiaTheme="majorEastAsia" w:hAnsi="Roboto" w:cstheme="majorBidi"/>
          <w:b/>
          <w:iCs/>
          <w:sz w:val="22"/>
          <w:szCs w:val="22"/>
        </w:rPr>
        <w:t xml:space="preserve">ÜBER DIE ALETSCH ARENA </w:t>
      </w:r>
    </w:p>
    <w:p w14:paraId="3B99E3B9" w14:textId="77777777" w:rsidR="00BF48B2" w:rsidRPr="00272FB3" w:rsidRDefault="00BF48B2" w:rsidP="00F1299A">
      <w:pPr>
        <w:spacing w:line="240" w:lineRule="auto"/>
        <w:contextualSpacing/>
        <w:jc w:val="both"/>
        <w:rPr>
          <w:rFonts w:ascii="Roboto" w:eastAsiaTheme="majorEastAsia" w:hAnsi="Roboto" w:cstheme="majorBidi"/>
          <w:b/>
          <w:iCs/>
          <w:sz w:val="22"/>
          <w:szCs w:val="22"/>
        </w:rPr>
      </w:pPr>
    </w:p>
    <w:p w14:paraId="19C20913" w14:textId="77777777" w:rsidR="00BF48B2" w:rsidRPr="00272FB3" w:rsidRDefault="00BF48B2" w:rsidP="00F1299A">
      <w:pPr>
        <w:spacing w:line="240" w:lineRule="auto"/>
        <w:contextualSpacing/>
        <w:jc w:val="both"/>
        <w:rPr>
          <w:rFonts w:ascii="Roboto" w:eastAsiaTheme="majorEastAsia" w:hAnsi="Roboto" w:cstheme="majorBidi"/>
          <w:b/>
          <w:iCs/>
          <w:sz w:val="22"/>
          <w:szCs w:val="22"/>
        </w:rPr>
      </w:pPr>
      <w:r w:rsidRPr="00272FB3">
        <w:rPr>
          <w:rFonts w:ascii="Roboto" w:eastAsiaTheme="majorEastAsia" w:hAnsi="Roboto" w:cstheme="majorBidi"/>
          <w:b/>
          <w:iCs/>
          <w:sz w:val="22"/>
          <w:szCs w:val="22"/>
        </w:rPr>
        <w:t>Autofreie Bergregion mit spektakulärer Kulisse</w:t>
      </w:r>
    </w:p>
    <w:p w14:paraId="0A94B45D" w14:textId="6309F162" w:rsidR="00A672B4" w:rsidRDefault="00A672B4" w:rsidP="00F1299A">
      <w:pPr>
        <w:spacing w:line="240" w:lineRule="auto"/>
        <w:contextualSpacing/>
        <w:jc w:val="both"/>
        <w:rPr>
          <w:rFonts w:ascii="Roboto" w:eastAsiaTheme="majorEastAsia" w:hAnsi="Roboto" w:cstheme="majorBidi"/>
          <w:bCs/>
          <w:iCs/>
          <w:sz w:val="22"/>
          <w:szCs w:val="22"/>
        </w:rPr>
      </w:pPr>
      <w:r w:rsidRPr="00A672B4">
        <w:rPr>
          <w:rFonts w:ascii="Roboto" w:eastAsiaTheme="majorEastAsia" w:hAnsi="Roboto" w:cstheme="majorBidi"/>
          <w:bCs/>
          <w:iCs/>
          <w:sz w:val="22"/>
          <w:szCs w:val="22"/>
        </w:rPr>
        <w:t>Die Aletsch Arena im Schweizer Kanton Wallis ist Teil des UNESCO-Welterbes Swiss Alps Jungfrau-Aletsch und gilt als besonders schützenswert. Zur Aletsch Arena gehören die idyllischen autofreien Bergdörfer Riederalp, Bettmeralp und Fiescheralp (2000 m ü. M.) sowie Ried-Mörel, Greich, Goppisberg, Martisberg und Betten-Dorf auf halber Höhe gelegen, und die charmanten, historischen Talorte Mörel, Lax und Fiesch und Fieschertal. Es warten 300 Kilometer ausgeschilderte Wanderwege vor der Kulisse des imposanten Aletschgletschers, dem Grö</w:t>
      </w:r>
      <w:r w:rsidR="00BF74AA">
        <w:rPr>
          <w:rFonts w:ascii="Roboto" w:eastAsiaTheme="majorEastAsia" w:hAnsi="Roboto" w:cstheme="majorBidi"/>
          <w:bCs/>
          <w:iCs/>
          <w:sz w:val="22"/>
          <w:szCs w:val="22"/>
        </w:rPr>
        <w:t>ss</w:t>
      </w:r>
      <w:r w:rsidRPr="00A672B4">
        <w:rPr>
          <w:rFonts w:ascii="Roboto" w:eastAsiaTheme="majorEastAsia" w:hAnsi="Roboto" w:cstheme="majorBidi"/>
          <w:bCs/>
          <w:iCs/>
          <w:sz w:val="22"/>
          <w:szCs w:val="22"/>
        </w:rPr>
        <w:t>ten der Alpen, und 40 Viertausendern.</w:t>
      </w:r>
    </w:p>
    <w:p w14:paraId="71F9EBB7" w14:textId="77777777" w:rsidR="00BF48B2" w:rsidRPr="00272FB3" w:rsidRDefault="00BF48B2" w:rsidP="00F1299A">
      <w:pPr>
        <w:spacing w:line="240" w:lineRule="auto"/>
        <w:contextualSpacing/>
        <w:jc w:val="both"/>
        <w:rPr>
          <w:rFonts w:ascii="Roboto" w:eastAsiaTheme="majorEastAsia" w:hAnsi="Roboto" w:cstheme="majorBidi"/>
          <w:b/>
          <w:iCs/>
          <w:sz w:val="22"/>
          <w:szCs w:val="22"/>
        </w:rPr>
      </w:pPr>
    </w:p>
    <w:p w14:paraId="1BD4BB33" w14:textId="77777777" w:rsidR="00BF48B2" w:rsidRPr="00272FB3" w:rsidRDefault="00BF48B2" w:rsidP="00F1299A">
      <w:pPr>
        <w:spacing w:line="240" w:lineRule="auto"/>
        <w:contextualSpacing/>
        <w:jc w:val="both"/>
        <w:rPr>
          <w:rFonts w:ascii="Roboto" w:eastAsiaTheme="majorEastAsia" w:hAnsi="Roboto" w:cstheme="majorBidi"/>
          <w:b/>
          <w:iCs/>
          <w:sz w:val="22"/>
          <w:szCs w:val="22"/>
        </w:rPr>
      </w:pPr>
      <w:r w:rsidRPr="00272FB3">
        <w:rPr>
          <w:rFonts w:ascii="Roboto" w:eastAsiaTheme="majorEastAsia" w:hAnsi="Roboto" w:cstheme="majorBidi"/>
          <w:b/>
          <w:iCs/>
          <w:sz w:val="22"/>
          <w:szCs w:val="22"/>
        </w:rPr>
        <w:t xml:space="preserve">Nachhaltigkeit und Umweltschutz </w:t>
      </w:r>
    </w:p>
    <w:p w14:paraId="0490B8AE" w14:textId="07004C6D" w:rsidR="00BF48B2" w:rsidRPr="00BD3538" w:rsidRDefault="006D29F9" w:rsidP="00F1299A">
      <w:pPr>
        <w:spacing w:line="240" w:lineRule="auto"/>
        <w:contextualSpacing/>
        <w:jc w:val="both"/>
        <w:rPr>
          <w:rFonts w:ascii="Roboto" w:eastAsiaTheme="majorEastAsia" w:hAnsi="Roboto" w:cstheme="majorBidi"/>
          <w:bCs/>
          <w:iCs/>
          <w:sz w:val="22"/>
          <w:szCs w:val="22"/>
        </w:rPr>
      </w:pPr>
      <w:r w:rsidRPr="006D29F9">
        <w:rPr>
          <w:rFonts w:ascii="Roboto" w:eastAsiaTheme="majorEastAsia" w:hAnsi="Roboto" w:cstheme="majorBidi"/>
          <w:bCs/>
          <w:iCs/>
          <w:sz w:val="22"/>
          <w:szCs w:val="22"/>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BF74AA">
        <w:rPr>
          <w:rFonts w:ascii="Roboto" w:eastAsiaTheme="majorEastAsia" w:hAnsi="Roboto" w:cstheme="majorBidi"/>
          <w:bCs/>
          <w:iCs/>
          <w:sz w:val="22"/>
          <w:szCs w:val="22"/>
        </w:rPr>
        <w:t>ss</w:t>
      </w:r>
      <w:r w:rsidRPr="006D29F9">
        <w:rPr>
          <w:rFonts w:ascii="Roboto" w:eastAsiaTheme="majorEastAsia" w:hAnsi="Roboto" w:cstheme="majorBidi"/>
          <w:bCs/>
          <w:iCs/>
          <w:sz w:val="22"/>
          <w:szCs w:val="22"/>
        </w:rPr>
        <w:t xml:space="preserve">lich mit erneuerbarer Energie betrieben. Und weil das Umweltbewusstsein der Gäste wächst, steigt auch die Nachfrage nach nachhaltigen Angeboten. So suchen immer mehr </w:t>
      </w:r>
      <w:r w:rsidR="0007436F">
        <w:rPr>
          <w:rFonts w:ascii="Roboto" w:eastAsiaTheme="majorEastAsia" w:hAnsi="Roboto" w:cstheme="majorBidi"/>
          <w:bCs/>
          <w:iCs/>
          <w:sz w:val="22"/>
          <w:szCs w:val="22"/>
        </w:rPr>
        <w:t>Feriengäste</w:t>
      </w:r>
      <w:r w:rsidRPr="006D29F9">
        <w:rPr>
          <w:rFonts w:ascii="Roboto" w:eastAsiaTheme="majorEastAsia" w:hAnsi="Roboto" w:cstheme="majorBidi"/>
          <w:bCs/>
          <w:iCs/>
          <w:sz w:val="22"/>
          <w:szCs w:val="22"/>
        </w:rPr>
        <w:t xml:space="preserve">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w:t>
      </w:r>
      <w:r w:rsidR="00BC41F0">
        <w:rPr>
          <w:rFonts w:ascii="Roboto" w:eastAsiaTheme="majorEastAsia" w:hAnsi="Roboto" w:cstheme="majorBidi"/>
          <w:bCs/>
          <w:iCs/>
          <w:sz w:val="22"/>
          <w:szCs w:val="22"/>
        </w:rPr>
        <w:t xml:space="preserve">Feriengast </w:t>
      </w:r>
      <w:r w:rsidRPr="006D29F9">
        <w:rPr>
          <w:rFonts w:ascii="Roboto" w:eastAsiaTheme="majorEastAsia" w:hAnsi="Roboto" w:cstheme="majorBidi"/>
          <w:bCs/>
          <w:iCs/>
          <w:sz w:val="22"/>
          <w:szCs w:val="22"/>
        </w:rPr>
        <w:t>einen hohen Erholungswert zu bieten, und deshalb bleiben Autos drau</w:t>
      </w:r>
      <w:r w:rsidR="00BF74AA">
        <w:rPr>
          <w:rFonts w:ascii="Roboto" w:eastAsiaTheme="majorEastAsia" w:hAnsi="Roboto" w:cstheme="majorBidi"/>
          <w:bCs/>
          <w:iCs/>
          <w:sz w:val="22"/>
          <w:szCs w:val="22"/>
        </w:rPr>
        <w:t>ss</w:t>
      </w:r>
      <w:r w:rsidRPr="006D29F9">
        <w:rPr>
          <w:rFonts w:ascii="Roboto" w:eastAsiaTheme="majorEastAsia" w:hAnsi="Roboto" w:cstheme="majorBidi"/>
          <w:bCs/>
          <w:iCs/>
          <w:sz w:val="22"/>
          <w:szCs w:val="22"/>
        </w:rPr>
        <w:t>en bzw. unten.</w:t>
      </w:r>
    </w:p>
    <w:p w14:paraId="6D702ABF" w14:textId="0324DD3F" w:rsidR="00BF48B2" w:rsidRPr="00BD3538" w:rsidRDefault="00BF48B2" w:rsidP="00F1299A">
      <w:pPr>
        <w:spacing w:line="240" w:lineRule="auto"/>
        <w:contextualSpacing/>
        <w:jc w:val="both"/>
        <w:rPr>
          <w:rFonts w:ascii="Roboto" w:eastAsiaTheme="majorEastAsia" w:hAnsi="Roboto" w:cstheme="majorBidi"/>
          <w:bCs/>
          <w:iCs/>
          <w:sz w:val="22"/>
          <w:szCs w:val="22"/>
        </w:rPr>
      </w:pPr>
    </w:p>
    <w:p w14:paraId="1575257F" w14:textId="37C900F2" w:rsidR="00AE1AA0" w:rsidRPr="00BD3538" w:rsidRDefault="00AE1AA0" w:rsidP="00F1299A">
      <w:pPr>
        <w:spacing w:line="240" w:lineRule="auto"/>
        <w:jc w:val="both"/>
        <w:rPr>
          <w:rFonts w:ascii="Roboto" w:eastAsiaTheme="majorEastAsia" w:hAnsi="Roboto" w:cstheme="majorBidi"/>
          <w:bCs/>
          <w:iCs/>
          <w:sz w:val="22"/>
          <w:szCs w:val="22"/>
        </w:rPr>
      </w:pPr>
      <w:r w:rsidRPr="00BD3538">
        <w:rPr>
          <w:rFonts w:ascii="Roboto" w:eastAsiaTheme="majorEastAsia" w:hAnsi="Roboto" w:cstheme="majorBidi"/>
          <w:bCs/>
          <w:iCs/>
          <w:sz w:val="22"/>
          <w:szCs w:val="22"/>
        </w:rPr>
        <w:t xml:space="preserve">Mehr Informationen unter </w:t>
      </w:r>
      <w:hyperlink r:id="rId12" w:history="1">
        <w:r w:rsidR="00AD5D52" w:rsidRPr="00BD3538">
          <w:rPr>
            <w:rStyle w:val="Hyperlink1"/>
            <w:rFonts w:ascii="Roboto" w:eastAsia="Arial Unicode MS" w:hAnsi="Roboto"/>
            <w:i w:val="0"/>
            <w:sz w:val="22"/>
            <w:szCs w:val="22"/>
          </w:rPr>
          <w:t>aletscharena.ch</w:t>
        </w:r>
      </w:hyperlink>
    </w:p>
    <w:p w14:paraId="4A2C3D05" w14:textId="77777777" w:rsidR="00AE1AA0" w:rsidRPr="00BD3538" w:rsidRDefault="00AE1AA0" w:rsidP="00F1299A">
      <w:pPr>
        <w:spacing w:line="240" w:lineRule="auto"/>
        <w:jc w:val="both"/>
        <w:rPr>
          <w:rFonts w:ascii="Roboto" w:eastAsiaTheme="majorEastAsia" w:hAnsi="Roboto" w:cstheme="majorBidi"/>
          <w:bCs/>
          <w:iCs/>
          <w:sz w:val="22"/>
          <w:szCs w:val="22"/>
        </w:rPr>
      </w:pPr>
    </w:p>
    <w:p w14:paraId="68C12C2A" w14:textId="798C2BE6" w:rsidR="00273A4B" w:rsidRPr="00BD3538" w:rsidRDefault="00273A4B" w:rsidP="00F1299A">
      <w:pPr>
        <w:spacing w:line="240" w:lineRule="auto"/>
        <w:jc w:val="both"/>
        <w:rPr>
          <w:rFonts w:ascii="Roboto" w:eastAsiaTheme="majorEastAsia" w:hAnsi="Roboto" w:cstheme="majorBidi"/>
          <w:bCs/>
          <w:iCs/>
          <w:sz w:val="22"/>
          <w:szCs w:val="22"/>
        </w:rPr>
      </w:pPr>
      <w:r w:rsidRPr="00BD3538">
        <w:rPr>
          <w:rFonts w:ascii="Roboto" w:eastAsiaTheme="majorEastAsia" w:hAnsi="Roboto" w:cstheme="majorBidi"/>
          <w:bCs/>
          <w:iCs/>
          <w:sz w:val="22"/>
          <w:szCs w:val="22"/>
        </w:rPr>
        <w:t>Rückfrage-Hinweis: Monika König, Leiterin Kommunikation</w:t>
      </w:r>
    </w:p>
    <w:p w14:paraId="55C8455C" w14:textId="77777777" w:rsidR="00273A4B" w:rsidRPr="00BD3538" w:rsidRDefault="00273A4B" w:rsidP="00F1299A">
      <w:pPr>
        <w:spacing w:line="240" w:lineRule="auto"/>
        <w:jc w:val="both"/>
        <w:rPr>
          <w:rFonts w:ascii="Roboto" w:eastAsiaTheme="majorEastAsia" w:hAnsi="Roboto" w:cstheme="majorBidi"/>
          <w:bCs/>
          <w:iCs/>
          <w:sz w:val="22"/>
          <w:szCs w:val="22"/>
        </w:rPr>
      </w:pPr>
      <w:r w:rsidRPr="00BD3538">
        <w:rPr>
          <w:rFonts w:ascii="Roboto" w:eastAsiaTheme="majorEastAsia" w:hAnsi="Roboto" w:cstheme="majorBidi"/>
          <w:bCs/>
          <w:iCs/>
          <w:sz w:val="22"/>
          <w:szCs w:val="22"/>
        </w:rPr>
        <w:t>Aletsch Arena AG | Furkastrasse 39 | CH-3982 Mörel</w:t>
      </w:r>
    </w:p>
    <w:p w14:paraId="0E5FB06F" w14:textId="7F19CF28" w:rsidR="00A1643E" w:rsidRPr="00BD3538" w:rsidRDefault="00273A4B" w:rsidP="00F1299A">
      <w:pPr>
        <w:spacing w:line="240" w:lineRule="auto"/>
        <w:jc w:val="both"/>
        <w:rPr>
          <w:rFonts w:ascii="Roboto" w:eastAsiaTheme="majorEastAsia" w:hAnsi="Roboto" w:cstheme="majorBidi"/>
          <w:bCs/>
          <w:iCs/>
          <w:sz w:val="22"/>
          <w:szCs w:val="22"/>
        </w:rPr>
      </w:pPr>
      <w:r w:rsidRPr="00BD3538">
        <w:rPr>
          <w:rFonts w:ascii="Roboto" w:eastAsiaTheme="majorEastAsia" w:hAnsi="Roboto" w:cstheme="majorBidi"/>
          <w:bCs/>
          <w:iCs/>
          <w:sz w:val="22"/>
          <w:szCs w:val="22"/>
        </w:rPr>
        <w:t>+41 27 928 58 63 | monika.koenig@aletscharena.ch | aletscharena.ch/medien</w:t>
      </w:r>
    </w:p>
    <w:sectPr w:rsidR="00A1643E" w:rsidRPr="00BD3538" w:rsidSect="00390C78">
      <w:headerReference w:type="default" r:id="rId13"/>
      <w:footerReference w:type="default" r:id="rId14"/>
      <w:pgSz w:w="11906" w:h="16838"/>
      <w:pgMar w:top="2836"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C45F" w14:textId="77777777" w:rsidR="00390C78" w:rsidRDefault="00390C78" w:rsidP="006B609F">
      <w:pPr>
        <w:spacing w:line="240" w:lineRule="auto"/>
      </w:pPr>
      <w:r>
        <w:separator/>
      </w:r>
    </w:p>
  </w:endnote>
  <w:endnote w:type="continuationSeparator" w:id="0">
    <w:p w14:paraId="22F53EDB" w14:textId="77777777" w:rsidR="00390C78" w:rsidRDefault="00390C78" w:rsidP="006B609F">
      <w:pPr>
        <w:spacing w:line="240" w:lineRule="auto"/>
      </w:pPr>
      <w:r>
        <w:continuationSeparator/>
      </w:r>
    </w:p>
  </w:endnote>
  <w:endnote w:type="continuationNotice" w:id="1">
    <w:p w14:paraId="7FC5E8A5" w14:textId="77777777" w:rsidR="00390C78" w:rsidRDefault="00390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enna Light">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Wingdings 2">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Antenna Bold">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 w:name="Roboto Bold">
    <w:panose1 w:val="00000000000000000000"/>
    <w:charset w:val="00"/>
    <w:family w:val="roman"/>
    <w:notTrueType/>
    <w:pitch w:val="default"/>
  </w:font>
  <w:font w:name="Roboto Regular">
    <w:altName w:val="Roboto"/>
    <w:panose1 w:val="00000000000000000000"/>
    <w:charset w:val="00"/>
    <w:family w:val="roman"/>
    <w:notTrueType/>
    <w:pitch w:val="default"/>
  </w:font>
  <w:font w:name="Kaushan Script">
    <w:charset w:val="00"/>
    <w:family w:val="script"/>
    <w:pitch w:val="variable"/>
    <w:sig w:usb0="A00000BF" w:usb1="5000005B" w:usb2="00000000" w:usb3="00000000" w:csb0="00000093" w:csb1="00000000"/>
  </w:font>
  <w:font w:name="Saira Condensed Condensed">
    <w:charset w:val="00"/>
    <w:family w:val="auto"/>
    <w:pitch w:val="variable"/>
    <w:sig w:usb0="2000000F" w:usb1="00000000"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687C" w14:textId="77777777" w:rsidR="00CB5A2A" w:rsidRPr="00F50F5A" w:rsidRDefault="00CB5A2A" w:rsidP="00DC5203">
    <w:pPr>
      <w:pStyle w:val="Fusszeile"/>
      <w:rPr>
        <w:rFonts w:ascii="Roboto Medium" w:hAnsi="Roboto Medium"/>
        <w:sz w:val="16"/>
      </w:rPr>
    </w:pPr>
    <w:r w:rsidRPr="00F50F5A">
      <w:rPr>
        <w:rFonts w:ascii="Roboto Medium" w:hAnsi="Roboto Medium"/>
        <w:sz w:val="16"/>
      </w:rPr>
      <w:t>Aletsch Arena</w:t>
    </w:r>
    <w:r w:rsidR="00A01E29" w:rsidRPr="00F50F5A">
      <w:rPr>
        <w:rFonts w:ascii="Roboto Medium" w:hAnsi="Roboto Medium"/>
        <w:sz w:val="16"/>
      </w:rPr>
      <w:t xml:space="preserve"> AG</w:t>
    </w:r>
    <w:r w:rsidRPr="00F50F5A">
      <w:rPr>
        <w:rFonts w:ascii="Roboto Medium" w:hAnsi="Roboto Medium"/>
        <w:sz w:val="16"/>
      </w:rPr>
      <w:t xml:space="preserve"> | </w:t>
    </w:r>
    <w:r w:rsidR="00ED74BA" w:rsidRPr="00F50F5A">
      <w:rPr>
        <w:rFonts w:ascii="Roboto Medium" w:hAnsi="Roboto Medium"/>
        <w:sz w:val="16"/>
      </w:rPr>
      <w:t>Furkastrasse 39</w:t>
    </w:r>
    <w:r w:rsidRPr="00F50F5A">
      <w:rPr>
        <w:rFonts w:ascii="Roboto Medium" w:hAnsi="Roboto Medium"/>
        <w:sz w:val="16"/>
      </w:rPr>
      <w:t xml:space="preserve"> | CH-39</w:t>
    </w:r>
    <w:r w:rsidR="00ED74BA" w:rsidRPr="00F50F5A">
      <w:rPr>
        <w:rFonts w:ascii="Roboto Medium" w:hAnsi="Roboto Medium"/>
        <w:sz w:val="16"/>
      </w:rPr>
      <w:t>83</w:t>
    </w:r>
    <w:r w:rsidRPr="00F50F5A">
      <w:rPr>
        <w:rFonts w:ascii="Roboto Medium" w:hAnsi="Roboto Medium"/>
        <w:sz w:val="16"/>
      </w:rPr>
      <w:t xml:space="preserve"> </w:t>
    </w:r>
    <w:r w:rsidR="00ED74BA" w:rsidRPr="00F50F5A">
      <w:rPr>
        <w:rFonts w:ascii="Roboto Medium" w:hAnsi="Roboto Medium"/>
        <w:sz w:val="16"/>
      </w:rPr>
      <w:t>Mörel-Filet</w:t>
    </w:r>
    <w:r w:rsidRPr="00F50F5A">
      <w:rPr>
        <w:rFonts w:ascii="Roboto Medium" w:hAnsi="Roboto Medium"/>
        <w:sz w:val="16"/>
      </w:rPr>
      <w:t xml:space="preserve"> | +41 27 928 58 58 | info@aletscharena.ch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13E7" w14:textId="77777777" w:rsidR="00390C78" w:rsidRDefault="00390C78" w:rsidP="006B609F">
      <w:pPr>
        <w:spacing w:line="240" w:lineRule="auto"/>
      </w:pPr>
      <w:r>
        <w:separator/>
      </w:r>
    </w:p>
  </w:footnote>
  <w:footnote w:type="continuationSeparator" w:id="0">
    <w:p w14:paraId="50BAEAFF" w14:textId="77777777" w:rsidR="00390C78" w:rsidRDefault="00390C78" w:rsidP="006B609F">
      <w:pPr>
        <w:spacing w:line="240" w:lineRule="auto"/>
      </w:pPr>
      <w:r>
        <w:continuationSeparator/>
      </w:r>
    </w:p>
  </w:footnote>
  <w:footnote w:type="continuationNotice" w:id="1">
    <w:p w14:paraId="0A2211E4" w14:textId="77777777" w:rsidR="00390C78" w:rsidRDefault="00390C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E875" w14:textId="463C68A1" w:rsidR="00CB5A2A" w:rsidRPr="00A1643E" w:rsidRDefault="00F50F5A">
    <w:pPr>
      <w:pStyle w:val="Header"/>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4C0ACEE9" wp14:editId="68E7B419">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C2003"/>
    <w:multiLevelType w:val="hybridMultilevel"/>
    <w:tmpl w:val="A43CF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F6DCE"/>
    <w:multiLevelType w:val="hybridMultilevel"/>
    <w:tmpl w:val="9A900D78"/>
    <w:lvl w:ilvl="0" w:tplc="35AC5170">
      <w:start w:val="17"/>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F1126"/>
    <w:multiLevelType w:val="hybridMultilevel"/>
    <w:tmpl w:val="124EA48A"/>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FC754E"/>
    <w:multiLevelType w:val="hybridMultilevel"/>
    <w:tmpl w:val="583A00C8"/>
    <w:lvl w:ilvl="0" w:tplc="4A7602A2">
      <w:numFmt w:val="bullet"/>
      <w:lvlText w:val="-"/>
      <w:lvlJc w:val="left"/>
      <w:pPr>
        <w:ind w:left="1065" w:hanging="705"/>
      </w:pPr>
      <w:rPr>
        <w:rFonts w:ascii="Antenna Light" w:eastAsiaTheme="minorEastAsia" w:hAnsi="Anten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115982"/>
    <w:multiLevelType w:val="hybridMultilevel"/>
    <w:tmpl w:val="4594A188"/>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C922856"/>
    <w:multiLevelType w:val="hybridMultilevel"/>
    <w:tmpl w:val="3288D400"/>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84122574">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F5C2D"/>
    <w:multiLevelType w:val="hybridMultilevel"/>
    <w:tmpl w:val="6F5809DA"/>
    <w:lvl w:ilvl="0" w:tplc="52389AC6">
      <w:start w:val="1"/>
      <w:numFmt w:val="bullet"/>
      <w:pStyle w:val="ListParagraph"/>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A911E52"/>
    <w:multiLevelType w:val="hybridMultilevel"/>
    <w:tmpl w:val="102CE712"/>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3230A3C6">
      <w:start w:val="104"/>
      <w:numFmt w:val="bullet"/>
      <w:lvlText w:val="·"/>
      <w:lvlJc w:val="left"/>
      <w:pPr>
        <w:ind w:left="1788" w:hanging="708"/>
      </w:pPr>
      <w:rPr>
        <w:rFonts w:ascii="Roboto Light" w:eastAsiaTheme="majorEastAsia" w:hAnsi="Roboto Light"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D15B40"/>
    <w:multiLevelType w:val="hybridMultilevel"/>
    <w:tmpl w:val="CBD4205A"/>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CB04081"/>
    <w:multiLevelType w:val="multilevel"/>
    <w:tmpl w:val="08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714C4A"/>
    <w:multiLevelType w:val="hybridMultilevel"/>
    <w:tmpl w:val="F2A8C87C"/>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4FF5B84"/>
    <w:multiLevelType w:val="hybridMultilevel"/>
    <w:tmpl w:val="15E2D94A"/>
    <w:lvl w:ilvl="0" w:tplc="5002CD9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70E84919"/>
    <w:multiLevelType w:val="hybridMultilevel"/>
    <w:tmpl w:val="2042E19A"/>
    <w:lvl w:ilvl="0" w:tplc="EEA2858C">
      <w:start w:val="1"/>
      <w:numFmt w:val="bullet"/>
      <w:lvlText w:val="­"/>
      <w:lvlJc w:val="left"/>
      <w:pPr>
        <w:ind w:left="720" w:hanging="360"/>
      </w:pPr>
      <w:rPr>
        <w:rFonts w:ascii="Roboto" w:hAnsi="Roboto" w:hint="default"/>
        <w:u w:color="C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53257A8"/>
    <w:multiLevelType w:val="hybridMultilevel"/>
    <w:tmpl w:val="456A8552"/>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84E1764"/>
    <w:multiLevelType w:val="hybridMultilevel"/>
    <w:tmpl w:val="17DA48CA"/>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FD85E15"/>
    <w:multiLevelType w:val="hybridMultilevel"/>
    <w:tmpl w:val="193436BE"/>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36420697">
    <w:abstractNumId w:val="1"/>
  </w:num>
  <w:num w:numId="2" w16cid:durableId="2023584111">
    <w:abstractNumId w:val="9"/>
  </w:num>
  <w:num w:numId="3" w16cid:durableId="450052071">
    <w:abstractNumId w:val="6"/>
  </w:num>
  <w:num w:numId="4" w16cid:durableId="1634747800">
    <w:abstractNumId w:val="3"/>
  </w:num>
  <w:num w:numId="5" w16cid:durableId="15799018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923322">
    <w:abstractNumId w:val="12"/>
  </w:num>
  <w:num w:numId="7" w16cid:durableId="1231619647">
    <w:abstractNumId w:val="4"/>
  </w:num>
  <w:num w:numId="8" w16cid:durableId="1934313669">
    <w:abstractNumId w:val="6"/>
  </w:num>
  <w:num w:numId="9" w16cid:durableId="957225824">
    <w:abstractNumId w:val="7"/>
  </w:num>
  <w:num w:numId="10" w16cid:durableId="1813988018">
    <w:abstractNumId w:val="10"/>
  </w:num>
  <w:num w:numId="11" w16cid:durableId="681323912">
    <w:abstractNumId w:val="13"/>
  </w:num>
  <w:num w:numId="12" w16cid:durableId="742262109">
    <w:abstractNumId w:val="5"/>
  </w:num>
  <w:num w:numId="13" w16cid:durableId="966277563">
    <w:abstractNumId w:val="0"/>
  </w:num>
  <w:num w:numId="14" w16cid:durableId="1508136225">
    <w:abstractNumId w:val="2"/>
  </w:num>
  <w:num w:numId="15" w16cid:durableId="2023320351">
    <w:abstractNumId w:val="15"/>
  </w:num>
  <w:num w:numId="16" w16cid:durableId="844175557">
    <w:abstractNumId w:val="8"/>
  </w:num>
  <w:num w:numId="17" w16cid:durableId="2055614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5A"/>
    <w:rsid w:val="000422D8"/>
    <w:rsid w:val="00046EE8"/>
    <w:rsid w:val="0007436F"/>
    <w:rsid w:val="00077A1D"/>
    <w:rsid w:val="000A26A1"/>
    <w:rsid w:val="000A28ED"/>
    <w:rsid w:val="000B661C"/>
    <w:rsid w:val="000C2811"/>
    <w:rsid w:val="00125EC4"/>
    <w:rsid w:val="001A7060"/>
    <w:rsid w:val="001B615A"/>
    <w:rsid w:val="001C5CEB"/>
    <w:rsid w:val="001E09DF"/>
    <w:rsid w:val="001E1F50"/>
    <w:rsid w:val="00203B25"/>
    <w:rsid w:val="00204B7D"/>
    <w:rsid w:val="0026751E"/>
    <w:rsid w:val="00272FB3"/>
    <w:rsid w:val="00273A4B"/>
    <w:rsid w:val="00294186"/>
    <w:rsid w:val="002F40CC"/>
    <w:rsid w:val="00305A52"/>
    <w:rsid w:val="00390C78"/>
    <w:rsid w:val="003A24F2"/>
    <w:rsid w:val="00406DC1"/>
    <w:rsid w:val="004518FC"/>
    <w:rsid w:val="00454E25"/>
    <w:rsid w:val="004563D6"/>
    <w:rsid w:val="004A7105"/>
    <w:rsid w:val="004A7F2B"/>
    <w:rsid w:val="004C7C5F"/>
    <w:rsid w:val="005308D6"/>
    <w:rsid w:val="00530DF0"/>
    <w:rsid w:val="005963C2"/>
    <w:rsid w:val="005B6FDA"/>
    <w:rsid w:val="00601719"/>
    <w:rsid w:val="00626037"/>
    <w:rsid w:val="00672391"/>
    <w:rsid w:val="00692941"/>
    <w:rsid w:val="00695E18"/>
    <w:rsid w:val="006A3AC3"/>
    <w:rsid w:val="006A4FEE"/>
    <w:rsid w:val="006B0956"/>
    <w:rsid w:val="006B609F"/>
    <w:rsid w:val="006D29F9"/>
    <w:rsid w:val="006E336B"/>
    <w:rsid w:val="006F433C"/>
    <w:rsid w:val="007559C0"/>
    <w:rsid w:val="007912FA"/>
    <w:rsid w:val="007A65CF"/>
    <w:rsid w:val="007E730D"/>
    <w:rsid w:val="00854F3A"/>
    <w:rsid w:val="008B20F7"/>
    <w:rsid w:val="008B2B0C"/>
    <w:rsid w:val="008F139F"/>
    <w:rsid w:val="009B7E93"/>
    <w:rsid w:val="009D4579"/>
    <w:rsid w:val="009E5FFD"/>
    <w:rsid w:val="00A01E29"/>
    <w:rsid w:val="00A1643E"/>
    <w:rsid w:val="00A35A88"/>
    <w:rsid w:val="00A40E15"/>
    <w:rsid w:val="00A672B4"/>
    <w:rsid w:val="00AA0391"/>
    <w:rsid w:val="00AB562E"/>
    <w:rsid w:val="00AD5D52"/>
    <w:rsid w:val="00AE1AA0"/>
    <w:rsid w:val="00AE437F"/>
    <w:rsid w:val="00B32582"/>
    <w:rsid w:val="00B40498"/>
    <w:rsid w:val="00B773C5"/>
    <w:rsid w:val="00B77727"/>
    <w:rsid w:val="00B90B6A"/>
    <w:rsid w:val="00BC41F0"/>
    <w:rsid w:val="00BD3538"/>
    <w:rsid w:val="00BF2DE9"/>
    <w:rsid w:val="00BF48B2"/>
    <w:rsid w:val="00BF74AA"/>
    <w:rsid w:val="00CB4478"/>
    <w:rsid w:val="00CB5A2A"/>
    <w:rsid w:val="00CB7A9D"/>
    <w:rsid w:val="00D064CE"/>
    <w:rsid w:val="00D45DBD"/>
    <w:rsid w:val="00DC5203"/>
    <w:rsid w:val="00DC751B"/>
    <w:rsid w:val="00E03EF9"/>
    <w:rsid w:val="00E10471"/>
    <w:rsid w:val="00E311E7"/>
    <w:rsid w:val="00E34590"/>
    <w:rsid w:val="00E57EC9"/>
    <w:rsid w:val="00E80DB9"/>
    <w:rsid w:val="00EA20D1"/>
    <w:rsid w:val="00ED74BA"/>
    <w:rsid w:val="00EE357B"/>
    <w:rsid w:val="00EE43AC"/>
    <w:rsid w:val="00EF36AE"/>
    <w:rsid w:val="00F1299A"/>
    <w:rsid w:val="00F31255"/>
    <w:rsid w:val="00F50F5A"/>
    <w:rsid w:val="00F845C5"/>
    <w:rsid w:val="00FA3304"/>
    <w:rsid w:val="00FB327F"/>
    <w:rsid w:val="00FB4384"/>
    <w:rsid w:val="00FF017B"/>
    <w:rsid w:val="00FF6996"/>
    <w:rsid w:val="01B0B3AE"/>
    <w:rsid w:val="09D90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2879"/>
  <w15:chartTrackingRefBased/>
  <w15:docId w15:val="{337242B9-4F64-490E-815A-D531497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9F"/>
    <w:rPr>
      <w:sz w:val="20"/>
      <w:szCs w:val="20"/>
    </w:rPr>
  </w:style>
  <w:style w:type="paragraph" w:styleId="Heading1">
    <w:name w:val="heading 1"/>
    <w:basedOn w:val="Normal"/>
    <w:next w:val="Normal"/>
    <w:link w:val="Heading1Char"/>
    <w:uiPriority w:val="9"/>
    <w:qFormat/>
    <w:rsid w:val="00294186"/>
    <w:pPr>
      <w:keepNext/>
      <w:keepLines/>
      <w:numPr>
        <w:numId w:val="2"/>
      </w:numPr>
      <w:spacing w:before="480"/>
      <w:outlineLvl w:val="0"/>
    </w:pPr>
    <w:rPr>
      <w:rFonts w:asciiTheme="majorHAnsi" w:eastAsiaTheme="majorEastAsia" w:hAnsiTheme="majorHAnsi" w:cstheme="majorBidi"/>
      <w:bCs/>
      <w:color w:val="B0182B" w:themeColor="accent1"/>
      <w:sz w:val="28"/>
      <w:szCs w:val="28"/>
    </w:rPr>
  </w:style>
  <w:style w:type="paragraph" w:styleId="Heading2">
    <w:name w:val="heading 2"/>
    <w:basedOn w:val="Normal"/>
    <w:next w:val="Normal"/>
    <w:link w:val="Heading2Char"/>
    <w:uiPriority w:val="9"/>
    <w:unhideWhenUsed/>
    <w:qFormat/>
    <w:rsid w:val="00294186"/>
    <w:pPr>
      <w:keepNext/>
      <w:keepLines/>
      <w:numPr>
        <w:ilvl w:val="1"/>
        <w:numId w:val="2"/>
      </w:numPr>
      <w:spacing w:before="200"/>
      <w:outlineLvl w:val="1"/>
    </w:pPr>
    <w:rPr>
      <w:rFonts w:asciiTheme="majorHAnsi" w:eastAsiaTheme="majorEastAsia" w:hAnsiTheme="majorHAnsi" w:cstheme="majorBidi"/>
      <w:bCs/>
      <w:color w:val="000000" w:themeColor="text1"/>
      <w:sz w:val="26"/>
      <w:szCs w:val="26"/>
    </w:rPr>
  </w:style>
  <w:style w:type="paragraph" w:styleId="Heading3">
    <w:name w:val="heading 3"/>
    <w:basedOn w:val="Normal"/>
    <w:next w:val="Normal"/>
    <w:link w:val="Heading3Char"/>
    <w:uiPriority w:val="9"/>
    <w:unhideWhenUsed/>
    <w:qFormat/>
    <w:rsid w:val="00294186"/>
    <w:pPr>
      <w:keepNext/>
      <w:keepLines/>
      <w:numPr>
        <w:ilvl w:val="2"/>
        <w:numId w:val="2"/>
      </w:numPr>
      <w:spacing w:before="200"/>
      <w:outlineLvl w:val="2"/>
    </w:pPr>
    <w:rPr>
      <w:rFonts w:asciiTheme="majorHAnsi" w:eastAsiaTheme="majorEastAsia" w:hAnsiTheme="majorHAnsi" w:cstheme="majorBidi"/>
      <w:bCs/>
      <w:color w:val="858484" w:themeColor="text2"/>
    </w:rPr>
  </w:style>
  <w:style w:type="paragraph" w:styleId="Heading4">
    <w:name w:val="heading 4"/>
    <w:basedOn w:val="Normal"/>
    <w:next w:val="Normal"/>
    <w:link w:val="Heading4Char"/>
    <w:uiPriority w:val="9"/>
    <w:unhideWhenUsed/>
    <w:qFormat/>
    <w:rsid w:val="00294186"/>
    <w:pPr>
      <w:keepNext/>
      <w:keepLines/>
      <w:numPr>
        <w:ilvl w:val="3"/>
        <w:numId w:val="2"/>
      </w:numPr>
      <w:pBdr>
        <w:bottom w:val="single" w:sz="4" w:space="1" w:color="auto"/>
      </w:pBdr>
      <w:spacing w:before="200"/>
      <w:outlineLvl w:val="3"/>
    </w:pPr>
    <w:rPr>
      <w:rFonts w:eastAsiaTheme="majorEastAsia" w:cstheme="majorBidi"/>
      <w:bCs/>
      <w:iCs/>
      <w:color w:val="858484" w:themeColor="text2"/>
    </w:rPr>
  </w:style>
  <w:style w:type="paragraph" w:styleId="Heading5">
    <w:name w:val="heading 5"/>
    <w:basedOn w:val="Normal"/>
    <w:next w:val="Normal"/>
    <w:link w:val="Heading5Char"/>
    <w:uiPriority w:val="9"/>
    <w:semiHidden/>
    <w:unhideWhenUsed/>
    <w:qFormat/>
    <w:rsid w:val="00294186"/>
    <w:pPr>
      <w:keepNext/>
      <w:keepLines/>
      <w:numPr>
        <w:ilvl w:val="4"/>
        <w:numId w:val="2"/>
      </w:numPr>
      <w:spacing w:before="200"/>
      <w:outlineLvl w:val="4"/>
    </w:pPr>
    <w:rPr>
      <w:rFonts w:asciiTheme="majorHAnsi" w:eastAsiaTheme="majorEastAsia" w:hAnsiTheme="majorHAnsi" w:cstheme="majorBidi"/>
      <w:color w:val="570C15" w:themeColor="accent1" w:themeShade="7F"/>
    </w:rPr>
  </w:style>
  <w:style w:type="paragraph" w:styleId="Heading6">
    <w:name w:val="heading 6"/>
    <w:basedOn w:val="Normal"/>
    <w:next w:val="Normal"/>
    <w:link w:val="Heading6Char"/>
    <w:uiPriority w:val="9"/>
    <w:semiHidden/>
    <w:unhideWhenUsed/>
    <w:qFormat/>
    <w:rsid w:val="00294186"/>
    <w:pPr>
      <w:keepNext/>
      <w:keepLines/>
      <w:numPr>
        <w:ilvl w:val="5"/>
        <w:numId w:val="2"/>
      </w:numPr>
      <w:spacing w:before="200"/>
      <w:outlineLvl w:val="5"/>
    </w:pPr>
    <w:rPr>
      <w:rFonts w:asciiTheme="majorHAnsi" w:eastAsiaTheme="majorEastAsia" w:hAnsiTheme="majorHAnsi" w:cstheme="majorBidi"/>
      <w:i/>
      <w:iCs/>
      <w:color w:val="570C15" w:themeColor="accent1" w:themeShade="7F"/>
    </w:rPr>
  </w:style>
  <w:style w:type="paragraph" w:styleId="Heading7">
    <w:name w:val="heading 7"/>
    <w:basedOn w:val="Normal"/>
    <w:next w:val="Normal"/>
    <w:link w:val="Heading7Char"/>
    <w:uiPriority w:val="9"/>
    <w:semiHidden/>
    <w:unhideWhenUsed/>
    <w:qFormat/>
    <w:rsid w:val="00294186"/>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186"/>
    <w:pPr>
      <w:keepNext/>
      <w:keepLines/>
      <w:numPr>
        <w:ilvl w:val="7"/>
        <w:numId w:val="2"/>
      </w:numPr>
      <w:spacing w:before="200"/>
      <w:outlineLvl w:val="7"/>
    </w:pPr>
    <w:rPr>
      <w:rFonts w:asciiTheme="majorHAnsi" w:eastAsiaTheme="majorEastAsia" w:hAnsiTheme="majorHAnsi" w:cstheme="majorBidi"/>
      <w:color w:val="B0182B" w:themeColor="accent1"/>
    </w:rPr>
  </w:style>
  <w:style w:type="paragraph" w:styleId="Heading9">
    <w:name w:val="heading 9"/>
    <w:basedOn w:val="Normal"/>
    <w:next w:val="Normal"/>
    <w:link w:val="Heading9Char"/>
    <w:uiPriority w:val="9"/>
    <w:semiHidden/>
    <w:unhideWhenUsed/>
    <w:qFormat/>
    <w:rsid w:val="00294186"/>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09F"/>
    <w:pPr>
      <w:numPr>
        <w:numId w:val="3"/>
      </w:numPr>
      <w:contextualSpacing/>
    </w:pPr>
  </w:style>
  <w:style w:type="character" w:styleId="Hyperlink">
    <w:name w:val="Hyperlink"/>
    <w:basedOn w:val="DefaultParagraphFont"/>
    <w:uiPriority w:val="99"/>
    <w:unhideWhenUsed/>
    <w:rsid w:val="005963C2"/>
    <w:rPr>
      <w:color w:val="B0182B" w:themeColor="hyperlink"/>
      <w:u w:val="single"/>
    </w:rPr>
  </w:style>
  <w:style w:type="character" w:styleId="IntenseEmphasis">
    <w:name w:val="Intense Emphasis"/>
    <w:basedOn w:val="DefaultParagraphFont"/>
    <w:uiPriority w:val="21"/>
    <w:qFormat/>
    <w:rsid w:val="006B609F"/>
    <w:rPr>
      <w:bCs/>
      <w:iCs/>
      <w:color w:val="B0182B" w:themeColor="accent1"/>
      <w:u w:val="single"/>
    </w:rPr>
  </w:style>
  <w:style w:type="paragraph" w:styleId="NoSpacing">
    <w:name w:val="No Spacing"/>
    <w:uiPriority w:val="1"/>
    <w:qFormat/>
    <w:rsid w:val="00294186"/>
    <w:pPr>
      <w:spacing w:line="240" w:lineRule="auto"/>
    </w:pPr>
  </w:style>
  <w:style w:type="character" w:customStyle="1" w:styleId="Heading2Char">
    <w:name w:val="Heading 2 Char"/>
    <w:basedOn w:val="DefaultParagraphFont"/>
    <w:link w:val="Heading2"/>
    <w:uiPriority w:val="9"/>
    <w:rsid w:val="00294186"/>
    <w:rPr>
      <w:rFonts w:asciiTheme="majorHAnsi" w:eastAsiaTheme="majorEastAsia" w:hAnsiTheme="majorHAnsi" w:cstheme="majorBidi"/>
      <w:bCs/>
      <w:color w:val="000000" w:themeColor="text1"/>
      <w:sz w:val="26"/>
      <w:szCs w:val="26"/>
    </w:rPr>
  </w:style>
  <w:style w:type="character" w:customStyle="1" w:styleId="Heading3Char">
    <w:name w:val="Heading 3 Char"/>
    <w:basedOn w:val="DefaultParagraphFont"/>
    <w:link w:val="Heading3"/>
    <w:uiPriority w:val="9"/>
    <w:rsid w:val="00294186"/>
    <w:rPr>
      <w:rFonts w:asciiTheme="majorHAnsi" w:eastAsiaTheme="majorEastAsia" w:hAnsiTheme="majorHAnsi" w:cstheme="majorBidi"/>
      <w:bCs/>
      <w:color w:val="858484" w:themeColor="text2"/>
    </w:rPr>
  </w:style>
  <w:style w:type="character" w:customStyle="1" w:styleId="Heading1Char">
    <w:name w:val="Heading 1 Char"/>
    <w:basedOn w:val="DefaultParagraphFont"/>
    <w:link w:val="Heading1"/>
    <w:uiPriority w:val="9"/>
    <w:rsid w:val="00294186"/>
    <w:rPr>
      <w:rFonts w:asciiTheme="majorHAnsi" w:eastAsiaTheme="majorEastAsia" w:hAnsiTheme="majorHAnsi" w:cstheme="majorBidi"/>
      <w:bCs/>
      <w:color w:val="B0182B" w:themeColor="accent1"/>
      <w:sz w:val="28"/>
      <w:szCs w:val="28"/>
    </w:rPr>
  </w:style>
  <w:style w:type="character" w:customStyle="1" w:styleId="Heading4Char">
    <w:name w:val="Heading 4 Char"/>
    <w:basedOn w:val="DefaultParagraphFont"/>
    <w:link w:val="Heading4"/>
    <w:uiPriority w:val="9"/>
    <w:rsid w:val="00294186"/>
    <w:rPr>
      <w:rFonts w:eastAsiaTheme="majorEastAsia" w:cstheme="majorBidi"/>
      <w:bCs/>
      <w:iCs/>
      <w:color w:val="858484" w:themeColor="text2"/>
    </w:rPr>
  </w:style>
  <w:style w:type="character" w:customStyle="1" w:styleId="Heading5Char">
    <w:name w:val="Heading 5 Char"/>
    <w:basedOn w:val="DefaultParagraphFont"/>
    <w:link w:val="Heading5"/>
    <w:uiPriority w:val="9"/>
    <w:semiHidden/>
    <w:rsid w:val="00294186"/>
    <w:rPr>
      <w:rFonts w:asciiTheme="majorHAnsi" w:eastAsiaTheme="majorEastAsia" w:hAnsiTheme="majorHAnsi" w:cstheme="majorBidi"/>
      <w:color w:val="570C15" w:themeColor="accent1" w:themeShade="7F"/>
    </w:rPr>
  </w:style>
  <w:style w:type="character" w:customStyle="1" w:styleId="Heading6Char">
    <w:name w:val="Heading 6 Char"/>
    <w:basedOn w:val="DefaultParagraphFont"/>
    <w:link w:val="Heading6"/>
    <w:uiPriority w:val="9"/>
    <w:semiHidden/>
    <w:rsid w:val="00294186"/>
    <w:rPr>
      <w:rFonts w:asciiTheme="majorHAnsi" w:eastAsiaTheme="majorEastAsia" w:hAnsiTheme="majorHAnsi" w:cstheme="majorBidi"/>
      <w:i/>
      <w:iCs/>
      <w:color w:val="570C15" w:themeColor="accent1" w:themeShade="7F"/>
    </w:rPr>
  </w:style>
  <w:style w:type="character" w:customStyle="1" w:styleId="Heading7Char">
    <w:name w:val="Heading 7 Char"/>
    <w:basedOn w:val="DefaultParagraphFont"/>
    <w:link w:val="Heading7"/>
    <w:uiPriority w:val="9"/>
    <w:semiHidden/>
    <w:rsid w:val="002941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4186"/>
    <w:rPr>
      <w:rFonts w:asciiTheme="majorHAnsi" w:eastAsiaTheme="majorEastAsia" w:hAnsiTheme="majorHAnsi" w:cstheme="majorBidi"/>
      <w:color w:val="B0182B" w:themeColor="accent1"/>
      <w:sz w:val="20"/>
      <w:szCs w:val="20"/>
    </w:rPr>
  </w:style>
  <w:style w:type="character" w:customStyle="1" w:styleId="Heading9Char">
    <w:name w:val="Heading 9 Char"/>
    <w:basedOn w:val="DefaultParagraphFont"/>
    <w:link w:val="Heading9"/>
    <w:uiPriority w:val="9"/>
    <w:semiHidden/>
    <w:rsid w:val="002941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94186"/>
    <w:pPr>
      <w:spacing w:line="240" w:lineRule="auto"/>
    </w:pPr>
    <w:rPr>
      <w:b/>
      <w:bCs/>
      <w:color w:val="B0182B" w:themeColor="accent1"/>
      <w:sz w:val="18"/>
      <w:szCs w:val="18"/>
    </w:rPr>
  </w:style>
  <w:style w:type="paragraph" w:styleId="Title">
    <w:name w:val="Title"/>
    <w:basedOn w:val="Normal"/>
    <w:next w:val="Normal"/>
    <w:link w:val="TitleChar"/>
    <w:uiPriority w:val="10"/>
    <w:qFormat/>
    <w:rsid w:val="006B609F"/>
    <w:pPr>
      <w:pBdr>
        <w:bottom w:val="single" w:sz="8" w:space="4" w:color="B0182B" w:themeColor="accent1"/>
      </w:pBdr>
      <w:spacing w:after="300" w:line="240" w:lineRule="auto"/>
      <w:contextualSpacing/>
    </w:pPr>
    <w:rPr>
      <w:rFonts w:ascii="Veneer" w:eastAsiaTheme="majorEastAsia" w:hAnsi="Veneer" w:cstheme="majorBidi"/>
      <w:color w:val="000000" w:themeColor="text1"/>
      <w:spacing w:val="5"/>
      <w:sz w:val="52"/>
      <w:szCs w:val="52"/>
    </w:rPr>
  </w:style>
  <w:style w:type="character" w:customStyle="1" w:styleId="TitleChar">
    <w:name w:val="Title Char"/>
    <w:basedOn w:val="DefaultParagraphFont"/>
    <w:link w:val="Title"/>
    <w:uiPriority w:val="10"/>
    <w:rsid w:val="006B609F"/>
    <w:rPr>
      <w:rFonts w:ascii="Veneer" w:eastAsiaTheme="majorEastAsia" w:hAnsi="Veneer" w:cstheme="majorBidi"/>
      <w:color w:val="000000" w:themeColor="text1"/>
      <w:spacing w:val="5"/>
      <w:sz w:val="52"/>
      <w:szCs w:val="52"/>
    </w:rPr>
  </w:style>
  <w:style w:type="paragraph" w:styleId="Subtitle">
    <w:name w:val="Subtitle"/>
    <w:basedOn w:val="Normal"/>
    <w:next w:val="Normal"/>
    <w:link w:val="SubtitleChar"/>
    <w:uiPriority w:val="11"/>
    <w:qFormat/>
    <w:rsid w:val="006B609F"/>
    <w:pPr>
      <w:numPr>
        <w:ilvl w:val="1"/>
      </w:numPr>
    </w:pPr>
    <w:rPr>
      <w:rFonts w:asciiTheme="majorHAnsi" w:eastAsiaTheme="majorEastAsia" w:hAnsiTheme="majorHAnsi" w:cstheme="majorBidi"/>
      <w:iCs/>
      <w:color w:val="B0182B" w:themeColor="accent1"/>
      <w:spacing w:val="15"/>
      <w:sz w:val="24"/>
      <w:szCs w:val="24"/>
    </w:rPr>
  </w:style>
  <w:style w:type="character" w:customStyle="1" w:styleId="SubtitleChar">
    <w:name w:val="Subtitle Char"/>
    <w:basedOn w:val="DefaultParagraphFont"/>
    <w:link w:val="Subtitle"/>
    <w:uiPriority w:val="11"/>
    <w:rsid w:val="006B609F"/>
    <w:rPr>
      <w:rFonts w:asciiTheme="majorHAnsi" w:eastAsiaTheme="majorEastAsia" w:hAnsiTheme="majorHAnsi" w:cstheme="majorBidi"/>
      <w:iCs/>
      <w:color w:val="B0182B" w:themeColor="accent1"/>
      <w:spacing w:val="15"/>
      <w:sz w:val="24"/>
      <w:szCs w:val="24"/>
    </w:rPr>
  </w:style>
  <w:style w:type="character" w:styleId="Strong">
    <w:name w:val="Strong"/>
    <w:basedOn w:val="DefaultParagraphFont"/>
    <w:uiPriority w:val="22"/>
    <w:qFormat/>
    <w:rsid w:val="00294186"/>
    <w:rPr>
      <w:b/>
      <w:bCs/>
    </w:rPr>
  </w:style>
  <w:style w:type="character" w:styleId="Emphasis">
    <w:name w:val="Emphasis"/>
    <w:uiPriority w:val="20"/>
    <w:qFormat/>
    <w:rsid w:val="006B609F"/>
    <w:rPr>
      <w:color w:val="0062A7" w:themeColor="accent2"/>
    </w:rPr>
  </w:style>
  <w:style w:type="paragraph" w:styleId="Quote">
    <w:name w:val="Quote"/>
    <w:basedOn w:val="Normal"/>
    <w:next w:val="Normal"/>
    <w:link w:val="QuoteChar"/>
    <w:uiPriority w:val="29"/>
    <w:qFormat/>
    <w:rsid w:val="00294186"/>
    <w:rPr>
      <w:i/>
      <w:iCs/>
      <w:color w:val="000000" w:themeColor="text1"/>
    </w:rPr>
  </w:style>
  <w:style w:type="character" w:customStyle="1" w:styleId="QuoteChar">
    <w:name w:val="Quote Char"/>
    <w:basedOn w:val="DefaultParagraphFont"/>
    <w:link w:val="Quote"/>
    <w:uiPriority w:val="29"/>
    <w:rsid w:val="00294186"/>
    <w:rPr>
      <w:i/>
      <w:iCs/>
      <w:color w:val="000000" w:themeColor="text1"/>
    </w:rPr>
  </w:style>
  <w:style w:type="paragraph" w:styleId="IntenseQuote">
    <w:name w:val="Intense Quote"/>
    <w:basedOn w:val="Normal"/>
    <w:next w:val="Normal"/>
    <w:link w:val="IntenseQuoteChar"/>
    <w:uiPriority w:val="30"/>
    <w:rsid w:val="00294186"/>
    <w:pPr>
      <w:pBdr>
        <w:bottom w:val="single" w:sz="4" w:space="4" w:color="B0182B" w:themeColor="accent1"/>
      </w:pBdr>
      <w:spacing w:before="200" w:after="280"/>
      <w:ind w:left="936" w:right="936"/>
    </w:pPr>
    <w:rPr>
      <w:b/>
      <w:bCs/>
      <w:i/>
      <w:iCs/>
      <w:color w:val="B0182B" w:themeColor="accent1"/>
    </w:rPr>
  </w:style>
  <w:style w:type="character" w:customStyle="1" w:styleId="IntenseQuoteChar">
    <w:name w:val="Intense Quote Char"/>
    <w:basedOn w:val="DefaultParagraphFont"/>
    <w:link w:val="IntenseQuote"/>
    <w:uiPriority w:val="30"/>
    <w:rsid w:val="00294186"/>
    <w:rPr>
      <w:b/>
      <w:bCs/>
      <w:i/>
      <w:iCs/>
      <w:color w:val="B0182B" w:themeColor="accent1"/>
    </w:rPr>
  </w:style>
  <w:style w:type="character" w:styleId="SubtleEmphasis">
    <w:name w:val="Subtle Emphasis"/>
    <w:basedOn w:val="Emphasis"/>
    <w:uiPriority w:val="19"/>
    <w:qFormat/>
    <w:rsid w:val="006B609F"/>
    <w:rPr>
      <w:color w:val="3D8F30" w:themeColor="accent3"/>
    </w:rPr>
  </w:style>
  <w:style w:type="character" w:styleId="SubtleReference">
    <w:name w:val="Subtle Reference"/>
    <w:basedOn w:val="DefaultParagraphFont"/>
    <w:uiPriority w:val="31"/>
    <w:rsid w:val="00294186"/>
    <w:rPr>
      <w:smallCaps/>
      <w:color w:val="0062A7" w:themeColor="accent2"/>
      <w:u w:val="single"/>
    </w:rPr>
  </w:style>
  <w:style w:type="character" w:styleId="IntenseReference">
    <w:name w:val="Intense Reference"/>
    <w:basedOn w:val="DefaultParagraphFont"/>
    <w:uiPriority w:val="32"/>
    <w:rsid w:val="00294186"/>
    <w:rPr>
      <w:b/>
      <w:bCs/>
      <w:smallCaps/>
      <w:color w:val="0062A7" w:themeColor="accent2"/>
      <w:spacing w:val="5"/>
      <w:u w:val="single"/>
    </w:rPr>
  </w:style>
  <w:style w:type="character" w:styleId="BookTitle">
    <w:name w:val="Book Title"/>
    <w:basedOn w:val="DefaultParagraphFont"/>
    <w:uiPriority w:val="33"/>
    <w:qFormat/>
    <w:rsid w:val="00294186"/>
    <w:rPr>
      <w:b/>
      <w:bCs/>
      <w:smallCaps/>
      <w:spacing w:val="5"/>
    </w:rPr>
  </w:style>
  <w:style w:type="paragraph" w:styleId="TOCHeading">
    <w:name w:val="TOC Heading"/>
    <w:basedOn w:val="Heading1"/>
    <w:next w:val="Normal"/>
    <w:uiPriority w:val="39"/>
    <w:semiHidden/>
    <w:unhideWhenUsed/>
    <w:qFormat/>
    <w:rsid w:val="00294186"/>
    <w:pPr>
      <w:outlineLvl w:val="9"/>
    </w:pPr>
  </w:style>
  <w:style w:type="paragraph" w:styleId="Header">
    <w:name w:val="header"/>
    <w:basedOn w:val="Normal"/>
    <w:link w:val="HeaderChar"/>
    <w:unhideWhenUsed/>
    <w:rsid w:val="006B609F"/>
    <w:pPr>
      <w:tabs>
        <w:tab w:val="center" w:pos="4536"/>
        <w:tab w:val="right" w:pos="9072"/>
      </w:tabs>
      <w:spacing w:line="240" w:lineRule="auto"/>
    </w:pPr>
  </w:style>
  <w:style w:type="character" w:customStyle="1" w:styleId="HeaderChar">
    <w:name w:val="Header Char"/>
    <w:basedOn w:val="DefaultParagraphFont"/>
    <w:link w:val="Header"/>
    <w:rsid w:val="006B609F"/>
    <w:rPr>
      <w:sz w:val="20"/>
      <w:szCs w:val="20"/>
    </w:rPr>
  </w:style>
  <w:style w:type="paragraph" w:styleId="Footer">
    <w:name w:val="footer"/>
    <w:basedOn w:val="Normal"/>
    <w:link w:val="FooterChar"/>
    <w:uiPriority w:val="99"/>
    <w:unhideWhenUsed/>
    <w:rsid w:val="006B609F"/>
    <w:pPr>
      <w:tabs>
        <w:tab w:val="center" w:pos="4536"/>
        <w:tab w:val="right" w:pos="9072"/>
      </w:tabs>
      <w:spacing w:line="240" w:lineRule="auto"/>
    </w:pPr>
  </w:style>
  <w:style w:type="character" w:customStyle="1" w:styleId="FooterChar">
    <w:name w:val="Footer Char"/>
    <w:basedOn w:val="DefaultParagraphFont"/>
    <w:link w:val="Footer"/>
    <w:uiPriority w:val="99"/>
    <w:rsid w:val="006B609F"/>
    <w:rPr>
      <w:sz w:val="20"/>
      <w:szCs w:val="20"/>
    </w:rPr>
  </w:style>
  <w:style w:type="paragraph" w:customStyle="1" w:styleId="StandartBlock">
    <w:name w:val="Standart Block"/>
    <w:basedOn w:val="Normal"/>
    <w:link w:val="StandartBlockZchn"/>
    <w:qFormat/>
    <w:rsid w:val="006B609F"/>
    <w:pPr>
      <w:jc w:val="both"/>
    </w:pPr>
  </w:style>
  <w:style w:type="character" w:customStyle="1" w:styleId="StandartBlockZchn">
    <w:name w:val="Standart Block Zchn"/>
    <w:basedOn w:val="DefaultParagraphFont"/>
    <w:link w:val="StandartBlock"/>
    <w:rsid w:val="006B609F"/>
    <w:rPr>
      <w:sz w:val="20"/>
      <w:szCs w:val="20"/>
    </w:rPr>
  </w:style>
  <w:style w:type="paragraph" w:customStyle="1" w:styleId="Fusszeile">
    <w:name w:val="Fusszeile"/>
    <w:basedOn w:val="Footer"/>
    <w:link w:val="FusszeileZchn"/>
    <w:qFormat/>
    <w:rsid w:val="00DC5203"/>
    <w:pPr>
      <w:ind w:right="-992"/>
    </w:pPr>
    <w:rPr>
      <w:color w:val="858484" w:themeColor="text2"/>
      <w:sz w:val="18"/>
    </w:rPr>
  </w:style>
  <w:style w:type="character" w:customStyle="1" w:styleId="FusszeileZchn">
    <w:name w:val="Fusszeile Zchn"/>
    <w:basedOn w:val="FooterChar"/>
    <w:link w:val="Fusszeile"/>
    <w:rsid w:val="00DC5203"/>
    <w:rPr>
      <w:color w:val="858484" w:themeColor="text2"/>
      <w:sz w:val="18"/>
      <w:szCs w:val="20"/>
    </w:rPr>
  </w:style>
  <w:style w:type="character" w:styleId="UnresolvedMention">
    <w:name w:val="Unresolved Mention"/>
    <w:basedOn w:val="DefaultParagraphFont"/>
    <w:uiPriority w:val="99"/>
    <w:semiHidden/>
    <w:unhideWhenUsed/>
    <w:rsid w:val="00454E25"/>
    <w:rPr>
      <w:color w:val="605E5C"/>
      <w:shd w:val="clear" w:color="auto" w:fill="E1DFDD"/>
    </w:rPr>
  </w:style>
  <w:style w:type="character" w:customStyle="1" w:styleId="Ohne">
    <w:name w:val="Ohne"/>
    <w:rsid w:val="00BF48B2"/>
  </w:style>
  <w:style w:type="character" w:customStyle="1" w:styleId="Hyperlink1">
    <w:name w:val="Hyperlink.1"/>
    <w:basedOn w:val="Hyperlink"/>
    <w:rsid w:val="00BF48B2"/>
    <w:rPr>
      <w:rFonts w:ascii="Times New Roman" w:eastAsia="Times New Roman" w:hAnsi="Times New Roman" w:cs="Times New Roman"/>
      <w:i/>
      <w:iCs/>
      <w:color w:val="0000FF"/>
      <w:sz w:val="20"/>
      <w:szCs w:val="20"/>
      <w:u w:val="single" w:color="0000FF"/>
      <w14:textOutline w14:w="0" w14:cap="rnd" w14:cmpd="sng" w14:algn="ctr">
        <w14:noFill/>
        <w14:prstDash w14:val="solid"/>
        <w14:bevel/>
      </w14:textOutline>
    </w:rPr>
  </w:style>
  <w:style w:type="paragraph" w:customStyle="1" w:styleId="UntertitelNEU">
    <w:name w:val="Untertitel  NEU"/>
    <w:next w:val="Normal"/>
    <w:link w:val="UntertitelNEUZchn"/>
    <w:qFormat/>
    <w:rsid w:val="00A35A88"/>
    <w:pPr>
      <w:spacing w:before="120" w:after="120"/>
      <w:jc w:val="both"/>
    </w:pPr>
    <w:rPr>
      <w:rFonts w:ascii="Roboto Bold" w:hAnsi="Roboto Bold"/>
      <w:sz w:val="28"/>
      <w:szCs w:val="20"/>
    </w:rPr>
  </w:style>
  <w:style w:type="character" w:customStyle="1" w:styleId="UntertitelNEUZchn">
    <w:name w:val="Untertitel  NEU Zchn"/>
    <w:basedOn w:val="DefaultParagraphFont"/>
    <w:link w:val="UntertitelNEU"/>
    <w:rsid w:val="00A35A88"/>
    <w:rPr>
      <w:rFonts w:ascii="Roboto Bold" w:hAnsi="Roboto Bold"/>
      <w:sz w:val="28"/>
      <w:szCs w:val="20"/>
    </w:rPr>
  </w:style>
  <w:style w:type="paragraph" w:customStyle="1" w:styleId="FliesstextFETT">
    <w:name w:val="Fliesstext FETT"/>
    <w:basedOn w:val="Normal"/>
    <w:link w:val="FliesstextFETTZchn"/>
    <w:qFormat/>
    <w:rsid w:val="00A35A88"/>
    <w:pPr>
      <w:spacing w:line="240" w:lineRule="auto"/>
      <w:contextualSpacing/>
    </w:pPr>
    <w:rPr>
      <w:rFonts w:ascii="Roboto Regular" w:eastAsiaTheme="majorEastAsia" w:hAnsi="Roboto Regular" w:cstheme="majorBidi"/>
      <w:bCs/>
      <w:iCs/>
      <w:sz w:val="24"/>
      <w:szCs w:val="24"/>
      <w:lang w:val="fr-CH"/>
    </w:rPr>
  </w:style>
  <w:style w:type="character" w:customStyle="1" w:styleId="FliesstextFETTZchn">
    <w:name w:val="Fliesstext FETT Zchn"/>
    <w:basedOn w:val="DefaultParagraphFont"/>
    <w:link w:val="FliesstextFETT"/>
    <w:rsid w:val="00A35A88"/>
    <w:rPr>
      <w:rFonts w:ascii="Roboto Regular" w:eastAsiaTheme="majorEastAsia" w:hAnsi="Roboto Regular" w:cstheme="majorBidi"/>
      <w:bCs/>
      <w:iCs/>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2591">
      <w:bodyDiv w:val="1"/>
      <w:marLeft w:val="0"/>
      <w:marRight w:val="0"/>
      <w:marTop w:val="0"/>
      <w:marBottom w:val="0"/>
      <w:divBdr>
        <w:top w:val="none" w:sz="0" w:space="0" w:color="auto"/>
        <w:left w:val="none" w:sz="0" w:space="0" w:color="auto"/>
        <w:bottom w:val="none" w:sz="0" w:space="0" w:color="auto"/>
        <w:right w:val="none" w:sz="0" w:space="0" w:color="auto"/>
      </w:divBdr>
    </w:div>
    <w:div w:id="550194182">
      <w:bodyDiv w:val="1"/>
      <w:marLeft w:val="0"/>
      <w:marRight w:val="0"/>
      <w:marTop w:val="0"/>
      <w:marBottom w:val="0"/>
      <w:divBdr>
        <w:top w:val="none" w:sz="0" w:space="0" w:color="auto"/>
        <w:left w:val="none" w:sz="0" w:space="0" w:color="auto"/>
        <w:bottom w:val="none" w:sz="0" w:space="0" w:color="auto"/>
        <w:right w:val="none" w:sz="0" w:space="0" w:color="auto"/>
      </w:divBdr>
    </w:div>
    <w:div w:id="596255951">
      <w:bodyDiv w:val="1"/>
      <w:marLeft w:val="0"/>
      <w:marRight w:val="0"/>
      <w:marTop w:val="0"/>
      <w:marBottom w:val="0"/>
      <w:divBdr>
        <w:top w:val="none" w:sz="0" w:space="0" w:color="auto"/>
        <w:left w:val="none" w:sz="0" w:space="0" w:color="auto"/>
        <w:bottom w:val="none" w:sz="0" w:space="0" w:color="auto"/>
        <w:right w:val="none" w:sz="0" w:space="0" w:color="auto"/>
      </w:divBdr>
    </w:div>
    <w:div w:id="801390208">
      <w:bodyDiv w:val="1"/>
      <w:marLeft w:val="0"/>
      <w:marRight w:val="0"/>
      <w:marTop w:val="0"/>
      <w:marBottom w:val="0"/>
      <w:divBdr>
        <w:top w:val="none" w:sz="0" w:space="0" w:color="auto"/>
        <w:left w:val="none" w:sz="0" w:space="0" w:color="auto"/>
        <w:bottom w:val="none" w:sz="0" w:space="0" w:color="auto"/>
        <w:right w:val="none" w:sz="0" w:space="0" w:color="auto"/>
      </w:divBdr>
    </w:div>
    <w:div w:id="976493319">
      <w:bodyDiv w:val="1"/>
      <w:marLeft w:val="0"/>
      <w:marRight w:val="0"/>
      <w:marTop w:val="0"/>
      <w:marBottom w:val="0"/>
      <w:divBdr>
        <w:top w:val="none" w:sz="0" w:space="0" w:color="auto"/>
        <w:left w:val="none" w:sz="0" w:space="0" w:color="auto"/>
        <w:bottom w:val="none" w:sz="0" w:space="0" w:color="auto"/>
        <w:right w:val="none" w:sz="0" w:space="0" w:color="auto"/>
      </w:divBdr>
    </w:div>
    <w:div w:id="1562640837">
      <w:bodyDiv w:val="1"/>
      <w:marLeft w:val="0"/>
      <w:marRight w:val="0"/>
      <w:marTop w:val="0"/>
      <w:marBottom w:val="0"/>
      <w:divBdr>
        <w:top w:val="none" w:sz="0" w:space="0" w:color="auto"/>
        <w:left w:val="none" w:sz="0" w:space="0" w:color="auto"/>
        <w:bottom w:val="none" w:sz="0" w:space="0" w:color="auto"/>
        <w:right w:val="none" w:sz="0" w:space="0" w:color="auto"/>
      </w:divBdr>
    </w:div>
    <w:div w:id="1587497520">
      <w:bodyDiv w:val="1"/>
      <w:marLeft w:val="0"/>
      <w:marRight w:val="0"/>
      <w:marTop w:val="0"/>
      <w:marBottom w:val="0"/>
      <w:divBdr>
        <w:top w:val="none" w:sz="0" w:space="0" w:color="auto"/>
        <w:left w:val="none" w:sz="0" w:space="0" w:color="auto"/>
        <w:bottom w:val="none" w:sz="0" w:space="0" w:color="auto"/>
        <w:right w:val="none" w:sz="0" w:space="0" w:color="auto"/>
      </w:divBdr>
    </w:div>
    <w:div w:id="1738438750">
      <w:bodyDiv w:val="1"/>
      <w:marLeft w:val="0"/>
      <w:marRight w:val="0"/>
      <w:marTop w:val="0"/>
      <w:marBottom w:val="0"/>
      <w:divBdr>
        <w:top w:val="none" w:sz="0" w:space="0" w:color="auto"/>
        <w:left w:val="none" w:sz="0" w:space="0" w:color="auto"/>
        <w:bottom w:val="none" w:sz="0" w:space="0" w:color="auto"/>
        <w:right w:val="none" w:sz="0" w:space="0" w:color="auto"/>
      </w:divBdr>
    </w:div>
    <w:div w:id="1915167524">
      <w:bodyDiv w:val="1"/>
      <w:marLeft w:val="0"/>
      <w:marRight w:val="0"/>
      <w:marTop w:val="0"/>
      <w:marBottom w:val="0"/>
      <w:divBdr>
        <w:top w:val="none" w:sz="0" w:space="0" w:color="auto"/>
        <w:left w:val="none" w:sz="0" w:space="0" w:color="auto"/>
        <w:bottom w:val="none" w:sz="0" w:space="0" w:color="auto"/>
        <w:right w:val="none" w:sz="0" w:space="0" w:color="auto"/>
      </w:divBdr>
    </w:div>
    <w:div w:id="1991976485">
      <w:bodyDiv w:val="1"/>
      <w:marLeft w:val="0"/>
      <w:marRight w:val="0"/>
      <w:marTop w:val="0"/>
      <w:marBottom w:val="0"/>
      <w:divBdr>
        <w:top w:val="none" w:sz="0" w:space="0" w:color="auto"/>
        <w:left w:val="none" w:sz="0" w:space="0" w:color="auto"/>
        <w:bottom w:val="none" w:sz="0" w:space="0" w:color="auto"/>
        <w:right w:val="none" w:sz="0" w:space="0" w:color="auto"/>
      </w:divBdr>
    </w:div>
    <w:div w:id="20398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etscharen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untainglow.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899d7-1286-4665-a82a-15e716f861b3">
      <Terms xmlns="http://schemas.microsoft.com/office/infopath/2007/PartnerControls"/>
    </lcf76f155ced4ddcb4097134ff3c332f>
    <TaxCatchAll xmlns="48fc6a00-c22b-412f-b589-c311360a9935" xsi:nil="true"/>
  </documentManagement>
</p:properties>
</file>

<file path=customXml/itemProps1.xml><?xml version="1.0" encoding="utf-8"?>
<ds:datastoreItem xmlns:ds="http://schemas.openxmlformats.org/officeDocument/2006/customXml" ds:itemID="{96391B7A-E98E-41A7-92FD-BFEBF99E2AB7}">
  <ds:schemaRefs>
    <ds:schemaRef ds:uri="http://schemas.microsoft.com/sharepoint/v3/contenttype/forms"/>
  </ds:schemaRefs>
</ds:datastoreItem>
</file>

<file path=customXml/itemProps2.xml><?xml version="1.0" encoding="utf-8"?>
<ds:datastoreItem xmlns:ds="http://schemas.openxmlformats.org/officeDocument/2006/customXml" ds:itemID="{B1058427-4614-4F8C-AFE4-0F578CF6C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BEBA-07DA-4DAF-BDBF-3EEB0D35BECB}">
  <ds:schemaRefs>
    <ds:schemaRef ds:uri="http://schemas.openxmlformats.org/officeDocument/2006/bibliography"/>
  </ds:schemaRefs>
</ds:datastoreItem>
</file>

<file path=customXml/itemProps4.xml><?xml version="1.0" encoding="utf-8"?>
<ds:datastoreItem xmlns:ds="http://schemas.openxmlformats.org/officeDocument/2006/customXml" ds:itemID="{7359C8C9-1587-4B7F-BD13-C181C76882EF}">
  <ds:schemaRefs>
    <ds:schemaRef ds:uri="http://purl.org/dc/elements/1.1/"/>
    <ds:schemaRef ds:uri="http://schemas.microsoft.com/office/2006/documentManagement/types"/>
    <ds:schemaRef ds:uri="http://schemas.microsoft.com/office/2006/metadata/properties"/>
    <ds:schemaRef ds:uri="48fc6a00-c22b-412f-b589-c311360a9935"/>
    <ds:schemaRef ds:uri="http://purl.org/dc/terms/"/>
    <ds:schemaRef ds:uri="http://schemas.openxmlformats.org/package/2006/metadata/core-properties"/>
    <ds:schemaRef ds:uri="b5f899d7-1286-4665-a82a-15e716f861b3"/>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5228</Characters>
  <Application>Microsoft Office Word</Application>
  <DocSecurity>4</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Blatter (Aletsch Arena)</dc:creator>
  <cp:keywords/>
  <dc:description/>
  <cp:lastModifiedBy>Monika König - Aletsch Arena</cp:lastModifiedBy>
  <cp:revision>39</cp:revision>
  <cp:lastPrinted>2024-03-08T00:31:00Z</cp:lastPrinted>
  <dcterms:created xsi:type="dcterms:W3CDTF">2024-03-08T07:55:00Z</dcterms:created>
  <dcterms:modified xsi:type="dcterms:W3CDTF">2024-03-08T00:31:00Z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diaServiceImageTags">
    <vt:lpwstr/>
  </property>
</Properties>
</file>