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B1F01" w:rsidP="00FF5FA1">
      <w:pPr>
        <w:pStyle w:val="NummerDatum"/>
        <w:rPr>
          <w:rFonts w:cs="Arial"/>
        </w:rPr>
      </w:pPr>
      <w:bookmarkStart w:id="0" w:name="_Ref249518438"/>
      <w:r>
        <w:rPr>
          <w:rFonts w:cs="Arial"/>
        </w:rPr>
        <w:t>07</w:t>
      </w:r>
      <w:r w:rsidR="0006400D">
        <w:rPr>
          <w:rFonts w:cs="Arial"/>
        </w:rPr>
        <w:t>6</w:t>
      </w:r>
      <w:r w:rsidR="003D3E9A">
        <w:rPr>
          <w:rFonts w:cs="Arial"/>
        </w:rPr>
        <w:t>/20</w:t>
      </w:r>
      <w:r w:rsidR="00C833DB">
        <w:rPr>
          <w:rFonts w:cs="Arial"/>
        </w:rPr>
        <w:t>20</w:t>
      </w:r>
      <w:r w:rsidR="001350DD" w:rsidRPr="00BC422D">
        <w:rPr>
          <w:rFonts w:cs="Arial"/>
        </w:rPr>
        <w:tab/>
      </w:r>
      <w:r w:rsidR="0006400D">
        <w:rPr>
          <w:rFonts w:cs="Arial"/>
        </w:rPr>
        <w:t>16</w:t>
      </w:r>
      <w:r>
        <w:rPr>
          <w:rFonts w:cs="Arial"/>
        </w:rPr>
        <w:t>.</w:t>
      </w:r>
      <w:r w:rsidR="00C8518F">
        <w:rPr>
          <w:rFonts w:cs="Arial"/>
        </w:rPr>
        <w:t>4</w:t>
      </w:r>
      <w:r w:rsidR="001350DD" w:rsidRPr="00BC422D">
        <w:rPr>
          <w:rFonts w:cs="Arial"/>
        </w:rPr>
        <w:t>.20</w:t>
      </w:r>
      <w:bookmarkEnd w:id="0"/>
      <w:r w:rsidR="00C833DB">
        <w:rPr>
          <w:rFonts w:cs="Arial"/>
        </w:rPr>
        <w:t>20</w:t>
      </w:r>
    </w:p>
    <w:p w:rsidR="0006400D" w:rsidRDefault="0006400D" w:rsidP="0006400D">
      <w:pPr>
        <w:rPr>
          <w:rStyle w:val="Betont"/>
          <w:rFonts w:ascii="Arial" w:hAnsi="Arial"/>
          <w:spacing w:val="4"/>
        </w:rPr>
      </w:pPr>
      <w:r w:rsidRPr="0006400D">
        <w:rPr>
          <w:rFonts w:ascii="Helvetica" w:hAnsi="Helvetica"/>
          <w:b/>
          <w:color w:val="000000"/>
          <w:sz w:val="32"/>
          <w:szCs w:val="8"/>
        </w:rPr>
        <w:t>Zusage für Projekt im Textile Research Centre Leiden</w:t>
      </w:r>
      <w:r w:rsidRPr="0006400D">
        <w:rPr>
          <w:rFonts w:ascii="Helvetica" w:hAnsi="Helvetica"/>
          <w:b/>
          <w:color w:val="000000"/>
          <w:sz w:val="32"/>
          <w:szCs w:val="8"/>
        </w:rPr>
        <w:br/>
      </w:r>
      <w:r w:rsidRPr="0006400D">
        <w:rPr>
          <w:rFonts w:ascii="Helvetica" w:hAnsi="Helvetica"/>
          <w:b/>
          <w:color w:val="000000"/>
          <w:szCs w:val="8"/>
        </w:rPr>
        <w:t>Uni Osnabrück erhält Fördergelder für textiles Forschungsprojekt</w:t>
      </w:r>
      <w:r w:rsidRPr="0006400D">
        <w:rPr>
          <w:rFonts w:ascii="Helvetica" w:hAnsi="Helvetica"/>
          <w:b/>
          <w:color w:val="000000"/>
          <w:szCs w:val="8"/>
        </w:rPr>
        <w:br/>
      </w:r>
      <w:r w:rsidRPr="0006400D">
        <w:rPr>
          <w:rFonts w:ascii="Helvetica" w:hAnsi="Helvetica"/>
          <w:color w:val="000000"/>
          <w:szCs w:val="8"/>
        </w:rPr>
        <w:br/>
      </w:r>
    </w:p>
    <w:p w:rsidR="0006400D" w:rsidRDefault="0006400D" w:rsidP="0006400D">
      <w:pPr>
        <w:spacing w:line="360" w:lineRule="auto"/>
        <w:rPr>
          <w:rFonts w:ascii="Helvetica" w:hAnsi="Helvetica"/>
          <w:color w:val="000000"/>
          <w:szCs w:val="8"/>
        </w:rPr>
      </w:pPr>
      <w:r w:rsidRPr="0006400D">
        <w:rPr>
          <w:rStyle w:val="Betont"/>
          <w:rFonts w:ascii="Helvetica" w:hAnsi="Helvetica"/>
          <w:b w:val="0"/>
          <w:color w:val="000000"/>
          <w:szCs w:val="8"/>
        </w:rPr>
        <w:t xml:space="preserve">Der von Dr. Bärbel Schmidt, Professorin für Textil- und Bekleidungswissenschaften an der Universität Osnabrück,  an das Niedersächsische Ministerium für Wissenschaft und Kultur gestellte Antrag zum Themenschwerpunkt "Erzählstoff – Forschungsbasierte Notizen über das </w:t>
      </w:r>
      <w:proofErr w:type="spellStart"/>
      <w:r w:rsidRPr="0006400D">
        <w:rPr>
          <w:rStyle w:val="Betont"/>
          <w:rFonts w:ascii="Helvetica" w:hAnsi="Helvetica"/>
          <w:b w:val="0"/>
          <w:color w:val="000000"/>
          <w:szCs w:val="8"/>
        </w:rPr>
        <w:t>vestimentäre</w:t>
      </w:r>
      <w:proofErr w:type="spellEnd"/>
      <w:r w:rsidRPr="0006400D">
        <w:rPr>
          <w:rStyle w:val="Betont"/>
          <w:rFonts w:ascii="Helvetica" w:hAnsi="Helvetica"/>
          <w:b w:val="0"/>
          <w:color w:val="000000"/>
          <w:szCs w:val="8"/>
        </w:rPr>
        <w:t xml:space="preserve"> Gedächtnis des deutschen</w:t>
      </w:r>
      <w:r w:rsidR="00FF0394">
        <w:rPr>
          <w:rStyle w:val="Betont"/>
          <w:rFonts w:ascii="Helvetica" w:hAnsi="Helvetica"/>
          <w:b w:val="0"/>
          <w:color w:val="000000"/>
          <w:szCs w:val="8"/>
        </w:rPr>
        <w:t xml:space="preserve"> Kleidungsbestandes" im Textile</w:t>
      </w:r>
      <w:r w:rsidRPr="0006400D">
        <w:rPr>
          <w:rStyle w:val="Betont"/>
          <w:rFonts w:ascii="Helvetica" w:hAnsi="Helvetica"/>
          <w:b w:val="0"/>
          <w:color w:val="000000"/>
          <w:szCs w:val="8"/>
        </w:rPr>
        <w:t xml:space="preserve"> Research Centre in Leiden ist positiv beschieden</w:t>
      </w:r>
      <w:r w:rsidR="00FF0394">
        <w:rPr>
          <w:rStyle w:val="Betont"/>
          <w:rFonts w:ascii="Helvetica" w:hAnsi="Helvetica"/>
          <w:b w:val="0"/>
          <w:color w:val="000000"/>
          <w:szCs w:val="8"/>
        </w:rPr>
        <w:t xml:space="preserve"> worden. Dem Fachgebiet Textiles</w:t>
      </w:r>
      <w:r w:rsidRPr="0006400D">
        <w:rPr>
          <w:rStyle w:val="Betont"/>
          <w:rFonts w:ascii="Helvetica" w:hAnsi="Helvetica"/>
          <w:b w:val="0"/>
          <w:color w:val="000000"/>
          <w:szCs w:val="8"/>
        </w:rPr>
        <w:t xml:space="preserve"> Gestalten der Universität Osnabrück stehen jetzt 6.800 Euro für die Umsetzung z</w:t>
      </w:r>
      <w:r>
        <w:rPr>
          <w:rStyle w:val="Betont"/>
          <w:rFonts w:ascii="Helvetica" w:hAnsi="Helvetica"/>
          <w:b w:val="0"/>
          <w:color w:val="000000"/>
          <w:szCs w:val="8"/>
        </w:rPr>
        <w:t>ur</w:t>
      </w:r>
      <w:r w:rsidRPr="0006400D">
        <w:rPr>
          <w:rStyle w:val="apple-converted-space"/>
          <w:rFonts w:ascii="Helvetica" w:hAnsi="Helvetica"/>
          <w:b/>
          <w:color w:val="000000"/>
          <w:szCs w:val="8"/>
        </w:rPr>
        <w:t> </w:t>
      </w:r>
      <w:r w:rsidRPr="0006400D">
        <w:rPr>
          <w:rStyle w:val="Betont"/>
          <w:rFonts w:ascii="Helvetica" w:hAnsi="Helvetica"/>
          <w:b w:val="0"/>
          <w:color w:val="000000"/>
          <w:szCs w:val="8"/>
        </w:rPr>
        <w:t>Verfügung.</w:t>
      </w:r>
      <w:r w:rsidRPr="0006400D">
        <w:rPr>
          <w:rFonts w:ascii="Helvetica" w:hAnsi="Helvetica"/>
          <w:b/>
          <w:color w:val="000000"/>
          <w:szCs w:val="8"/>
        </w:rPr>
        <w:br/>
      </w:r>
      <w:r w:rsidRPr="0006400D">
        <w:rPr>
          <w:rFonts w:ascii="Helvetica" w:hAnsi="Helvetica"/>
          <w:color w:val="000000"/>
          <w:szCs w:val="8"/>
        </w:rPr>
        <w:br/>
        <w:t>Im Fokus des Projektes steht die im Textile Research Centre in Leiden gesammelte Kleidung deutscher Herkunft. Das TRC ist ein autarkes Forschungsinstitut, das sich auf anthropologische und archäologische Themen im Bereich von Textilien und Kleidung spezialisiert hat. Das unabhängige Forschungsinstitut verfügt über eine circa 25</w:t>
      </w:r>
      <w:r>
        <w:rPr>
          <w:rFonts w:ascii="Helvetica" w:hAnsi="Helvetica"/>
          <w:color w:val="000000"/>
          <w:szCs w:val="8"/>
        </w:rPr>
        <w:t>.</w:t>
      </w:r>
      <w:r w:rsidRPr="0006400D">
        <w:rPr>
          <w:rFonts w:ascii="Helvetica" w:hAnsi="Helvetica"/>
          <w:color w:val="000000"/>
          <w:szCs w:val="8"/>
        </w:rPr>
        <w:t xml:space="preserve">000 </w:t>
      </w:r>
      <w:r>
        <w:rPr>
          <w:rFonts w:ascii="Helvetica" w:hAnsi="Helvetica"/>
          <w:color w:val="000000"/>
          <w:szCs w:val="8"/>
        </w:rPr>
        <w:t>S</w:t>
      </w:r>
      <w:r w:rsidRPr="0006400D">
        <w:rPr>
          <w:rFonts w:ascii="Helvetica" w:hAnsi="Helvetica"/>
          <w:color w:val="000000"/>
          <w:szCs w:val="8"/>
        </w:rPr>
        <w:t>tücke umfassende Textilsammlung aus aller Welt und allen Zeiten, u</w:t>
      </w:r>
      <w:r>
        <w:rPr>
          <w:rFonts w:ascii="Helvetica" w:hAnsi="Helvetica"/>
          <w:color w:val="000000"/>
          <w:szCs w:val="8"/>
        </w:rPr>
        <w:t>nter anderem</w:t>
      </w:r>
      <w:r w:rsidRPr="0006400D">
        <w:rPr>
          <w:rFonts w:ascii="Helvetica" w:hAnsi="Helvetica"/>
          <w:color w:val="000000"/>
          <w:szCs w:val="8"/>
        </w:rPr>
        <w:t xml:space="preserve"> aus Deutschland. Die am Forschungsinstitut ansässigen Mitarbeiterinnen und Mitarbeiter gehen vor allem der Fragestellung nach, was Menschen tragen, um ihre Identität auszudrücken. Darüber hinaus beschäftigen sie sich mit dem Themenkomplex der vorindustriellen Textiltechnologie (s.</w:t>
      </w:r>
      <w:r w:rsidRPr="0006400D">
        <w:rPr>
          <w:rStyle w:val="apple-converted-space"/>
          <w:rFonts w:ascii="Helvetica" w:hAnsi="Helvetica"/>
          <w:color w:val="000000"/>
          <w:szCs w:val="8"/>
        </w:rPr>
        <w:t> </w:t>
      </w:r>
      <w:hyperlink r:id="rId8" w:history="1">
        <w:r w:rsidRPr="0006400D">
          <w:rPr>
            <w:rStyle w:val="Link"/>
            <w:rFonts w:ascii="Helvetica" w:hAnsi="Helvetica"/>
            <w:szCs w:val="8"/>
          </w:rPr>
          <w:t>https://www.trc-leiden.nl/</w:t>
        </w:r>
      </w:hyperlink>
      <w:r w:rsidRPr="0006400D">
        <w:rPr>
          <w:rFonts w:ascii="Helvetica" w:hAnsi="Helvetica"/>
          <w:color w:val="000000"/>
          <w:szCs w:val="8"/>
        </w:rPr>
        <w:t>).</w:t>
      </w:r>
      <w:r w:rsidRPr="0006400D">
        <w:rPr>
          <w:rFonts w:ascii="Helvetica" w:hAnsi="Helvetica"/>
          <w:color w:val="000000"/>
          <w:szCs w:val="8"/>
        </w:rPr>
        <w:br/>
      </w:r>
      <w:r w:rsidRPr="0006400D">
        <w:rPr>
          <w:rFonts w:ascii="Helvetica" w:hAnsi="Helvetica"/>
          <w:color w:val="000000"/>
          <w:szCs w:val="8"/>
        </w:rPr>
        <w:br/>
      </w:r>
    </w:p>
    <w:p w:rsidR="0006400D" w:rsidRDefault="0006400D" w:rsidP="0006400D">
      <w:pPr>
        <w:spacing w:line="360" w:lineRule="auto"/>
        <w:rPr>
          <w:rFonts w:ascii="Helvetica" w:hAnsi="Helvetica"/>
          <w:color w:val="000000"/>
          <w:szCs w:val="8"/>
        </w:rPr>
      </w:pPr>
    </w:p>
    <w:p w:rsidR="0006400D" w:rsidRDefault="0006400D" w:rsidP="0006400D">
      <w:pPr>
        <w:spacing w:line="360" w:lineRule="auto"/>
        <w:rPr>
          <w:rFonts w:ascii="Helvetica" w:hAnsi="Helvetica"/>
          <w:color w:val="000000"/>
          <w:szCs w:val="8"/>
        </w:rPr>
      </w:pPr>
      <w:r w:rsidRPr="0006400D">
        <w:rPr>
          <w:rFonts w:ascii="Helvetica" w:hAnsi="Helvetica"/>
          <w:color w:val="000000"/>
          <w:szCs w:val="8"/>
        </w:rPr>
        <w:t>"Trotz intensiver Arbeiten sind aufgrund von mangelnden personellen Kapazitäten noch nicht alle Kleidungstücke und Textilien systematisch erfasst und wissenschaftlich bearbeitet worden. Dies betrifft auch die in der Sammlung befindlichen Sammlungsstücke deutscher Herkunft. Ein bedauernswertes Desiderat, da Kleidung sehr häufig als Träger persönlicher, lebensgeschichtlich aufgeladener und emotional besetzter Bedeutungen fungiert. Eine Aufarbeitung der Kleidungsstücke könnte zu einem besseren Verständnis über möglicherweise unterschiedliche Kleidungsstile in den Niederlanden und Deutschland führen, könnte Aufschlüsse über die Körpertechniken bzw. körperbezogene Erfahrungen durch Kleidung in beiden Ländern geben, könnte die Fragen klären, welche regionalspezifischen Kleidungsstücke im Textile Research Centre aufgenommen wurden und warum. Zudem könnte über die Kleidungsstücke das alltägliche Kleidungsverhalten in b</w:t>
      </w:r>
      <w:r>
        <w:rPr>
          <w:rFonts w:ascii="Helvetica" w:hAnsi="Helvetica"/>
          <w:color w:val="000000"/>
          <w:szCs w:val="8"/>
        </w:rPr>
        <w:t>eiden Ländern analysiert werden</w:t>
      </w:r>
      <w:r w:rsidRPr="0006400D">
        <w:rPr>
          <w:rFonts w:ascii="Helvetica" w:hAnsi="Helvetica"/>
          <w:color w:val="000000"/>
          <w:szCs w:val="8"/>
        </w:rPr>
        <w:t>", so Prof. Dr. Bärbel Schmidt.</w:t>
      </w:r>
      <w:r w:rsidRPr="0006400D">
        <w:rPr>
          <w:rFonts w:ascii="Helvetica" w:hAnsi="Helvetica"/>
          <w:color w:val="000000"/>
          <w:szCs w:val="8"/>
        </w:rPr>
        <w:br/>
      </w:r>
      <w:r w:rsidRPr="0006400D">
        <w:rPr>
          <w:rFonts w:ascii="Helvetica" w:hAnsi="Helvetica"/>
          <w:color w:val="000000"/>
          <w:szCs w:val="8"/>
        </w:rPr>
        <w:br/>
        <w:t xml:space="preserve">Kleidung hatte in vergangener Zeit einen völlig anderen Stellenwert und Wert im Leben der Menschen. Sie wurde über Generationen hinweg vererbt. Heute werden jährlich unzählige Kollektionen produziert, die </w:t>
      </w:r>
      <w:proofErr w:type="spellStart"/>
      <w:r w:rsidRPr="0006400D">
        <w:rPr>
          <w:rFonts w:ascii="Helvetica" w:hAnsi="Helvetica"/>
          <w:color w:val="000000"/>
          <w:szCs w:val="8"/>
        </w:rPr>
        <w:t>die</w:t>
      </w:r>
      <w:proofErr w:type="spellEnd"/>
      <w:r w:rsidRPr="0006400D">
        <w:rPr>
          <w:rFonts w:ascii="Helvetica" w:hAnsi="Helvetica"/>
          <w:color w:val="000000"/>
          <w:szCs w:val="8"/>
        </w:rPr>
        <w:t xml:space="preserve"> Nachfrage ankurbeln und Trend nach Trend verbreiten sollen. Viele Konsumenten und Konsumentinnen folgen dieser Vorgabe der Textilindustrie, indem sie ständig neue Kleidung kaufen und dabei nicht auf nachhaltige Produktionsbedingungen (sozial, ökologisch, ökonomisch, kulturell) achten. "Trotz der negativen Klimabilanz, dem Einsturz der Fabrik </w:t>
      </w:r>
      <w:proofErr w:type="spellStart"/>
      <w:r w:rsidRPr="0006400D">
        <w:rPr>
          <w:rFonts w:ascii="Helvetica" w:hAnsi="Helvetica"/>
          <w:color w:val="000000"/>
          <w:szCs w:val="8"/>
        </w:rPr>
        <w:t>Rana</w:t>
      </w:r>
      <w:proofErr w:type="spellEnd"/>
      <w:r w:rsidRPr="0006400D">
        <w:rPr>
          <w:rFonts w:ascii="Helvetica" w:hAnsi="Helvetica"/>
          <w:color w:val="000000"/>
          <w:szCs w:val="8"/>
        </w:rPr>
        <w:t xml:space="preserve"> Plaza in Bangladesh 2013 mit über 1.000 getöteten Menschen sowie unzähliger Siegel, die eine nachhaltige Produktion verheißen, hat sich bislang wenig im Bewusstsein und dementsprechend im Handeln der Konsumenten und Konsumentinnen geändert. Der Blick zurück auf einen – zwar zwangsweise – so doch aber wesentlich gesünderen und sozial verträglicheren Umgang mit Kleidung und Textilien dient dazu, das Thema Bildung für eine nachhaltige Entwicklung im Projekt vertiefend aufzugreifen", so Schmidt weiter. Da das Fachgebiet Textiles Gestalten in der Lehramtsausbildung verankert ist, können die Erfahrungen der Studierenden langfristig nachhaltig die nachwachsenden Generationen in den Schulen erreichen.</w:t>
      </w:r>
      <w:r w:rsidRPr="0006400D">
        <w:rPr>
          <w:rFonts w:ascii="Helvetica" w:hAnsi="Helvetica"/>
          <w:color w:val="000000"/>
          <w:szCs w:val="8"/>
        </w:rPr>
        <w:br/>
      </w:r>
      <w:r w:rsidRPr="0006400D">
        <w:rPr>
          <w:rFonts w:ascii="Helvetica" w:hAnsi="Helvetica"/>
          <w:color w:val="000000"/>
          <w:szCs w:val="8"/>
        </w:rPr>
        <w:br/>
        <w:t xml:space="preserve">In einem ersten Schritt soll eine Inventarisierung der Kleidungsstücke und Textilien von den Studierenden mit dem auf das Textile Centre zugeschnittenen Inventarisierungsprogramm </w:t>
      </w:r>
      <w:proofErr w:type="spellStart"/>
      <w:r w:rsidRPr="0006400D">
        <w:rPr>
          <w:rFonts w:ascii="Helvetica" w:hAnsi="Helvetica"/>
          <w:color w:val="000000"/>
          <w:szCs w:val="8"/>
        </w:rPr>
        <w:t>Jumloo</w:t>
      </w:r>
      <w:proofErr w:type="spellEnd"/>
      <w:r w:rsidRPr="0006400D">
        <w:rPr>
          <w:rFonts w:ascii="Helvetica" w:hAnsi="Helvetica"/>
          <w:color w:val="000000"/>
          <w:szCs w:val="8"/>
        </w:rPr>
        <w:t xml:space="preserve"> </w:t>
      </w:r>
      <w:proofErr w:type="spellStart"/>
      <w:r w:rsidRPr="0006400D">
        <w:rPr>
          <w:rFonts w:ascii="Helvetica" w:hAnsi="Helvetica"/>
          <w:color w:val="000000"/>
          <w:szCs w:val="8"/>
        </w:rPr>
        <w:t>additions</w:t>
      </w:r>
      <w:proofErr w:type="spellEnd"/>
      <w:r w:rsidRPr="0006400D">
        <w:rPr>
          <w:rFonts w:ascii="Helvetica" w:hAnsi="Helvetica"/>
          <w:color w:val="000000"/>
          <w:szCs w:val="8"/>
        </w:rPr>
        <w:t xml:space="preserve"> erfolgen. Im zweiten Schritt sollen deren unmittelbare Gebrauchsfunktionen, materieller Wert, materielle Struktur, Schmuck, Schutz oder deren gesellschaftlichem Ansehen ebenso erarbeitet werden wie bei vorhandener Provenienz subjektiven Empfindungen, Deutungen und Erinnerungen, der Interaktionen und Erzählungen, die sich darin Ausdruck verschaffen.</w:t>
      </w:r>
      <w:r>
        <w:rPr>
          <w:rFonts w:ascii="Helvetica" w:hAnsi="Helvetica"/>
          <w:color w:val="000000"/>
          <w:szCs w:val="8"/>
        </w:rPr>
        <w:t xml:space="preserve"> </w:t>
      </w:r>
      <w:r w:rsidRPr="0006400D">
        <w:rPr>
          <w:rFonts w:ascii="Helvetica" w:hAnsi="Helvetica"/>
          <w:color w:val="000000"/>
          <w:szCs w:val="8"/>
        </w:rPr>
        <w:t>Geplant ist zum Abschluss des Projektes eine Ausstellung im Textile Research Centre, in der die Bevölkerung über das Forschungsprojekt und die Ergebnisse der Recherchen informiert werden.</w:t>
      </w:r>
      <w:r w:rsidRPr="0006400D">
        <w:rPr>
          <w:rFonts w:ascii="Helvetica" w:hAnsi="Helvetica"/>
          <w:color w:val="000000"/>
          <w:szCs w:val="8"/>
        </w:rPr>
        <w:br/>
      </w:r>
    </w:p>
    <w:p w:rsidR="0006400D" w:rsidRPr="0006400D" w:rsidRDefault="0006400D" w:rsidP="0006400D">
      <w:pPr>
        <w:rPr>
          <w:rFonts w:ascii="Helvetica" w:hAnsi="Helvetica"/>
        </w:rPr>
      </w:pPr>
      <w:r w:rsidRPr="0006400D">
        <w:rPr>
          <w:rFonts w:ascii="Helvetica" w:hAnsi="Helvetica"/>
          <w:color w:val="000000"/>
          <w:szCs w:val="8"/>
        </w:rPr>
        <w:br/>
      </w:r>
      <w:r w:rsidRPr="0006400D">
        <w:rPr>
          <w:rStyle w:val="Betont"/>
          <w:rFonts w:ascii="Helvetica" w:hAnsi="Helvetica"/>
          <w:color w:val="000000"/>
          <w:szCs w:val="8"/>
        </w:rPr>
        <w:t>Weitere Informationen für die Redaktionen:</w:t>
      </w:r>
      <w:r w:rsidRPr="0006400D">
        <w:rPr>
          <w:rFonts w:ascii="Helvetica" w:hAnsi="Helvetica"/>
          <w:color w:val="000000"/>
          <w:szCs w:val="8"/>
        </w:rPr>
        <w:br/>
        <w:t>Prof. Dr. Bärbel Schmidt, Universität Osnabrück</w:t>
      </w:r>
      <w:r w:rsidRPr="0006400D">
        <w:rPr>
          <w:rFonts w:ascii="Helvetica" w:hAnsi="Helvetica"/>
          <w:color w:val="000000"/>
          <w:szCs w:val="8"/>
        </w:rPr>
        <w:br/>
        <w:t>Fachgebiet Textiles Gestalten</w:t>
      </w:r>
      <w:r w:rsidRPr="0006400D">
        <w:rPr>
          <w:rFonts w:ascii="Helvetica" w:hAnsi="Helvetica"/>
          <w:color w:val="000000"/>
          <w:szCs w:val="8"/>
        </w:rPr>
        <w:br/>
        <w:t>Seminarstraße 33-34, 49074 Osnabrück</w:t>
      </w:r>
      <w:r w:rsidRPr="0006400D">
        <w:rPr>
          <w:rFonts w:ascii="Helvetica" w:hAnsi="Helvetica"/>
          <w:color w:val="000000"/>
          <w:szCs w:val="8"/>
        </w:rPr>
        <w:br/>
        <w:t>Tel.: +49 0541 969 4217</w:t>
      </w:r>
      <w:r w:rsidRPr="0006400D">
        <w:rPr>
          <w:rFonts w:ascii="Helvetica" w:hAnsi="Helvetica"/>
          <w:color w:val="000000"/>
          <w:szCs w:val="8"/>
        </w:rPr>
        <w:br/>
        <w:t>E-Mail:</w:t>
      </w:r>
      <w:r w:rsidRPr="0006400D">
        <w:rPr>
          <w:rStyle w:val="apple-converted-space"/>
          <w:rFonts w:ascii="Helvetica" w:hAnsi="Helvetica"/>
          <w:color w:val="000000"/>
          <w:szCs w:val="8"/>
        </w:rPr>
        <w:t> </w:t>
      </w:r>
      <w:hyperlink r:id="rId9" w:history="1">
        <w:proofErr w:type="spellStart"/>
        <w:r w:rsidRPr="0006400D">
          <w:rPr>
            <w:rStyle w:val="Link"/>
            <w:rFonts w:ascii="Helvetica" w:hAnsi="Helvetica"/>
            <w:szCs w:val="8"/>
          </w:rPr>
          <w:t>baerbel.schmidt@uni-osnabrueck.de</w:t>
        </w:r>
        <w:proofErr w:type="spellEnd"/>
      </w:hyperlink>
    </w:p>
    <w:p w:rsidR="00FE2454" w:rsidRDefault="00FE2454" w:rsidP="00E554AE">
      <w:pPr>
        <w:spacing w:line="360" w:lineRule="auto"/>
        <w:rPr>
          <w:rFonts w:ascii="Arial" w:hAnsi="Arial" w:cs="Arial"/>
        </w:rPr>
      </w:pPr>
    </w:p>
    <w:p w:rsidR="00040A31" w:rsidRPr="00E554AE" w:rsidRDefault="006E43B8" w:rsidP="00E554AE">
      <w:pPr>
        <w:pStyle w:val="StandardWeb"/>
        <w:spacing w:before="0" w:after="0"/>
        <w:rPr>
          <w:rFonts w:ascii="Arial" w:hAnsi="Arial" w:cs="Arial"/>
        </w:rPr>
      </w:pPr>
      <w:r>
        <w:rPr>
          <w:rFonts w:ascii="Arial Unicode MS" w:hAnsi="Arial Unicode MS"/>
        </w:rPr>
        <w:br/>
      </w:r>
    </w:p>
    <w:sectPr w:rsidR="00040A31" w:rsidRPr="00E554AE" w:rsidSect="00AB76F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3A" w:rsidRDefault="00261A3A">
      <w:r>
        <w:separator/>
      </w:r>
    </w:p>
  </w:endnote>
  <w:endnote w:type="continuationSeparator" w:id="0">
    <w:p w:rsidR="00261A3A" w:rsidRDefault="00261A3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rsidP="00B45C5E">
    <w:pPr>
      <w:pStyle w:val="Fuzeile"/>
      <w:tabs>
        <w:tab w:val="clear" w:pos="4536"/>
        <w:tab w:val="clear" w:pos="9072"/>
        <w:tab w:val="center" w:pos="4325"/>
      </w:tabs>
    </w:pPr>
    <w:r>
      <w:rPr>
        <w:noProof/>
      </w:rPr>
      <w:drawing>
        <wp:anchor distT="0" distB="0" distL="114300" distR="114300" simplePos="0" relativeHeight="251661312" behindDoc="1" locked="0" layoutInCell="1" allowOverlap="1">
          <wp:simplePos x="0" y="0"/>
          <wp:positionH relativeFrom="page">
            <wp:posOffset>1537970</wp:posOffset>
          </wp:positionH>
          <wp:positionV relativeFrom="page">
            <wp:posOffset>9643745</wp:posOffset>
          </wp:positionV>
          <wp:extent cx="5572760"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760" cy="749300"/>
                  </a:xfrm>
                  <a:prstGeom prst="rect">
                    <a:avLst/>
                  </a:prstGeom>
                  <a:noFill/>
                  <a:ln>
                    <a:noFill/>
                  </a:ln>
                </pic:spPr>
              </pic:pic>
            </a:graphicData>
          </a:graphic>
        </wp:anchor>
      </w:drawing>
    </w:r>
    <w:r w:rsidR="00EB1F01">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3A" w:rsidRDefault="00261A3A">
      <w:r>
        <w:separator/>
      </w:r>
    </w:p>
  </w:footnote>
  <w:footnote w:type="continuationSeparator" w:id="0">
    <w:p w:rsidR="00261A3A" w:rsidRDefault="00261A3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8114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end"/>
    </w:r>
  </w:p>
  <w:p w:rsidR="00EB1F01" w:rsidRDefault="00EB1F01"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8114C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EB1F01">
      <w:rPr>
        <w:rStyle w:val="Seitenzahl"/>
      </w:rPr>
      <w:instrText xml:space="preserve">PAGE  </w:instrText>
    </w:r>
    <w:r>
      <w:rPr>
        <w:rStyle w:val="Seitenzahl"/>
      </w:rPr>
      <w:fldChar w:fldCharType="separate"/>
    </w:r>
    <w:r w:rsidR="00D93C2D">
      <w:rPr>
        <w:rStyle w:val="Seitenzahl"/>
        <w:noProof/>
      </w:rPr>
      <w:t>3</w:t>
    </w:r>
    <w:r>
      <w:rPr>
        <w:rStyle w:val="Seitenzahl"/>
      </w:rPr>
      <w:fldChar w:fldCharType="end"/>
    </w:r>
  </w:p>
  <w:p w:rsidR="00EB1F01" w:rsidRDefault="00EB1F01" w:rsidP="00AB76FF">
    <w:pPr>
      <w:pStyle w:val="Kopfzeile"/>
      <w:tabs>
        <w:tab w:val="left" w:pos="5387"/>
        <w:tab w:val="right" w:pos="8618"/>
      </w:tabs>
      <w:ind w:right="360"/>
    </w:pPr>
    <w:r>
      <w:t xml:space="preserve">Universität Osnabrück   Pressemitteilung   </w:t>
    </w:r>
    <w:fldSimple w:instr=" STYLEREF &quot;Nummer / Datum&quot; \* MERGEFORMAT ">
      <w:r w:rsidR="00D93C2D" w:rsidRPr="00D93C2D">
        <w:rPr>
          <w:b/>
          <w:bCs/>
          <w:noProof/>
        </w:rPr>
        <w:t>076/2020</w:t>
      </w:r>
      <w:r w:rsidR="00D93C2D" w:rsidRPr="00D93C2D">
        <w:rPr>
          <w:b/>
          <w:bCs/>
          <w:noProof/>
        </w:rPr>
        <w:tab/>
        <w:t>16.4.2020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01" w:rsidRDefault="00276F5F">
    <w:pPr>
      <w:pStyle w:val="Kopfzeile"/>
    </w:pPr>
    <w:r>
      <w:rPr>
        <w:noProof/>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351A62"/>
    <w:rsid w:val="00000008"/>
    <w:rsid w:val="000005D7"/>
    <w:rsid w:val="0000175C"/>
    <w:rsid w:val="00010E7D"/>
    <w:rsid w:val="0001330D"/>
    <w:rsid w:val="00014D21"/>
    <w:rsid w:val="000206ED"/>
    <w:rsid w:val="000218DF"/>
    <w:rsid w:val="00023A7D"/>
    <w:rsid w:val="000349F0"/>
    <w:rsid w:val="000363B7"/>
    <w:rsid w:val="00037AB9"/>
    <w:rsid w:val="00037C4F"/>
    <w:rsid w:val="00040A31"/>
    <w:rsid w:val="00046886"/>
    <w:rsid w:val="0005067A"/>
    <w:rsid w:val="00053791"/>
    <w:rsid w:val="00054844"/>
    <w:rsid w:val="00061AB9"/>
    <w:rsid w:val="0006265A"/>
    <w:rsid w:val="00062941"/>
    <w:rsid w:val="0006400D"/>
    <w:rsid w:val="00066AD6"/>
    <w:rsid w:val="0006706F"/>
    <w:rsid w:val="00070A4C"/>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96F1A"/>
    <w:rsid w:val="001A3A0C"/>
    <w:rsid w:val="001B041F"/>
    <w:rsid w:val="001C1918"/>
    <w:rsid w:val="001C5022"/>
    <w:rsid w:val="001C7287"/>
    <w:rsid w:val="001D09E2"/>
    <w:rsid w:val="001D37DB"/>
    <w:rsid w:val="001E3D15"/>
    <w:rsid w:val="001E7145"/>
    <w:rsid w:val="001F304B"/>
    <w:rsid w:val="001F6A4D"/>
    <w:rsid w:val="001F77B9"/>
    <w:rsid w:val="00203EEF"/>
    <w:rsid w:val="00204FEB"/>
    <w:rsid w:val="00205933"/>
    <w:rsid w:val="00211F27"/>
    <w:rsid w:val="00213CE6"/>
    <w:rsid w:val="00225E58"/>
    <w:rsid w:val="002261C0"/>
    <w:rsid w:val="00234AC5"/>
    <w:rsid w:val="002351F6"/>
    <w:rsid w:val="00236D46"/>
    <w:rsid w:val="00237D4E"/>
    <w:rsid w:val="00240FD4"/>
    <w:rsid w:val="00245810"/>
    <w:rsid w:val="002503A4"/>
    <w:rsid w:val="002529AA"/>
    <w:rsid w:val="0025589C"/>
    <w:rsid w:val="00260CB0"/>
    <w:rsid w:val="00261A3A"/>
    <w:rsid w:val="0026402E"/>
    <w:rsid w:val="0026766E"/>
    <w:rsid w:val="00267D5F"/>
    <w:rsid w:val="00272744"/>
    <w:rsid w:val="00273592"/>
    <w:rsid w:val="00276C33"/>
    <w:rsid w:val="00276F5F"/>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6CCC"/>
    <w:rsid w:val="003571D0"/>
    <w:rsid w:val="00366CAD"/>
    <w:rsid w:val="0036775E"/>
    <w:rsid w:val="00367C19"/>
    <w:rsid w:val="00370124"/>
    <w:rsid w:val="00371C40"/>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0A58"/>
    <w:rsid w:val="003D1C1F"/>
    <w:rsid w:val="003D3E9A"/>
    <w:rsid w:val="003E2B24"/>
    <w:rsid w:val="003E52C8"/>
    <w:rsid w:val="00400038"/>
    <w:rsid w:val="00404737"/>
    <w:rsid w:val="00410857"/>
    <w:rsid w:val="00410ABB"/>
    <w:rsid w:val="00413293"/>
    <w:rsid w:val="0042314C"/>
    <w:rsid w:val="0042624A"/>
    <w:rsid w:val="00426E50"/>
    <w:rsid w:val="00433494"/>
    <w:rsid w:val="00434BDE"/>
    <w:rsid w:val="0044335E"/>
    <w:rsid w:val="00443D4A"/>
    <w:rsid w:val="00450668"/>
    <w:rsid w:val="004509AA"/>
    <w:rsid w:val="00454492"/>
    <w:rsid w:val="00454BA1"/>
    <w:rsid w:val="00456B35"/>
    <w:rsid w:val="00457A38"/>
    <w:rsid w:val="00457B79"/>
    <w:rsid w:val="00461BA8"/>
    <w:rsid w:val="00464C49"/>
    <w:rsid w:val="0046555F"/>
    <w:rsid w:val="00465F78"/>
    <w:rsid w:val="00466503"/>
    <w:rsid w:val="00475D41"/>
    <w:rsid w:val="00476FD9"/>
    <w:rsid w:val="0049097A"/>
    <w:rsid w:val="0049172C"/>
    <w:rsid w:val="00492045"/>
    <w:rsid w:val="00493A30"/>
    <w:rsid w:val="00496EDF"/>
    <w:rsid w:val="0049729E"/>
    <w:rsid w:val="004A1078"/>
    <w:rsid w:val="004A117C"/>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D7899"/>
    <w:rsid w:val="005E07C4"/>
    <w:rsid w:val="005E302B"/>
    <w:rsid w:val="005F083C"/>
    <w:rsid w:val="005F0CD9"/>
    <w:rsid w:val="005F169F"/>
    <w:rsid w:val="005F1E0A"/>
    <w:rsid w:val="005F2E69"/>
    <w:rsid w:val="005F5187"/>
    <w:rsid w:val="005F5753"/>
    <w:rsid w:val="006009E5"/>
    <w:rsid w:val="00601D65"/>
    <w:rsid w:val="00607E15"/>
    <w:rsid w:val="00611346"/>
    <w:rsid w:val="006129E6"/>
    <w:rsid w:val="0061417A"/>
    <w:rsid w:val="0061664E"/>
    <w:rsid w:val="00620443"/>
    <w:rsid w:val="00620603"/>
    <w:rsid w:val="00621D99"/>
    <w:rsid w:val="00624476"/>
    <w:rsid w:val="006263E6"/>
    <w:rsid w:val="00630C13"/>
    <w:rsid w:val="00631BDA"/>
    <w:rsid w:val="00631CE9"/>
    <w:rsid w:val="00632532"/>
    <w:rsid w:val="00633450"/>
    <w:rsid w:val="006361D2"/>
    <w:rsid w:val="0063723D"/>
    <w:rsid w:val="00641FD3"/>
    <w:rsid w:val="00646993"/>
    <w:rsid w:val="00650B92"/>
    <w:rsid w:val="00651A8B"/>
    <w:rsid w:val="0066080F"/>
    <w:rsid w:val="006642AE"/>
    <w:rsid w:val="00672A8A"/>
    <w:rsid w:val="006759E5"/>
    <w:rsid w:val="006761C5"/>
    <w:rsid w:val="00677A73"/>
    <w:rsid w:val="006805A4"/>
    <w:rsid w:val="006847FF"/>
    <w:rsid w:val="00684A68"/>
    <w:rsid w:val="00692750"/>
    <w:rsid w:val="00693EF3"/>
    <w:rsid w:val="006947E5"/>
    <w:rsid w:val="006977A2"/>
    <w:rsid w:val="006A3B55"/>
    <w:rsid w:val="006B38DD"/>
    <w:rsid w:val="006B560D"/>
    <w:rsid w:val="006B64D8"/>
    <w:rsid w:val="006C1AEC"/>
    <w:rsid w:val="006C6445"/>
    <w:rsid w:val="006D03DF"/>
    <w:rsid w:val="006D06D5"/>
    <w:rsid w:val="006D2C0E"/>
    <w:rsid w:val="006D3784"/>
    <w:rsid w:val="006D567B"/>
    <w:rsid w:val="006D580E"/>
    <w:rsid w:val="006E43B8"/>
    <w:rsid w:val="006E7FA5"/>
    <w:rsid w:val="006F0A4B"/>
    <w:rsid w:val="006F1087"/>
    <w:rsid w:val="006F581D"/>
    <w:rsid w:val="00705E6B"/>
    <w:rsid w:val="007073FD"/>
    <w:rsid w:val="00707B5C"/>
    <w:rsid w:val="00713E00"/>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291"/>
    <w:rsid w:val="007574DE"/>
    <w:rsid w:val="007701E0"/>
    <w:rsid w:val="0077596A"/>
    <w:rsid w:val="007808D2"/>
    <w:rsid w:val="00784476"/>
    <w:rsid w:val="00794CF0"/>
    <w:rsid w:val="007A5E89"/>
    <w:rsid w:val="007B176B"/>
    <w:rsid w:val="007C11EE"/>
    <w:rsid w:val="007D1141"/>
    <w:rsid w:val="007D4058"/>
    <w:rsid w:val="007D4D0C"/>
    <w:rsid w:val="007D74A0"/>
    <w:rsid w:val="007E0586"/>
    <w:rsid w:val="007E3046"/>
    <w:rsid w:val="007E3C4D"/>
    <w:rsid w:val="007E4406"/>
    <w:rsid w:val="007E6F91"/>
    <w:rsid w:val="007E7A84"/>
    <w:rsid w:val="007F7C24"/>
    <w:rsid w:val="00802CC9"/>
    <w:rsid w:val="0080582B"/>
    <w:rsid w:val="00806A4E"/>
    <w:rsid w:val="00806FC6"/>
    <w:rsid w:val="0080727D"/>
    <w:rsid w:val="00807300"/>
    <w:rsid w:val="0081021C"/>
    <w:rsid w:val="008114CF"/>
    <w:rsid w:val="0081476E"/>
    <w:rsid w:val="00821668"/>
    <w:rsid w:val="00825B4D"/>
    <w:rsid w:val="008355A3"/>
    <w:rsid w:val="00844128"/>
    <w:rsid w:val="00850B89"/>
    <w:rsid w:val="008531EC"/>
    <w:rsid w:val="00872B66"/>
    <w:rsid w:val="00874A2C"/>
    <w:rsid w:val="00875482"/>
    <w:rsid w:val="00877197"/>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16284"/>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0860"/>
    <w:rsid w:val="009921AD"/>
    <w:rsid w:val="00992B1A"/>
    <w:rsid w:val="00993AE8"/>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327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15AB"/>
    <w:rsid w:val="00A8716A"/>
    <w:rsid w:val="00A91674"/>
    <w:rsid w:val="00A919BA"/>
    <w:rsid w:val="00A9501E"/>
    <w:rsid w:val="00A95429"/>
    <w:rsid w:val="00A976E7"/>
    <w:rsid w:val="00AA4841"/>
    <w:rsid w:val="00AA77D0"/>
    <w:rsid w:val="00AB109C"/>
    <w:rsid w:val="00AB2551"/>
    <w:rsid w:val="00AB3496"/>
    <w:rsid w:val="00AB76FF"/>
    <w:rsid w:val="00AC675C"/>
    <w:rsid w:val="00AD1A6C"/>
    <w:rsid w:val="00AD206C"/>
    <w:rsid w:val="00AD2D74"/>
    <w:rsid w:val="00AD2F8F"/>
    <w:rsid w:val="00AD31B6"/>
    <w:rsid w:val="00AD5888"/>
    <w:rsid w:val="00AE10C0"/>
    <w:rsid w:val="00AE130D"/>
    <w:rsid w:val="00AE14EB"/>
    <w:rsid w:val="00AE7F24"/>
    <w:rsid w:val="00AF1F68"/>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2621F"/>
    <w:rsid w:val="00C31679"/>
    <w:rsid w:val="00C322D8"/>
    <w:rsid w:val="00C41BE4"/>
    <w:rsid w:val="00C41F33"/>
    <w:rsid w:val="00C541A9"/>
    <w:rsid w:val="00C606A2"/>
    <w:rsid w:val="00C630A9"/>
    <w:rsid w:val="00C640A5"/>
    <w:rsid w:val="00C73778"/>
    <w:rsid w:val="00C74506"/>
    <w:rsid w:val="00C772E6"/>
    <w:rsid w:val="00C8115C"/>
    <w:rsid w:val="00C81403"/>
    <w:rsid w:val="00C825A7"/>
    <w:rsid w:val="00C833DB"/>
    <w:rsid w:val="00C8518F"/>
    <w:rsid w:val="00C87A1E"/>
    <w:rsid w:val="00C91717"/>
    <w:rsid w:val="00C943C2"/>
    <w:rsid w:val="00C95888"/>
    <w:rsid w:val="00CA1D4E"/>
    <w:rsid w:val="00CA556F"/>
    <w:rsid w:val="00CB440C"/>
    <w:rsid w:val="00CC01B8"/>
    <w:rsid w:val="00CC2F9C"/>
    <w:rsid w:val="00CC7714"/>
    <w:rsid w:val="00CD27B8"/>
    <w:rsid w:val="00CD3BDC"/>
    <w:rsid w:val="00CD3F93"/>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3C2D"/>
    <w:rsid w:val="00D95121"/>
    <w:rsid w:val="00D95F73"/>
    <w:rsid w:val="00D97DF4"/>
    <w:rsid w:val="00DA2EF2"/>
    <w:rsid w:val="00DA3CFC"/>
    <w:rsid w:val="00DA58FE"/>
    <w:rsid w:val="00DA6FB3"/>
    <w:rsid w:val="00DA6FCB"/>
    <w:rsid w:val="00DA79D5"/>
    <w:rsid w:val="00DB1E12"/>
    <w:rsid w:val="00DC3B19"/>
    <w:rsid w:val="00DC3FBD"/>
    <w:rsid w:val="00DD361C"/>
    <w:rsid w:val="00DD4DEB"/>
    <w:rsid w:val="00DE1100"/>
    <w:rsid w:val="00DE346C"/>
    <w:rsid w:val="00DE3584"/>
    <w:rsid w:val="00DF331C"/>
    <w:rsid w:val="00E05E72"/>
    <w:rsid w:val="00E1166E"/>
    <w:rsid w:val="00E15D5C"/>
    <w:rsid w:val="00E21F63"/>
    <w:rsid w:val="00E243E5"/>
    <w:rsid w:val="00E25D0E"/>
    <w:rsid w:val="00E30D47"/>
    <w:rsid w:val="00E36010"/>
    <w:rsid w:val="00E42D15"/>
    <w:rsid w:val="00E43092"/>
    <w:rsid w:val="00E521B4"/>
    <w:rsid w:val="00E54785"/>
    <w:rsid w:val="00E547A2"/>
    <w:rsid w:val="00E554AE"/>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B1F01"/>
    <w:rsid w:val="00EC0E06"/>
    <w:rsid w:val="00EC1BED"/>
    <w:rsid w:val="00EC2338"/>
    <w:rsid w:val="00EC5FA1"/>
    <w:rsid w:val="00EC65DF"/>
    <w:rsid w:val="00EC74E0"/>
    <w:rsid w:val="00ED164E"/>
    <w:rsid w:val="00ED1CE9"/>
    <w:rsid w:val="00ED1EEB"/>
    <w:rsid w:val="00ED3BD4"/>
    <w:rsid w:val="00ED6237"/>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112C"/>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2454"/>
    <w:rsid w:val="00FE66A5"/>
    <w:rsid w:val="00FF0394"/>
    <w:rsid w:val="00FF2702"/>
    <w:rsid w:val="00FF377C"/>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rPr>
      <w:rFonts w:ascii="Times New Roman" w:eastAsia="Times New Roman" w:hAnsi="Times New Roman"/>
      <w:sz w:val="24"/>
      <w:szCs w:val="24"/>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Cambria" w:eastAsia="MS Gothic" w:hAnsi="Cambria"/>
      <w:b/>
      <w:bCs/>
      <w:color w:val="365F91"/>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Cambria" w:eastAsia="MS Gothic" w:hAnsi="Cambria"/>
      <w:color w:val="365F91"/>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Cambria" w:eastAsia="MS Gothic" w:hAnsi="Cambria"/>
      <w:b/>
      <w:bCs/>
      <w:color w:val="4F81BD"/>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rPr>
      <w:rFonts w:ascii="Arial" w:eastAsia="Times New Roman" w:hAnsi="Arial"/>
      <w:spacing w:val="4"/>
      <w:sz w:val="24"/>
      <w:szCs w:val="24"/>
    </w:rPr>
  </w:style>
  <w:style w:type="character" w:customStyle="1" w:styleId="berschrift1Zeichen">
    <w:name w:val="Überschrift 1 Zeichen"/>
    <w:link w:val="berschrift1"/>
    <w:uiPriority w:val="9"/>
    <w:rsid w:val="001350DD"/>
    <w:rPr>
      <w:rFonts w:ascii="Cambria" w:eastAsia="MS Gothic" w:hAnsi="Cambria" w:cs="Times New Roman"/>
      <w:b/>
      <w:bCs/>
      <w:color w:val="365F91"/>
      <w:spacing w:val="4"/>
      <w:sz w:val="28"/>
      <w:szCs w:val="28"/>
      <w:lang w:eastAsia="de-DE"/>
    </w:rPr>
  </w:style>
  <w:style w:type="character" w:customStyle="1" w:styleId="berschrift3Zeichen">
    <w:name w:val="Überschrift 3 Zeichen"/>
    <w:link w:val="berschrift3"/>
    <w:uiPriority w:val="9"/>
    <w:rsid w:val="001350DD"/>
    <w:rPr>
      <w:rFonts w:ascii="Cambria" w:eastAsia="MS Gothic" w:hAnsi="Cambria" w:cs="Times New Roman"/>
      <w:b/>
      <w:bCs/>
      <w:color w:val="4F81BD"/>
      <w:spacing w:val="4"/>
      <w:sz w:val="24"/>
      <w:szCs w:val="24"/>
      <w:lang w:eastAsia="de-DE"/>
    </w:rPr>
  </w:style>
  <w:style w:type="paragraph" w:styleId="Bearbeitung">
    <w:name w:val="Revision"/>
    <w:hidden/>
    <w:uiPriority w:val="99"/>
    <w:semiHidden/>
    <w:rsid w:val="00ED1EEB"/>
    <w:rPr>
      <w:rFonts w:ascii="Arial" w:eastAsia="Times New Roman" w:hAnsi="Arial"/>
      <w:spacing w:val="4"/>
      <w:sz w:val="24"/>
      <w:szCs w:val="24"/>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uiPriority w:val="22"/>
    <w:qFormat/>
    <w:rsid w:val="00AE10C0"/>
    <w:rPr>
      <w:b/>
      <w:bCs/>
    </w:rPr>
  </w:style>
  <w:style w:type="character" w:customStyle="1" w:styleId="Hyperlink0">
    <w:name w:val="Hyperlink.0"/>
    <w:qFormat/>
    <w:rsid w:val="00BA2A62"/>
    <w:rPr>
      <w:rFonts w:ascii="Arial" w:eastAsia="Arial" w:hAnsi="Arial" w:cs="Arial"/>
      <w:color w:val="000000"/>
      <w:u w:val="none" w:color="000000"/>
    </w:rPr>
  </w:style>
  <w:style w:type="character" w:styleId="Herausstellen">
    <w:name w:val="Emphasis"/>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link w:val="berschrift2"/>
    <w:uiPriority w:val="9"/>
    <w:semiHidden/>
    <w:rsid w:val="00A567CD"/>
    <w:rPr>
      <w:rFonts w:ascii="Cambria" w:eastAsia="MS Gothic" w:hAnsi="Cambria" w:cs="Times New Roman"/>
      <w:color w:val="365F91"/>
      <w:sz w:val="26"/>
      <w:szCs w:val="26"/>
      <w:lang w:eastAsia="de-DE"/>
    </w:rPr>
  </w:style>
  <w:style w:type="paragraph" w:styleId="HTMLVorformatiert">
    <w:name w:val="HTML Preformatted"/>
    <w:basedOn w:val="Standard"/>
    <w:link w:val="HTMLVorformatiertZeichen"/>
    <w:uiPriority w:val="99"/>
    <w:semiHidden/>
    <w:unhideWhenUsed/>
    <w:rsid w:val="001A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eichen">
    <w:name w:val="HTML Vorformatiert Zeichen"/>
    <w:link w:val="HTMLVorformatiert"/>
    <w:uiPriority w:val="99"/>
    <w:semiHidden/>
    <w:rsid w:val="001A3A0C"/>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84171842">
      <w:bodyDiv w:val="1"/>
      <w:marLeft w:val="0"/>
      <w:marRight w:val="0"/>
      <w:marTop w:val="0"/>
      <w:marBottom w:val="0"/>
      <w:divBdr>
        <w:top w:val="none" w:sz="0" w:space="0" w:color="auto"/>
        <w:left w:val="none" w:sz="0" w:space="0" w:color="auto"/>
        <w:bottom w:val="none" w:sz="0" w:space="0" w:color="auto"/>
        <w:right w:val="none" w:sz="0" w:space="0" w:color="auto"/>
      </w:divBdr>
    </w:div>
    <w:div w:id="201291136">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49781489">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11286842">
      <w:bodyDiv w:val="1"/>
      <w:marLeft w:val="0"/>
      <w:marRight w:val="0"/>
      <w:marTop w:val="0"/>
      <w:marBottom w:val="0"/>
      <w:divBdr>
        <w:top w:val="none" w:sz="0" w:space="0" w:color="auto"/>
        <w:left w:val="none" w:sz="0" w:space="0" w:color="auto"/>
        <w:bottom w:val="none" w:sz="0" w:space="0" w:color="auto"/>
        <w:right w:val="none" w:sz="0" w:space="0" w:color="auto"/>
      </w:divBdr>
      <w:divsChild>
        <w:div w:id="1049459438">
          <w:marLeft w:val="0"/>
          <w:marRight w:val="0"/>
          <w:marTop w:val="0"/>
          <w:marBottom w:val="0"/>
          <w:divBdr>
            <w:top w:val="none" w:sz="0" w:space="0" w:color="auto"/>
            <w:left w:val="none" w:sz="0" w:space="0" w:color="auto"/>
            <w:bottom w:val="none" w:sz="0" w:space="0" w:color="auto"/>
            <w:right w:val="none" w:sz="0" w:space="0" w:color="auto"/>
          </w:divBdr>
          <w:divsChild>
            <w:div w:id="236525114">
              <w:marLeft w:val="0"/>
              <w:marRight w:val="0"/>
              <w:marTop w:val="0"/>
              <w:marBottom w:val="0"/>
              <w:divBdr>
                <w:top w:val="none" w:sz="0" w:space="0" w:color="auto"/>
                <w:left w:val="none" w:sz="0" w:space="0" w:color="auto"/>
                <w:bottom w:val="none" w:sz="0" w:space="0" w:color="auto"/>
                <w:right w:val="none" w:sz="0" w:space="0" w:color="auto"/>
              </w:divBdr>
              <w:divsChild>
                <w:div w:id="503320921">
                  <w:marLeft w:val="0"/>
                  <w:marRight w:val="0"/>
                  <w:marTop w:val="0"/>
                  <w:marBottom w:val="0"/>
                  <w:divBdr>
                    <w:top w:val="none" w:sz="0" w:space="0" w:color="auto"/>
                    <w:left w:val="none" w:sz="0" w:space="0" w:color="auto"/>
                    <w:bottom w:val="none" w:sz="0" w:space="0" w:color="auto"/>
                    <w:right w:val="none" w:sz="0" w:space="0" w:color="auto"/>
                  </w:divBdr>
                  <w:divsChild>
                    <w:div w:id="14976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99204432">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19811258">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1888943">
      <w:bodyDiv w:val="1"/>
      <w:marLeft w:val="0"/>
      <w:marRight w:val="0"/>
      <w:marTop w:val="0"/>
      <w:marBottom w:val="0"/>
      <w:divBdr>
        <w:top w:val="none" w:sz="0" w:space="0" w:color="auto"/>
        <w:left w:val="none" w:sz="0" w:space="0" w:color="auto"/>
        <w:bottom w:val="none" w:sz="0" w:space="0" w:color="auto"/>
        <w:right w:val="none" w:sz="0" w:space="0" w:color="auto"/>
      </w:divBdr>
    </w:div>
    <w:div w:id="913857033">
      <w:bodyDiv w:val="1"/>
      <w:marLeft w:val="0"/>
      <w:marRight w:val="0"/>
      <w:marTop w:val="0"/>
      <w:marBottom w:val="0"/>
      <w:divBdr>
        <w:top w:val="none" w:sz="0" w:space="0" w:color="auto"/>
        <w:left w:val="none" w:sz="0" w:space="0" w:color="auto"/>
        <w:bottom w:val="none" w:sz="0" w:space="0" w:color="auto"/>
        <w:right w:val="none" w:sz="0" w:space="0" w:color="auto"/>
      </w:divBdr>
      <w:divsChild>
        <w:div w:id="1813519573">
          <w:marLeft w:val="0"/>
          <w:marRight w:val="0"/>
          <w:marTop w:val="0"/>
          <w:marBottom w:val="0"/>
          <w:divBdr>
            <w:top w:val="none" w:sz="0" w:space="0" w:color="auto"/>
            <w:left w:val="none" w:sz="0" w:space="0" w:color="auto"/>
            <w:bottom w:val="none" w:sz="0" w:space="0" w:color="auto"/>
            <w:right w:val="none" w:sz="0" w:space="0" w:color="auto"/>
          </w:divBdr>
          <w:divsChild>
            <w:div w:id="1723598608">
              <w:marLeft w:val="0"/>
              <w:marRight w:val="0"/>
              <w:marTop w:val="0"/>
              <w:marBottom w:val="0"/>
              <w:divBdr>
                <w:top w:val="none" w:sz="0" w:space="0" w:color="auto"/>
                <w:left w:val="none" w:sz="0" w:space="0" w:color="auto"/>
                <w:bottom w:val="none" w:sz="0" w:space="0" w:color="auto"/>
                <w:right w:val="none" w:sz="0" w:space="0" w:color="auto"/>
              </w:divBdr>
              <w:divsChild>
                <w:div w:id="1313607790">
                  <w:marLeft w:val="0"/>
                  <w:marRight w:val="0"/>
                  <w:marTop w:val="0"/>
                  <w:marBottom w:val="0"/>
                  <w:divBdr>
                    <w:top w:val="none" w:sz="0" w:space="0" w:color="auto"/>
                    <w:left w:val="none" w:sz="0" w:space="0" w:color="auto"/>
                    <w:bottom w:val="none" w:sz="0" w:space="0" w:color="auto"/>
                    <w:right w:val="none" w:sz="0" w:space="0" w:color="auto"/>
                  </w:divBdr>
                  <w:divsChild>
                    <w:div w:id="2076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1417812">
      <w:bodyDiv w:val="1"/>
      <w:marLeft w:val="0"/>
      <w:marRight w:val="0"/>
      <w:marTop w:val="0"/>
      <w:marBottom w:val="0"/>
      <w:divBdr>
        <w:top w:val="none" w:sz="0" w:space="0" w:color="auto"/>
        <w:left w:val="none" w:sz="0" w:space="0" w:color="auto"/>
        <w:bottom w:val="none" w:sz="0" w:space="0" w:color="auto"/>
        <w:right w:val="none" w:sz="0" w:space="0" w:color="auto"/>
      </w:divBdr>
    </w:div>
    <w:div w:id="1054235283">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117694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58">
          <w:marLeft w:val="0"/>
          <w:marRight w:val="0"/>
          <w:marTop w:val="0"/>
          <w:marBottom w:val="0"/>
          <w:divBdr>
            <w:top w:val="none" w:sz="0" w:space="0" w:color="auto"/>
            <w:left w:val="none" w:sz="0" w:space="0" w:color="auto"/>
            <w:bottom w:val="none" w:sz="0" w:space="0" w:color="auto"/>
            <w:right w:val="none" w:sz="0" w:space="0" w:color="auto"/>
          </w:divBdr>
          <w:divsChild>
            <w:div w:id="1192841096">
              <w:marLeft w:val="0"/>
              <w:marRight w:val="0"/>
              <w:marTop w:val="0"/>
              <w:marBottom w:val="0"/>
              <w:divBdr>
                <w:top w:val="none" w:sz="0" w:space="0" w:color="auto"/>
                <w:left w:val="none" w:sz="0" w:space="0" w:color="auto"/>
                <w:bottom w:val="none" w:sz="0" w:space="0" w:color="auto"/>
                <w:right w:val="none" w:sz="0" w:space="0" w:color="auto"/>
              </w:divBdr>
              <w:divsChild>
                <w:div w:id="747650541">
                  <w:marLeft w:val="0"/>
                  <w:marRight w:val="0"/>
                  <w:marTop w:val="0"/>
                  <w:marBottom w:val="0"/>
                  <w:divBdr>
                    <w:top w:val="none" w:sz="0" w:space="0" w:color="auto"/>
                    <w:left w:val="none" w:sz="0" w:space="0" w:color="auto"/>
                    <w:bottom w:val="none" w:sz="0" w:space="0" w:color="auto"/>
                    <w:right w:val="none" w:sz="0" w:space="0" w:color="auto"/>
                  </w:divBdr>
                  <w:divsChild>
                    <w:div w:id="3549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0320707">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58506643">
      <w:bodyDiv w:val="1"/>
      <w:marLeft w:val="0"/>
      <w:marRight w:val="0"/>
      <w:marTop w:val="0"/>
      <w:marBottom w:val="0"/>
      <w:divBdr>
        <w:top w:val="none" w:sz="0" w:space="0" w:color="auto"/>
        <w:left w:val="none" w:sz="0" w:space="0" w:color="auto"/>
        <w:bottom w:val="none" w:sz="0" w:space="0" w:color="auto"/>
        <w:right w:val="none" w:sz="0" w:space="0" w:color="auto"/>
      </w:divBdr>
      <w:divsChild>
        <w:div w:id="1560438481">
          <w:marLeft w:val="0"/>
          <w:marRight w:val="0"/>
          <w:marTop w:val="0"/>
          <w:marBottom w:val="0"/>
          <w:divBdr>
            <w:top w:val="none" w:sz="0" w:space="0" w:color="auto"/>
            <w:left w:val="none" w:sz="0" w:space="0" w:color="auto"/>
            <w:bottom w:val="none" w:sz="0" w:space="0" w:color="auto"/>
            <w:right w:val="none" w:sz="0" w:space="0" w:color="auto"/>
          </w:divBdr>
          <w:divsChild>
            <w:div w:id="1250383287">
              <w:marLeft w:val="0"/>
              <w:marRight w:val="0"/>
              <w:marTop w:val="0"/>
              <w:marBottom w:val="0"/>
              <w:divBdr>
                <w:top w:val="none" w:sz="0" w:space="0" w:color="auto"/>
                <w:left w:val="none" w:sz="0" w:space="0" w:color="auto"/>
                <w:bottom w:val="none" w:sz="0" w:space="0" w:color="auto"/>
                <w:right w:val="none" w:sz="0" w:space="0" w:color="auto"/>
              </w:divBdr>
              <w:divsChild>
                <w:div w:id="254872679">
                  <w:marLeft w:val="0"/>
                  <w:marRight w:val="0"/>
                  <w:marTop w:val="0"/>
                  <w:marBottom w:val="0"/>
                  <w:divBdr>
                    <w:top w:val="none" w:sz="0" w:space="0" w:color="auto"/>
                    <w:left w:val="none" w:sz="0" w:space="0" w:color="auto"/>
                    <w:bottom w:val="none" w:sz="0" w:space="0" w:color="auto"/>
                    <w:right w:val="none" w:sz="0" w:space="0" w:color="auto"/>
                  </w:divBdr>
                  <w:divsChild>
                    <w:div w:id="1301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11">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rc-leiden.nl/" TargetMode="External"/><Relationship Id="rId9" Type="http://schemas.openxmlformats.org/officeDocument/2006/relationships/hyperlink" Target="mailto:baerbel.schmidt@uni-osnabrueck.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0B93-2682-174D-B4D8-7C866EB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Macintosh Word</Application>
  <DocSecurity>0</DocSecurity>
  <Lines>32</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4746</CharactersWithSpaces>
  <SharedDoc>false</SharedDoc>
  <HLinks>
    <vt:vector size="12" baseType="variant">
      <vt:variant>
        <vt:i4>14942304</vt:i4>
      </vt:variant>
      <vt:variant>
        <vt:i4>-1</vt:i4>
      </vt:variant>
      <vt:variant>
        <vt:i4>2050</vt:i4>
      </vt:variant>
      <vt:variant>
        <vt:i4>1</vt:i4>
      </vt:variant>
      <vt:variant>
        <vt:lpwstr>C:\Users\guest\Documents\Praktikantenordner\Ina Lehmkuhle\Pressemitteilungen\Überarbeitungen\:01 base:UOS-Logo_GrauFond_sRGB_v02_150.jpg</vt:lpwstr>
      </vt:variant>
      <vt:variant>
        <vt:lpwstr/>
      </vt:variant>
      <vt:variant>
        <vt:i4>14811145</vt:i4>
      </vt:variant>
      <vt:variant>
        <vt:i4>-1</vt:i4>
      </vt:variant>
      <vt:variant>
        <vt:i4>2051</vt:i4>
      </vt:variant>
      <vt:variant>
        <vt:i4>1</vt:i4>
      </vt:variant>
      <vt:variant>
        <vt:lpwstr>C:\Users\guest\Documents\Praktikantenordner\Ina Lehmkuhle\Pressemitteilungen\Überarbeitungen\:01 base:Pressemitteilung_sRGB_v02_150.jpg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Oliver Schmidt</cp:lastModifiedBy>
  <cp:revision>6</cp:revision>
  <cp:lastPrinted>2020-04-16T10:19:00Z</cp:lastPrinted>
  <dcterms:created xsi:type="dcterms:W3CDTF">2020-04-16T10:04:00Z</dcterms:created>
  <dcterms:modified xsi:type="dcterms:W3CDTF">2020-04-16T10:20:00Z</dcterms:modified>
</cp:coreProperties>
</file>