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7328"/>
        <w:gridCol w:w="2585"/>
      </w:tblGrid>
      <w:tr w:rsidR="00A6567E" w:rsidRPr="00D23874" w14:paraId="4C9838D3" w14:textId="77777777" w:rsidTr="29D0ABB8">
        <w:trPr>
          <w:trHeight w:val="68"/>
        </w:trPr>
        <w:tc>
          <w:tcPr>
            <w:tcW w:w="7328" w:type="dxa"/>
            <w:shd w:val="clear" w:color="auto" w:fill="auto"/>
          </w:tcPr>
          <w:p w14:paraId="69EFAF9E" w14:textId="6EBFE4A8" w:rsidR="00A05DFA" w:rsidRPr="00D23874" w:rsidRDefault="00A05DFA" w:rsidP="00EB466B">
            <w:pPr>
              <w:pStyle w:val="Textkrper"/>
              <w:tabs>
                <w:tab w:val="left" w:pos="1950"/>
              </w:tabs>
              <w:spacing w:line="240" w:lineRule="auto"/>
              <w:ind w:right="-118"/>
              <w:rPr>
                <w:b/>
                <w:color w:val="000000" w:themeColor="text1"/>
              </w:rPr>
            </w:pPr>
            <w:r w:rsidRPr="00D23874">
              <w:rPr>
                <w:b/>
                <w:color w:val="000000" w:themeColor="text1"/>
                <w:sz w:val="28"/>
                <w:szCs w:val="28"/>
              </w:rPr>
              <w:t>Pressemitteilung</w:t>
            </w:r>
            <w:r w:rsidRPr="00D23874">
              <w:rPr>
                <w:b/>
                <w:color w:val="000000" w:themeColor="text1"/>
              </w:rPr>
              <w:tab/>
            </w:r>
            <w:r w:rsidRPr="00D23874">
              <w:rPr>
                <w:b/>
                <w:color w:val="000000" w:themeColor="text1"/>
              </w:rPr>
              <w:tab/>
            </w:r>
            <w:r w:rsidRPr="00D23874">
              <w:rPr>
                <w:b/>
                <w:color w:val="000000" w:themeColor="text1"/>
              </w:rPr>
              <w:tab/>
            </w:r>
            <w:r w:rsidR="00555217">
              <w:rPr>
                <w:b/>
                <w:color w:val="000000" w:themeColor="text1"/>
              </w:rPr>
              <w:t xml:space="preserve">             </w:t>
            </w:r>
            <w:proofErr w:type="spellStart"/>
            <w:r w:rsidR="00EB466B">
              <w:rPr>
                <w:b/>
                <w:color w:val="000000" w:themeColor="text1"/>
                <w:sz w:val="28"/>
                <w:szCs w:val="28"/>
              </w:rPr>
              <w:t>ifm-pm</w:t>
            </w:r>
            <w:proofErr w:type="spellEnd"/>
            <w:r w:rsidR="00EB466B">
              <w:rPr>
                <w:b/>
                <w:color w:val="000000" w:themeColor="text1"/>
                <w:sz w:val="28"/>
                <w:szCs w:val="28"/>
              </w:rPr>
              <w:t xml:space="preserve"> 6</w:t>
            </w:r>
            <w:r w:rsidR="008F0510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BB5F9A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EB466B">
              <w:rPr>
                <w:b/>
                <w:color w:val="000000" w:themeColor="text1"/>
                <w:sz w:val="28"/>
                <w:szCs w:val="28"/>
              </w:rPr>
              <w:t>/0</w:t>
            </w:r>
            <w:r w:rsidR="00BB5F9A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EB466B">
              <w:rPr>
                <w:b/>
                <w:color w:val="000000" w:themeColor="text1"/>
                <w:sz w:val="28"/>
                <w:szCs w:val="28"/>
              </w:rPr>
              <w:t>21</w:t>
            </w:r>
          </w:p>
          <w:p w14:paraId="2B31281A" w14:textId="77777777" w:rsidR="00A05DFA" w:rsidRPr="00D23874" w:rsidRDefault="00B07F45" w:rsidP="00A05DFA">
            <w:pPr>
              <w:pStyle w:val="Textkrper"/>
              <w:spacing w:line="320" w:lineRule="atLeast"/>
              <w:ind w:right="17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Fachgebiet: Unternehmensnews</w:t>
            </w:r>
          </w:p>
          <w:p w14:paraId="17DC2FE9" w14:textId="77777777" w:rsidR="006A5C78" w:rsidRDefault="006A5C78" w:rsidP="00A05DFA">
            <w:pPr>
              <w:pStyle w:val="Textkrper"/>
              <w:spacing w:line="320" w:lineRule="atLeast"/>
              <w:ind w:right="176"/>
              <w:rPr>
                <w:b/>
                <w:color w:val="000000" w:themeColor="text1"/>
                <w:sz w:val="20"/>
              </w:rPr>
            </w:pPr>
          </w:p>
          <w:p w14:paraId="7526B58A" w14:textId="77777777" w:rsidR="00B555A6" w:rsidRDefault="00B555A6" w:rsidP="00A05DFA">
            <w:pPr>
              <w:pStyle w:val="Textkrper"/>
              <w:spacing w:line="320" w:lineRule="atLeast"/>
              <w:ind w:right="176"/>
              <w:rPr>
                <w:b/>
                <w:color w:val="000000" w:themeColor="text1"/>
                <w:sz w:val="20"/>
              </w:rPr>
            </w:pPr>
          </w:p>
          <w:p w14:paraId="690F5C4D" w14:textId="77777777" w:rsidR="00B555A6" w:rsidRDefault="00B555A6" w:rsidP="00A05DFA">
            <w:pPr>
              <w:pStyle w:val="Textkrper"/>
              <w:spacing w:line="320" w:lineRule="atLeast"/>
              <w:ind w:right="176"/>
              <w:rPr>
                <w:b/>
                <w:color w:val="000000" w:themeColor="text1"/>
                <w:sz w:val="20"/>
              </w:rPr>
            </w:pPr>
          </w:p>
          <w:p w14:paraId="2A909FA1" w14:textId="2FF7AAB2" w:rsidR="00DD5195" w:rsidRPr="00DD5195" w:rsidRDefault="00BB5F9A" w:rsidP="00DD5195">
            <w:pPr>
              <w:pStyle w:val="Textkrper"/>
              <w:spacing w:after="240"/>
              <w:ind w:right="17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Impfkampagne für die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ifm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-Belegschaft in Essen</w:t>
            </w:r>
          </w:p>
          <w:p w14:paraId="0C91D306" w14:textId="5F1E6DD2" w:rsidR="00DD5195" w:rsidRPr="00DD5195" w:rsidRDefault="00B07F45" w:rsidP="00EA337E">
            <w:pPr>
              <w:tabs>
                <w:tab w:val="left" w:pos="0"/>
              </w:tabs>
              <w:suppressAutoHyphens w:val="0"/>
              <w:spacing w:line="360" w:lineRule="auto"/>
              <w:ind w:right="-2"/>
              <w:jc w:val="both"/>
              <w:rPr>
                <w:rFonts w:ascii="Arial" w:eastAsia="ArialMT" w:hAnsi="Arial" w:cs="Arial"/>
              </w:rPr>
            </w:pPr>
            <w:r w:rsidRPr="00EA337E">
              <w:rPr>
                <w:rFonts w:ascii="Arial" w:eastAsia="ArialMT" w:hAnsi="Arial" w:cs="Arial"/>
                <w:bCs/>
                <w:szCs w:val="22"/>
              </w:rPr>
              <w:t xml:space="preserve">Essen, </w:t>
            </w:r>
            <w:r w:rsidR="00BB5F9A" w:rsidRPr="00EA337E">
              <w:rPr>
                <w:rFonts w:ascii="Arial" w:eastAsia="ArialMT" w:hAnsi="Arial" w:cs="Arial"/>
                <w:bCs/>
                <w:szCs w:val="22"/>
              </w:rPr>
              <w:t>1</w:t>
            </w:r>
            <w:r w:rsidR="00DD2310">
              <w:rPr>
                <w:rFonts w:ascii="Arial" w:eastAsia="ArialMT" w:hAnsi="Arial" w:cs="Arial"/>
                <w:bCs/>
                <w:szCs w:val="22"/>
              </w:rPr>
              <w:t>6</w:t>
            </w:r>
            <w:r w:rsidRPr="00EA337E">
              <w:rPr>
                <w:rFonts w:ascii="Arial" w:eastAsia="ArialMT" w:hAnsi="Arial" w:cs="Arial"/>
                <w:bCs/>
                <w:szCs w:val="22"/>
              </w:rPr>
              <w:t xml:space="preserve">. </w:t>
            </w:r>
            <w:r w:rsidR="00BB5F9A" w:rsidRPr="00EA337E">
              <w:rPr>
                <w:rFonts w:ascii="Arial" w:eastAsia="ArialMT" w:hAnsi="Arial" w:cs="Arial"/>
                <w:bCs/>
                <w:szCs w:val="22"/>
              </w:rPr>
              <w:t>Juni</w:t>
            </w:r>
            <w:r w:rsidR="00332060" w:rsidRPr="00EA337E">
              <w:rPr>
                <w:rFonts w:ascii="Arial" w:eastAsia="ArialMT" w:hAnsi="Arial" w:cs="Arial"/>
                <w:bCs/>
                <w:szCs w:val="22"/>
              </w:rPr>
              <w:t xml:space="preserve"> </w:t>
            </w:r>
            <w:r w:rsidR="00B2353D" w:rsidRPr="00EA337E">
              <w:rPr>
                <w:rFonts w:ascii="Arial" w:eastAsia="ArialMT" w:hAnsi="Arial" w:cs="Arial"/>
                <w:bCs/>
                <w:szCs w:val="22"/>
              </w:rPr>
              <w:t>202</w:t>
            </w:r>
            <w:r w:rsidR="00EB466B" w:rsidRPr="00EA337E">
              <w:rPr>
                <w:rFonts w:ascii="Arial" w:eastAsia="ArialMT" w:hAnsi="Arial" w:cs="Arial"/>
                <w:bCs/>
                <w:szCs w:val="22"/>
              </w:rPr>
              <w:t>1</w:t>
            </w:r>
            <w:r w:rsidRPr="00EA337E">
              <w:rPr>
                <w:rFonts w:ascii="Arial" w:eastAsia="ArialMT" w:hAnsi="Arial" w:cs="Arial"/>
                <w:bCs/>
                <w:szCs w:val="22"/>
              </w:rPr>
              <w:t xml:space="preserve"> </w:t>
            </w:r>
            <w:r w:rsidR="00AD6DFB" w:rsidRPr="00EA337E">
              <w:rPr>
                <w:rFonts w:ascii="Arial" w:eastAsia="ArialMT" w:hAnsi="Arial" w:cs="Arial"/>
                <w:bCs/>
                <w:szCs w:val="22"/>
              </w:rPr>
              <w:t xml:space="preserve">– </w:t>
            </w:r>
            <w:r w:rsidR="00EA337E" w:rsidRPr="00EA337E">
              <w:rPr>
                <w:rFonts w:ascii="Arial" w:eastAsia="ArialMT" w:hAnsi="Arial" w:cs="Arial"/>
                <w:bCs/>
              </w:rPr>
              <w:t>In</w:t>
            </w:r>
            <w:r w:rsidR="00EA337E">
              <w:rPr>
                <w:rFonts w:ascii="Arial" w:eastAsia="ArialMT" w:hAnsi="Arial" w:cs="Arial"/>
              </w:rPr>
              <w:t xml:space="preserve"> dieser Woche startet die Corona-Impfkampagne an den beiden Standorten der </w:t>
            </w:r>
            <w:proofErr w:type="spellStart"/>
            <w:r w:rsidR="00EA337E">
              <w:rPr>
                <w:rFonts w:ascii="Arial" w:eastAsia="ArialMT" w:hAnsi="Arial" w:cs="Arial"/>
              </w:rPr>
              <w:t>ifm</w:t>
            </w:r>
            <w:proofErr w:type="spellEnd"/>
            <w:r w:rsidR="00EA337E">
              <w:rPr>
                <w:rFonts w:ascii="Arial" w:eastAsia="ArialMT" w:hAnsi="Arial" w:cs="Arial"/>
              </w:rPr>
              <w:t xml:space="preserve">-Unternehmensgruppe in Essen. Die gesamte Belegschaft </w:t>
            </w:r>
            <w:r w:rsidR="00523F62">
              <w:rPr>
                <w:rFonts w:ascii="Arial" w:eastAsia="ArialMT" w:hAnsi="Arial" w:cs="Arial"/>
              </w:rPr>
              <w:t xml:space="preserve">in Essen </w:t>
            </w:r>
            <w:r w:rsidR="00EA337E">
              <w:rPr>
                <w:rFonts w:ascii="Arial" w:eastAsia="ArialMT" w:hAnsi="Arial" w:cs="Arial"/>
              </w:rPr>
              <w:t xml:space="preserve">erhält </w:t>
            </w:r>
            <w:r w:rsidR="00523F62">
              <w:rPr>
                <w:rFonts w:ascii="Arial" w:eastAsia="ArialMT" w:hAnsi="Arial" w:cs="Arial"/>
              </w:rPr>
              <w:t>ab sofort</w:t>
            </w:r>
            <w:r w:rsidR="00EA337E">
              <w:rPr>
                <w:rFonts w:ascii="Arial" w:eastAsia="ArialMT" w:hAnsi="Arial" w:cs="Arial"/>
              </w:rPr>
              <w:t xml:space="preserve"> ein Impfangebot durch den betriebsärztlichen Dienst. </w:t>
            </w:r>
            <w:r w:rsidR="00523F62">
              <w:rPr>
                <w:rFonts w:ascii="Arial" w:eastAsia="ArialMT" w:hAnsi="Arial" w:cs="Arial"/>
              </w:rPr>
              <w:t xml:space="preserve">Die ersten Impfungen finden bereits in dieser Woche statt. </w:t>
            </w:r>
            <w:r w:rsidR="00EA337E">
              <w:rPr>
                <w:rFonts w:ascii="Arial" w:eastAsia="ArialMT" w:hAnsi="Arial" w:cs="Arial"/>
              </w:rPr>
              <w:t xml:space="preserve">„Wir sind sehr froh, dass sich unsere Mitarbeiterinnen und Mitarbeiter jetzt auch hier in Essen impfen lassen können“, sagt Christoph </w:t>
            </w:r>
            <w:r w:rsidR="00122BBF">
              <w:rPr>
                <w:rFonts w:ascii="Arial" w:eastAsia="ArialMT" w:hAnsi="Arial" w:cs="Arial"/>
              </w:rPr>
              <w:t xml:space="preserve">von </w:t>
            </w:r>
            <w:r w:rsidR="00EA337E">
              <w:rPr>
                <w:rFonts w:ascii="Arial" w:eastAsia="ArialMT" w:hAnsi="Arial" w:cs="Arial"/>
              </w:rPr>
              <w:t xml:space="preserve">Rosenberg, Finanzvorstand der </w:t>
            </w:r>
            <w:proofErr w:type="spellStart"/>
            <w:r w:rsidR="00EA337E">
              <w:rPr>
                <w:rFonts w:ascii="Arial" w:eastAsia="ArialMT" w:hAnsi="Arial" w:cs="Arial"/>
              </w:rPr>
              <w:t>ifm</w:t>
            </w:r>
            <w:proofErr w:type="spellEnd"/>
            <w:r w:rsidR="00EA337E">
              <w:rPr>
                <w:rFonts w:ascii="Arial" w:eastAsia="ArialMT" w:hAnsi="Arial" w:cs="Arial"/>
              </w:rPr>
              <w:t xml:space="preserve">-Gruppe. </w:t>
            </w:r>
            <w:r w:rsidR="00DD2310">
              <w:rPr>
                <w:rFonts w:ascii="Arial" w:eastAsia="ArialMT" w:hAnsi="Arial" w:cs="Arial"/>
              </w:rPr>
              <w:t>Die insgesamt über 700</w:t>
            </w:r>
            <w:r w:rsidR="00523F62" w:rsidRPr="00523F62">
              <w:rPr>
                <w:rFonts w:ascii="Arial" w:eastAsia="ArialMT" w:hAnsi="Arial" w:cs="Arial"/>
              </w:rPr>
              <w:t xml:space="preserve"> </w:t>
            </w:r>
            <w:r w:rsidR="00EA337E" w:rsidRPr="00523F62">
              <w:rPr>
                <w:rFonts w:ascii="Arial" w:eastAsia="ArialMT" w:hAnsi="Arial" w:cs="Arial"/>
              </w:rPr>
              <w:t>Mitarbeiter</w:t>
            </w:r>
            <w:r w:rsidR="00DD2310">
              <w:rPr>
                <w:rFonts w:ascii="Arial" w:eastAsia="ArialMT" w:hAnsi="Arial" w:cs="Arial"/>
              </w:rPr>
              <w:t xml:space="preserve"> an den beiden Standorten im</w:t>
            </w:r>
            <w:r w:rsidR="00EA337E">
              <w:rPr>
                <w:rFonts w:ascii="Arial" w:eastAsia="ArialMT" w:hAnsi="Arial" w:cs="Arial"/>
              </w:rPr>
              <w:t xml:space="preserve"> </w:t>
            </w:r>
            <w:proofErr w:type="spellStart"/>
            <w:r w:rsidR="00EA337E">
              <w:rPr>
                <w:rFonts w:ascii="Arial" w:eastAsia="ArialMT" w:hAnsi="Arial" w:cs="Arial"/>
              </w:rPr>
              <w:t>Glückaufhaus</w:t>
            </w:r>
            <w:proofErr w:type="spellEnd"/>
            <w:r w:rsidR="00EA337E">
              <w:rPr>
                <w:rFonts w:ascii="Arial" w:eastAsia="ArialMT" w:hAnsi="Arial" w:cs="Arial"/>
              </w:rPr>
              <w:t xml:space="preserve"> </w:t>
            </w:r>
            <w:r w:rsidR="00DD2310">
              <w:rPr>
                <w:rFonts w:ascii="Arial" w:eastAsia="ArialMT" w:hAnsi="Arial" w:cs="Arial"/>
              </w:rPr>
              <w:t xml:space="preserve">und im </w:t>
            </w:r>
            <w:r w:rsidR="00EA337E">
              <w:rPr>
                <w:rFonts w:ascii="Arial" w:eastAsia="ArialMT" w:hAnsi="Arial" w:cs="Arial"/>
              </w:rPr>
              <w:t xml:space="preserve">Logistikzentrum in der </w:t>
            </w:r>
            <w:proofErr w:type="spellStart"/>
            <w:r w:rsidR="00EA337E">
              <w:rPr>
                <w:rFonts w:ascii="Arial" w:eastAsia="ArialMT" w:hAnsi="Arial" w:cs="Arial"/>
              </w:rPr>
              <w:t>Bamlerstraße</w:t>
            </w:r>
            <w:proofErr w:type="spellEnd"/>
            <w:r w:rsidR="00EA337E">
              <w:rPr>
                <w:rFonts w:ascii="Arial" w:eastAsia="ArialMT" w:hAnsi="Arial" w:cs="Arial"/>
              </w:rPr>
              <w:t xml:space="preserve"> </w:t>
            </w:r>
            <w:r w:rsidR="00DD2310">
              <w:rPr>
                <w:rFonts w:ascii="Arial" w:eastAsia="ArialMT" w:hAnsi="Arial" w:cs="Arial"/>
              </w:rPr>
              <w:t xml:space="preserve">können </w:t>
            </w:r>
            <w:r w:rsidR="00EA337E">
              <w:rPr>
                <w:rFonts w:ascii="Arial" w:eastAsia="ArialMT" w:hAnsi="Arial" w:cs="Arial"/>
              </w:rPr>
              <w:t xml:space="preserve">ab sofort </w:t>
            </w:r>
            <w:r w:rsidR="00523F62">
              <w:rPr>
                <w:rFonts w:ascii="Arial" w:eastAsia="ArialMT" w:hAnsi="Arial" w:cs="Arial"/>
              </w:rPr>
              <w:t>einen Impftermin vereinbaren</w:t>
            </w:r>
            <w:r w:rsidR="00EA337E">
              <w:rPr>
                <w:rFonts w:ascii="Arial" w:eastAsia="ArialMT" w:hAnsi="Arial" w:cs="Arial"/>
              </w:rPr>
              <w:t xml:space="preserve">. Der betriebsärztliche Dienst hat extra für die Impfkampagne eine Impfstraße im </w:t>
            </w:r>
            <w:proofErr w:type="spellStart"/>
            <w:r w:rsidR="00EA337E">
              <w:rPr>
                <w:rFonts w:ascii="Arial" w:eastAsia="ArialMT" w:hAnsi="Arial" w:cs="Arial"/>
              </w:rPr>
              <w:t>Glückaufhaus</w:t>
            </w:r>
            <w:proofErr w:type="spellEnd"/>
            <w:r w:rsidR="00EA337E">
              <w:rPr>
                <w:rFonts w:ascii="Arial" w:eastAsia="ArialMT" w:hAnsi="Arial" w:cs="Arial"/>
              </w:rPr>
              <w:t xml:space="preserve"> eingerichtet. „Wir </w:t>
            </w:r>
            <w:r w:rsidR="00EA337E" w:rsidRPr="00122BBF">
              <w:rPr>
                <w:rFonts w:ascii="Arial" w:eastAsia="ArialMT" w:hAnsi="Arial" w:cs="Arial"/>
              </w:rPr>
              <w:t xml:space="preserve">hoffen“, so von Rosenberg weiter, „dass wir mit unserer Impfkampagne einen Beitrag dazu leisten können, die Corona-Pandemie schnell hinter uns zu lassen.“ </w:t>
            </w:r>
            <w:r w:rsidR="00DA013C" w:rsidRPr="00122BBF">
              <w:rPr>
                <w:rFonts w:ascii="Arial" w:eastAsia="ArialMT" w:hAnsi="Arial" w:cs="Arial"/>
              </w:rPr>
              <w:t xml:space="preserve">An den Fertigungsstandorten des Unternehmens am Bodensee läuft die betriebsärztliche Impfkampagne bereits seit </w:t>
            </w:r>
            <w:r w:rsidR="00122BBF" w:rsidRPr="00122BBF">
              <w:rPr>
                <w:rFonts w:ascii="Arial" w:eastAsia="ArialMT" w:hAnsi="Arial" w:cs="Arial"/>
              </w:rPr>
              <w:t>Anfang</w:t>
            </w:r>
            <w:r w:rsidR="00DA013C" w:rsidRPr="00122BBF">
              <w:rPr>
                <w:rFonts w:ascii="Arial" w:eastAsia="ArialMT" w:hAnsi="Arial" w:cs="Arial"/>
              </w:rPr>
              <w:t xml:space="preserve"> Juni. </w:t>
            </w:r>
            <w:r w:rsidR="00DD2310" w:rsidRPr="00122BBF">
              <w:rPr>
                <w:rFonts w:ascii="Arial" w:eastAsia="ArialMT" w:hAnsi="Arial" w:cs="Arial"/>
              </w:rPr>
              <w:t>Dank</w:t>
            </w:r>
            <w:r w:rsidR="00DD2310">
              <w:rPr>
                <w:rFonts w:ascii="Arial" w:eastAsia="ArialMT" w:hAnsi="Arial" w:cs="Arial"/>
              </w:rPr>
              <w:t xml:space="preserve"> intensiver Vorbereitung </w:t>
            </w:r>
            <w:r w:rsidR="002F50CA">
              <w:rPr>
                <w:rFonts w:ascii="Arial" w:eastAsia="ArialMT" w:hAnsi="Arial" w:cs="Arial"/>
              </w:rPr>
              <w:t>kann</w:t>
            </w:r>
            <w:r w:rsidR="00DD2310">
              <w:rPr>
                <w:rFonts w:ascii="Arial" w:eastAsia="ArialMT" w:hAnsi="Arial" w:cs="Arial"/>
              </w:rPr>
              <w:t xml:space="preserve"> das Unternehmen</w:t>
            </w:r>
            <w:r w:rsidR="002F50CA">
              <w:rPr>
                <w:rFonts w:ascii="Arial" w:eastAsia="ArialMT" w:hAnsi="Arial" w:cs="Arial"/>
              </w:rPr>
              <w:t xml:space="preserve"> voraussichtlich</w:t>
            </w:r>
            <w:r w:rsidR="00DD2310">
              <w:rPr>
                <w:rFonts w:ascii="Arial" w:eastAsia="ArialMT" w:hAnsi="Arial" w:cs="Arial"/>
              </w:rPr>
              <w:t xml:space="preserve"> bis Ende Juni </w:t>
            </w:r>
            <w:r w:rsidR="002F50CA">
              <w:rPr>
                <w:rFonts w:ascii="Arial" w:eastAsia="ArialMT" w:hAnsi="Arial" w:cs="Arial"/>
              </w:rPr>
              <w:t>der</w:t>
            </w:r>
            <w:r w:rsidR="00DD2310">
              <w:rPr>
                <w:rFonts w:ascii="Arial" w:eastAsia="ArialMT" w:hAnsi="Arial" w:cs="Arial"/>
              </w:rPr>
              <w:t xml:space="preserve"> gesamte</w:t>
            </w:r>
            <w:r w:rsidR="002F50CA">
              <w:rPr>
                <w:rFonts w:ascii="Arial" w:eastAsia="ArialMT" w:hAnsi="Arial" w:cs="Arial"/>
              </w:rPr>
              <w:t>n</w:t>
            </w:r>
            <w:r w:rsidR="00DD2310">
              <w:rPr>
                <w:rFonts w:ascii="Arial" w:eastAsia="ArialMT" w:hAnsi="Arial" w:cs="Arial"/>
              </w:rPr>
              <w:t xml:space="preserve"> Belegschaft </w:t>
            </w:r>
            <w:r w:rsidR="002F50CA">
              <w:rPr>
                <w:rFonts w:ascii="Arial" w:eastAsia="ArialMT" w:hAnsi="Arial" w:cs="Arial"/>
              </w:rPr>
              <w:t>eine</w:t>
            </w:r>
            <w:r w:rsidR="00DD2310">
              <w:rPr>
                <w:rFonts w:ascii="Arial" w:eastAsia="ArialMT" w:hAnsi="Arial" w:cs="Arial"/>
              </w:rPr>
              <w:t xml:space="preserve"> erst</w:t>
            </w:r>
            <w:r w:rsidR="002F50CA">
              <w:rPr>
                <w:rFonts w:ascii="Arial" w:eastAsia="ArialMT" w:hAnsi="Arial" w:cs="Arial"/>
              </w:rPr>
              <w:t>e</w:t>
            </w:r>
            <w:r w:rsidR="00DD2310">
              <w:rPr>
                <w:rFonts w:ascii="Arial" w:eastAsia="ArialMT" w:hAnsi="Arial" w:cs="Arial"/>
              </w:rPr>
              <w:t xml:space="preserve"> Impfung </w:t>
            </w:r>
            <w:r w:rsidR="002F50CA">
              <w:rPr>
                <w:rFonts w:ascii="Arial" w:eastAsia="ArialMT" w:hAnsi="Arial" w:cs="Arial"/>
              </w:rPr>
              <w:t>ermöglichen</w:t>
            </w:r>
            <w:r w:rsidR="00DD2310">
              <w:rPr>
                <w:rFonts w:ascii="Arial" w:eastAsia="ArialMT" w:hAnsi="Arial" w:cs="Arial"/>
              </w:rPr>
              <w:t>.</w:t>
            </w:r>
          </w:p>
          <w:p w14:paraId="056E444F" w14:textId="47FC023B" w:rsidR="00DD5195" w:rsidRPr="00DD5195" w:rsidRDefault="00DD5195" w:rsidP="00DD5195">
            <w:pPr>
              <w:suppressAutoHyphens w:val="0"/>
              <w:spacing w:before="120" w:after="120" w:line="360" w:lineRule="auto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[</w:t>
            </w:r>
            <w:r w:rsidR="00523F62">
              <w:rPr>
                <w:rFonts w:ascii="Arial" w:eastAsia="ArialMT" w:hAnsi="Arial" w:cs="Arial"/>
              </w:rPr>
              <w:t>1.</w:t>
            </w:r>
            <w:r w:rsidR="002F50CA">
              <w:rPr>
                <w:rFonts w:ascii="Arial" w:eastAsia="ArialMT" w:hAnsi="Arial" w:cs="Arial"/>
              </w:rPr>
              <w:t>2</w:t>
            </w:r>
            <w:r w:rsidR="00122BBF">
              <w:rPr>
                <w:rFonts w:ascii="Arial" w:eastAsia="ArialMT" w:hAnsi="Arial" w:cs="Arial"/>
              </w:rPr>
              <w:t>12</w:t>
            </w:r>
            <w:r>
              <w:rPr>
                <w:rFonts w:ascii="Arial" w:eastAsia="ArialMT" w:hAnsi="Arial" w:cs="Arial"/>
              </w:rPr>
              <w:t xml:space="preserve"> Zeichen inklusive Leerzeichen]</w:t>
            </w:r>
          </w:p>
          <w:tbl>
            <w:tblPr>
              <w:tblW w:w="7513" w:type="dxa"/>
              <w:tblLayout w:type="fixed"/>
              <w:tblLook w:val="01E0" w:firstRow="1" w:lastRow="1" w:firstColumn="1" w:lastColumn="1" w:noHBand="0" w:noVBand="0"/>
            </w:tblPr>
            <w:tblGrid>
              <w:gridCol w:w="3969"/>
              <w:gridCol w:w="3544"/>
            </w:tblGrid>
            <w:tr w:rsidR="00DF6602" w:rsidRPr="00DF6602" w14:paraId="75C4D4F6" w14:textId="77777777" w:rsidTr="29D0ABB8">
              <w:trPr>
                <w:trHeight w:val="3321"/>
              </w:trPr>
              <w:tc>
                <w:tcPr>
                  <w:tcW w:w="3969" w:type="dxa"/>
                  <w:shd w:val="clear" w:color="auto" w:fill="auto"/>
                </w:tcPr>
                <w:p w14:paraId="32C0AD78" w14:textId="77777777" w:rsidR="00DF6602" w:rsidRPr="00D23874" w:rsidRDefault="00DF6602" w:rsidP="00DF6602">
                  <w:pPr>
                    <w:pStyle w:val="Textkrper"/>
                    <w:spacing w:line="240" w:lineRule="auto"/>
                    <w:ind w:right="361"/>
                    <w:rPr>
                      <w:b/>
                      <w:color w:val="000000" w:themeColor="text1"/>
                      <w:sz w:val="20"/>
                      <w:highlight w:val="yellow"/>
                    </w:rPr>
                  </w:pPr>
                  <w:r>
                    <w:rPr>
                      <w:b/>
                      <w:color w:val="000000" w:themeColor="text1"/>
                      <w:sz w:val="20"/>
                      <w:highlight w:val="yellow"/>
                    </w:rPr>
                    <w:br/>
                  </w:r>
                </w:p>
                <w:p w14:paraId="24CB95B5" w14:textId="0FE20C2A" w:rsidR="00DF6602" w:rsidRPr="00D23874" w:rsidRDefault="00BB5F9A" w:rsidP="00DF6602">
                  <w:pPr>
                    <w:pStyle w:val="Textkrper"/>
                    <w:spacing w:line="240" w:lineRule="auto"/>
                    <w:ind w:right="-108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</w:rPr>
                    <w:drawing>
                      <wp:inline distT="0" distB="0" distL="0" distR="0" wp14:anchorId="6DF971F5" wp14:editId="2E21D097">
                        <wp:extent cx="889000" cy="12827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0" cy="128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13B14AD" w14:textId="77777777" w:rsidR="00DF6602" w:rsidRDefault="00DF6602" w:rsidP="00DF6602">
                  <w:pPr>
                    <w:pStyle w:val="Textkrper"/>
                    <w:spacing w:line="240" w:lineRule="auto"/>
                    <w:ind w:right="361"/>
                    <w:rPr>
                      <w:color w:val="000000" w:themeColor="text1"/>
                      <w:sz w:val="20"/>
                    </w:rPr>
                  </w:pPr>
                </w:p>
                <w:p w14:paraId="4294F51C" w14:textId="65ED4E82" w:rsidR="00DF6602" w:rsidRPr="00DF6602" w:rsidRDefault="00DF6602" w:rsidP="00DF6602">
                  <w:pPr>
                    <w:pStyle w:val="Textkrper"/>
                    <w:spacing w:line="240" w:lineRule="auto"/>
                    <w:ind w:right="361"/>
                    <w:rPr>
                      <w:color w:val="000000" w:themeColor="text1"/>
                      <w:sz w:val="20"/>
                    </w:rPr>
                  </w:pPr>
                  <w:r w:rsidRPr="00DF6602">
                    <w:rPr>
                      <w:color w:val="000000" w:themeColor="text1"/>
                      <w:sz w:val="20"/>
                    </w:rPr>
                    <w:br/>
                  </w:r>
                  <w:proofErr w:type="spellStart"/>
                  <w:r w:rsidRPr="00DF6602">
                    <w:rPr>
                      <w:color w:val="000000" w:themeColor="text1"/>
                      <w:sz w:val="20"/>
                    </w:rPr>
                    <w:t>ifm-pm</w:t>
                  </w:r>
                  <w:proofErr w:type="spellEnd"/>
                  <w:r w:rsidRPr="00DF6602">
                    <w:rPr>
                      <w:color w:val="000000" w:themeColor="text1"/>
                      <w:sz w:val="20"/>
                    </w:rPr>
                    <w:t xml:space="preserve"> 68</w:t>
                  </w:r>
                  <w:r w:rsidR="00BB5F9A">
                    <w:rPr>
                      <w:color w:val="000000" w:themeColor="text1"/>
                      <w:sz w:val="20"/>
                    </w:rPr>
                    <w:t>6</w:t>
                  </w:r>
                  <w:r w:rsidRPr="00DF6602">
                    <w:rPr>
                      <w:color w:val="000000" w:themeColor="text1"/>
                      <w:sz w:val="20"/>
                    </w:rPr>
                    <w:t xml:space="preserve"> print.jpg</w:t>
                  </w:r>
                  <w:r w:rsidRPr="00DF6602">
                    <w:rPr>
                      <w:color w:val="000000" w:themeColor="text1"/>
                      <w:sz w:val="20"/>
                    </w:rPr>
                    <w:br/>
                  </w:r>
                </w:p>
                <w:p w14:paraId="7FD6C08C" w14:textId="7C4FEE72" w:rsidR="00DF6602" w:rsidRPr="00DD5195" w:rsidRDefault="00BB5F9A" w:rsidP="00DF6602">
                  <w:pPr>
                    <w:pStyle w:val="Textkrper"/>
                    <w:spacing w:line="240" w:lineRule="auto"/>
                    <w:ind w:right="361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Christoph von Rosenberg: </w:t>
                  </w:r>
                  <w:r w:rsidR="00523F62">
                    <w:rPr>
                      <w:color w:val="000000" w:themeColor="text1"/>
                      <w:sz w:val="20"/>
                    </w:rPr>
                    <w:t>„</w:t>
                  </w:r>
                  <w:r>
                    <w:rPr>
                      <w:color w:val="000000" w:themeColor="text1"/>
                      <w:sz w:val="20"/>
                    </w:rPr>
                    <w:t xml:space="preserve">Wir sind sehr froh, dass wir </w:t>
                  </w:r>
                  <w:r w:rsidR="00523F62">
                    <w:rPr>
                      <w:color w:val="000000" w:themeColor="text1"/>
                      <w:sz w:val="20"/>
                    </w:rPr>
                    <w:t xml:space="preserve">jetzt </w:t>
                  </w:r>
                  <w:r>
                    <w:rPr>
                      <w:color w:val="000000" w:themeColor="text1"/>
                      <w:sz w:val="20"/>
                    </w:rPr>
                    <w:t>allen Mitarbeiter</w:t>
                  </w:r>
                  <w:r w:rsidR="00523F62">
                    <w:rPr>
                      <w:color w:val="000000" w:themeColor="text1"/>
                      <w:sz w:val="20"/>
                    </w:rPr>
                    <w:t>innen und Mitarbeitern</w:t>
                  </w:r>
                  <w:r>
                    <w:rPr>
                      <w:color w:val="000000" w:themeColor="text1"/>
                      <w:sz w:val="20"/>
                    </w:rPr>
                    <w:t xml:space="preserve"> hier in Essen eine Impfung anbieten können</w:t>
                  </w:r>
                  <w:r w:rsidR="00DD5195" w:rsidRPr="00DD5195">
                    <w:rPr>
                      <w:color w:val="000000" w:themeColor="text1"/>
                      <w:sz w:val="20"/>
                    </w:rPr>
                    <w:t>.</w:t>
                  </w:r>
                  <w:r w:rsidR="00523F62">
                    <w:rPr>
                      <w:color w:val="000000" w:themeColor="text1"/>
                      <w:sz w:val="20"/>
                    </w:rPr>
                    <w:t>“</w:t>
                  </w:r>
                </w:p>
                <w:p w14:paraId="6CA5B6A3" w14:textId="77777777" w:rsidR="00DF6602" w:rsidRPr="00DF6602" w:rsidRDefault="00DF6602" w:rsidP="00DF6602">
                  <w:pPr>
                    <w:pStyle w:val="Textkrper"/>
                    <w:spacing w:line="240" w:lineRule="auto"/>
                    <w:ind w:right="361"/>
                    <w:rPr>
                      <w:color w:val="000000" w:themeColor="text1"/>
                      <w:sz w:val="20"/>
                    </w:rPr>
                  </w:pPr>
                </w:p>
                <w:p w14:paraId="2C5C8E1E" w14:textId="77777777" w:rsidR="00DF6602" w:rsidRPr="00DF6602" w:rsidRDefault="00DF6602" w:rsidP="00DF6602">
                  <w:pPr>
                    <w:pStyle w:val="Textkrper"/>
                    <w:spacing w:line="240" w:lineRule="auto"/>
                    <w:ind w:right="361"/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83CDDB8" w14:textId="6385C152" w:rsidR="007444D3" w:rsidRDefault="007444D3" w:rsidP="007444D3">
            <w:pPr>
              <w:rPr>
                <w:rFonts w:ascii="Arial" w:hAnsi="Arial" w:cs="Arial"/>
                <w:b/>
                <w:u w:val="single"/>
              </w:rPr>
            </w:pPr>
            <w:r w:rsidRPr="006A4523">
              <w:rPr>
                <w:rFonts w:ascii="Arial" w:hAnsi="Arial" w:cs="Arial"/>
                <w:b/>
                <w:u w:val="single"/>
              </w:rPr>
              <w:t xml:space="preserve">Über die </w:t>
            </w:r>
            <w:proofErr w:type="spellStart"/>
            <w:r w:rsidRPr="006A4523">
              <w:rPr>
                <w:rFonts w:ascii="Arial" w:hAnsi="Arial" w:cs="Arial"/>
                <w:b/>
                <w:u w:val="single"/>
              </w:rPr>
              <w:t>ifm</w:t>
            </w:r>
            <w:proofErr w:type="spellEnd"/>
            <w:r w:rsidRPr="006A4523">
              <w:rPr>
                <w:rFonts w:ascii="Arial" w:hAnsi="Arial" w:cs="Arial"/>
                <w:b/>
                <w:u w:val="single"/>
              </w:rPr>
              <w:t>-Unternehmensgruppe</w:t>
            </w:r>
          </w:p>
          <w:p w14:paraId="72128C52" w14:textId="77777777" w:rsidR="007444D3" w:rsidRPr="006A4523" w:rsidRDefault="007444D3" w:rsidP="007444D3">
            <w:pPr>
              <w:rPr>
                <w:rFonts w:ascii="Arial" w:hAnsi="Arial" w:cs="Arial"/>
                <w:b/>
                <w:kern w:val="0"/>
                <w:u w:val="single"/>
              </w:rPr>
            </w:pPr>
          </w:p>
          <w:p w14:paraId="4C9E13A2" w14:textId="2232C91A" w:rsidR="007444D3" w:rsidRPr="006A4523" w:rsidRDefault="007444D3" w:rsidP="007444D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szCs w:val="22"/>
              </w:rPr>
            </w:pPr>
            <w:r w:rsidRPr="006A4523">
              <w:rPr>
                <w:rFonts w:ascii="Arial" w:eastAsia="ArialMT" w:hAnsi="Arial" w:cs="Arial"/>
                <w:szCs w:val="22"/>
              </w:rPr>
              <w:t>Messen, steuern, regeln und auswerten – wenn es um wegweisende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Automatisierungs- und Digitalisierungstechnik geht, ist die </w:t>
            </w:r>
            <w:proofErr w:type="spellStart"/>
            <w:r w:rsidRPr="006A4523">
              <w:rPr>
                <w:rFonts w:ascii="Arial" w:eastAsia="ArialMT" w:hAnsi="Arial" w:cs="Arial"/>
                <w:szCs w:val="22"/>
              </w:rPr>
              <w:t>ifm</w:t>
            </w:r>
            <w:proofErr w:type="spellEnd"/>
            <w:r w:rsidRPr="006A4523">
              <w:rPr>
                <w:rFonts w:ascii="Arial" w:eastAsia="ArialMT" w:hAnsi="Arial" w:cs="Arial"/>
                <w:szCs w:val="22"/>
              </w:rPr>
              <w:t>-Unternehmensgruppe der ideale Partner. Seit der Firmengründung im Jahr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1969 entwickelt, produziert und vertreibt </w:t>
            </w:r>
            <w:proofErr w:type="spellStart"/>
            <w:r w:rsidRPr="006A4523">
              <w:rPr>
                <w:rFonts w:ascii="Arial" w:eastAsia="ArialMT" w:hAnsi="Arial" w:cs="Arial"/>
                <w:szCs w:val="22"/>
              </w:rPr>
              <w:t>ifm</w:t>
            </w:r>
            <w:proofErr w:type="spellEnd"/>
            <w:r w:rsidRPr="006A4523">
              <w:rPr>
                <w:rFonts w:ascii="Arial" w:eastAsia="ArialMT" w:hAnsi="Arial" w:cs="Arial"/>
                <w:szCs w:val="22"/>
              </w:rPr>
              <w:t xml:space="preserve"> weltweit Sensoren,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Steuerungen, Software </w:t>
            </w:r>
            <w:r w:rsidRPr="006A4523">
              <w:rPr>
                <w:rFonts w:ascii="Arial" w:eastAsia="ArialMT" w:hAnsi="Arial" w:cs="Arial"/>
                <w:szCs w:val="22"/>
              </w:rPr>
              <w:lastRenderedPageBreak/>
              <w:t>und Systeme für die industrielle Automatisierung. Als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einer der Pioniere im Bereich Industrie 4.0 entwickelt und implementiert </w:t>
            </w:r>
            <w:proofErr w:type="spellStart"/>
            <w:r w:rsidRPr="006A4523">
              <w:rPr>
                <w:rFonts w:ascii="Arial" w:eastAsia="ArialMT" w:hAnsi="Arial" w:cs="Arial"/>
                <w:szCs w:val="22"/>
              </w:rPr>
              <w:t>ifm</w:t>
            </w:r>
            <w:proofErr w:type="spellEnd"/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>ganzheitliche Lösungen für die Digitalisierung der gesamten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>Wertschöpfungskette „vom Sensor bis ins ERP“. Heute zählt die in zweiter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Generation familiengeführte </w:t>
            </w:r>
            <w:proofErr w:type="spellStart"/>
            <w:r w:rsidRPr="006A4523">
              <w:rPr>
                <w:rFonts w:ascii="Arial" w:eastAsia="ArialMT" w:hAnsi="Arial" w:cs="Arial"/>
                <w:szCs w:val="22"/>
              </w:rPr>
              <w:t>ifm</w:t>
            </w:r>
            <w:proofErr w:type="spellEnd"/>
            <w:r w:rsidRPr="006A4523">
              <w:rPr>
                <w:rFonts w:ascii="Arial" w:eastAsia="ArialMT" w:hAnsi="Arial" w:cs="Arial"/>
                <w:szCs w:val="22"/>
              </w:rPr>
              <w:t xml:space="preserve">-Unternehmensgruppe mit </w:t>
            </w:r>
            <w:r>
              <w:rPr>
                <w:rFonts w:ascii="Arial" w:eastAsia="ArialMT" w:hAnsi="Arial" w:cs="Arial"/>
                <w:szCs w:val="22"/>
              </w:rPr>
              <w:t>mehr als</w:t>
            </w:r>
            <w:r w:rsidRPr="006A4523">
              <w:rPr>
                <w:rFonts w:ascii="Arial" w:eastAsia="ArialMT" w:hAnsi="Arial" w:cs="Arial"/>
                <w:szCs w:val="22"/>
              </w:rPr>
              <w:t xml:space="preserve"> 7.</w:t>
            </w:r>
            <w:r>
              <w:rPr>
                <w:rFonts w:ascii="Arial" w:eastAsia="ArialMT" w:hAnsi="Arial" w:cs="Arial"/>
                <w:szCs w:val="22"/>
              </w:rPr>
              <w:t>3</w:t>
            </w:r>
            <w:r w:rsidRPr="006A4523">
              <w:rPr>
                <w:rFonts w:ascii="Arial" w:eastAsia="ArialMT" w:hAnsi="Arial" w:cs="Arial"/>
                <w:szCs w:val="22"/>
              </w:rPr>
              <w:t>00</w:t>
            </w:r>
            <w:r>
              <w:rPr>
                <w:rFonts w:ascii="Arial" w:eastAsia="ArialMT" w:hAnsi="Arial" w:cs="Arial"/>
                <w:szCs w:val="22"/>
              </w:rPr>
              <w:t xml:space="preserve"> Beschäftigten </w:t>
            </w:r>
            <w:r w:rsidR="00DD5195">
              <w:rPr>
                <w:rFonts w:ascii="Arial" w:eastAsia="ArialMT" w:hAnsi="Arial" w:cs="Arial"/>
                <w:szCs w:val="22"/>
              </w:rPr>
              <w:t xml:space="preserve">zu den </w:t>
            </w:r>
            <w:r w:rsidRPr="006A4523">
              <w:rPr>
                <w:rFonts w:ascii="Arial" w:eastAsia="ArialMT" w:hAnsi="Arial" w:cs="Arial"/>
                <w:szCs w:val="22"/>
              </w:rPr>
              <w:t>weltweiten Branchenführern. Dabei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>vereint der Mittelstandskonzern die Internationalität und Innovationskraft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>einer wachsenden Unternehmensgruppe mit der Flexibilität und Kundennähe</w:t>
            </w:r>
            <w:r>
              <w:rPr>
                <w:rFonts w:ascii="Arial" w:eastAsia="ArialMT" w:hAnsi="Arial" w:cs="Arial"/>
                <w:szCs w:val="22"/>
              </w:rPr>
              <w:t xml:space="preserve"> </w:t>
            </w:r>
            <w:r w:rsidRPr="006A4523">
              <w:rPr>
                <w:rFonts w:ascii="Arial" w:eastAsia="ArialMT" w:hAnsi="Arial" w:cs="Arial"/>
                <w:szCs w:val="22"/>
              </w:rPr>
              <w:t>eines Mittelständlers.</w:t>
            </w:r>
          </w:p>
          <w:p w14:paraId="676412C7" w14:textId="77777777" w:rsidR="00097CBF" w:rsidRPr="00D23874" w:rsidRDefault="00097CBF" w:rsidP="006A5C78">
            <w:pPr>
              <w:tabs>
                <w:tab w:val="left" w:pos="0"/>
              </w:tabs>
              <w:suppressAutoHyphens w:val="0"/>
              <w:spacing w:line="360" w:lineRule="auto"/>
              <w:ind w:right="-2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2585" w:type="dxa"/>
            <w:shd w:val="clear" w:color="auto" w:fill="auto"/>
          </w:tcPr>
          <w:p w14:paraId="05314FD6" w14:textId="77777777" w:rsidR="00B36636" w:rsidRPr="00D23874" w:rsidRDefault="00B36636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4FD07BAA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0C250812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03B34FD1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1109BE06" w14:textId="77777777" w:rsidR="00265B92" w:rsidRPr="00D23874" w:rsidRDefault="00265B92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3DCBAF64" w14:textId="77777777" w:rsidR="00374FA2" w:rsidRPr="00D23874" w:rsidRDefault="00374FA2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4A14668B" w14:textId="77777777" w:rsidR="00374FA2" w:rsidRPr="00D23874" w:rsidRDefault="00374FA2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0BAECCD3" w14:textId="77777777" w:rsidR="00374FA2" w:rsidRPr="00D23874" w:rsidRDefault="00374FA2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4BF46476" w14:textId="77777777" w:rsidR="00374FA2" w:rsidRPr="00D23874" w:rsidRDefault="00374FA2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79BEEA57" w14:textId="77777777" w:rsidR="00E4200F" w:rsidRPr="00D23874" w:rsidRDefault="00E4200F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2C3105E4" w14:textId="77777777" w:rsidR="00E4200F" w:rsidRPr="00D23874" w:rsidRDefault="00E4200F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6FBBC016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10C4F80B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6F6C6EC6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b/>
                <w:color w:val="000000" w:themeColor="text1"/>
                <w:sz w:val="20"/>
              </w:rPr>
            </w:pPr>
          </w:p>
          <w:p w14:paraId="2DE28549" w14:textId="77777777" w:rsidR="00B77FDF" w:rsidRPr="00D23874" w:rsidRDefault="00B77FDF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662015F6" w14:textId="77777777" w:rsidR="00B77FDF" w:rsidRPr="00D23874" w:rsidRDefault="00B77FDF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77F77367" w14:textId="77777777" w:rsidR="00B77FDF" w:rsidRPr="00D23874" w:rsidRDefault="00B77FDF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6B132BFA" w14:textId="77777777" w:rsidR="00B77FDF" w:rsidRPr="00D23874" w:rsidRDefault="00B77FDF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598B15DF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47D2F62F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033B51AE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15B92335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7A88550F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5B34291E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7B1A49B9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3A8B38A4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0A08BDEE" w14:textId="77777777" w:rsidR="0051123B" w:rsidRPr="00D23874" w:rsidRDefault="0051123B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0C6AF87B" w14:textId="77777777" w:rsidR="0051123B" w:rsidRPr="00D23874" w:rsidRDefault="0051123B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7ECB2FD1" w14:textId="77777777" w:rsidR="0051123B" w:rsidRPr="00D23874" w:rsidRDefault="0051123B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53F65A6A" w14:textId="77777777" w:rsidR="0051123B" w:rsidRPr="00D23874" w:rsidRDefault="0051123B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2CF76728" w14:textId="77777777" w:rsidR="00512CA4" w:rsidRPr="00D23874" w:rsidRDefault="00512CA4" w:rsidP="000E6A03">
            <w:pPr>
              <w:pStyle w:val="Textkrper"/>
              <w:spacing w:line="240" w:lineRule="auto"/>
              <w:ind w:right="3001"/>
              <w:rPr>
                <w:color w:val="000000" w:themeColor="text1"/>
                <w:sz w:val="20"/>
              </w:rPr>
            </w:pPr>
          </w:p>
          <w:p w14:paraId="2A3D2A6C" w14:textId="77777777" w:rsidR="00281482" w:rsidRPr="00D23874" w:rsidRDefault="00281482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07913041" w14:textId="77777777" w:rsidR="00281482" w:rsidRPr="00D23874" w:rsidRDefault="00281482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67F4D7DF" w14:textId="77777777" w:rsidR="00281482" w:rsidRPr="00D23874" w:rsidRDefault="00281482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370A70EF" w14:textId="77777777" w:rsidR="00281482" w:rsidRPr="00D23874" w:rsidRDefault="00281482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269B6262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321A101C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2CE8D917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7BDD15CD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6B9A607E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1C74A7E7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425A1293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14875A16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2797B8D0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0299CD99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61710560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47E826D1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302602D5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3D47763A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798F6888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0DAA24F7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5358DF70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13809F03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4860E8F7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48D63262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5C57AD98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2AAB91D0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13059A21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58F694FD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06BEA62D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5AF9ADEA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3791D23C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703B14AC" w14:textId="77777777" w:rsidR="00D23874" w:rsidRDefault="00D23874" w:rsidP="000E6A03">
            <w:pPr>
              <w:pStyle w:val="Textkrper"/>
              <w:spacing w:line="24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  <w:p w14:paraId="2594F243" w14:textId="77777777" w:rsidR="00F8269E" w:rsidRPr="00D23874" w:rsidRDefault="00F8269E" w:rsidP="000E6A03">
            <w:pPr>
              <w:pStyle w:val="Textkrper"/>
              <w:spacing w:line="240" w:lineRule="auto"/>
              <w:ind w:right="-108"/>
              <w:rPr>
                <w:color w:val="000000" w:themeColor="text1"/>
                <w:sz w:val="18"/>
                <w:szCs w:val="18"/>
              </w:rPr>
            </w:pPr>
          </w:p>
          <w:p w14:paraId="5E1EBDD8" w14:textId="77777777" w:rsidR="00062A25" w:rsidRPr="00D23874" w:rsidRDefault="00062A25" w:rsidP="000E6A03">
            <w:pPr>
              <w:ind w:right="-108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5C65E893" w14:textId="77777777" w:rsidR="007444D3" w:rsidRPr="00D23874" w:rsidRDefault="007444D3" w:rsidP="007444D3">
            <w:pPr>
              <w:ind w:right="-108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06C8E64D" w14:textId="77777777" w:rsidR="006C1C73" w:rsidRPr="00E611E9" w:rsidRDefault="006C1C73" w:rsidP="006C1C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lastRenderedPageBreak/>
        <w:t>Abdruck kostenlos – Beleg erbeten.</w:t>
      </w: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4499"/>
        <w:gridCol w:w="5414"/>
      </w:tblGrid>
      <w:tr w:rsidR="006C1C73" w:rsidRPr="00E611E9" w14:paraId="52F853B5" w14:textId="77777777" w:rsidTr="006C1C73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BDCF" w14:textId="77777777" w:rsidR="006C1C73" w:rsidRPr="00E611E9" w:rsidRDefault="006C1C73" w:rsidP="006C1C73">
            <w:pPr>
              <w:pStyle w:val="Textkrper"/>
              <w:spacing w:line="240" w:lineRule="auto"/>
              <w:ind w:right="-108"/>
              <w:rPr>
                <w:b/>
              </w:rPr>
            </w:pPr>
            <w:r w:rsidRPr="006C1C73">
              <w:rPr>
                <w:b/>
                <w:color w:val="000000" w:themeColor="text1"/>
                <w:sz w:val="18"/>
                <w:szCs w:val="18"/>
              </w:rPr>
              <w:t>Redaktionsanfragen</w:t>
            </w:r>
          </w:p>
          <w:p w14:paraId="4979A3FC" w14:textId="77777777" w:rsidR="006C1C73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C1C73">
              <w:rPr>
                <w:rFonts w:ascii="Arial" w:hAnsi="Arial"/>
                <w:color w:val="000000" w:themeColor="text1"/>
                <w:sz w:val="18"/>
                <w:szCs w:val="18"/>
              </w:rPr>
              <w:t>Agentur Dr. Lantzsch</w:t>
            </w:r>
          </w:p>
          <w:p w14:paraId="5A94E911" w14:textId="77777777" w:rsidR="006C1C73" w:rsidRPr="006C1C73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C1C73">
              <w:rPr>
                <w:rFonts w:ascii="Arial" w:hAnsi="Arial"/>
                <w:color w:val="000000" w:themeColor="text1"/>
                <w:sz w:val="18"/>
                <w:szCs w:val="18"/>
              </w:rPr>
              <w:t>Jörg Lantzsch</w:t>
            </w:r>
          </w:p>
          <w:p w14:paraId="1DBE07F2" w14:textId="77777777" w:rsidR="006C1C73" w:rsidRPr="006C1C73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C1C73">
              <w:rPr>
                <w:rFonts w:ascii="Arial" w:hAnsi="Arial"/>
                <w:color w:val="000000" w:themeColor="text1"/>
                <w:sz w:val="18"/>
                <w:szCs w:val="18"/>
              </w:rPr>
              <w:t>Schwalbacher Str. 74</w:t>
            </w:r>
          </w:p>
          <w:p w14:paraId="1E438F6E" w14:textId="77777777" w:rsidR="006C1C73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C1C73">
              <w:rPr>
                <w:rFonts w:ascii="Arial" w:hAnsi="Arial"/>
                <w:color w:val="000000" w:themeColor="text1"/>
                <w:sz w:val="18"/>
                <w:szCs w:val="18"/>
              </w:rPr>
              <w:t>65183 Wiesbaden</w:t>
            </w:r>
          </w:p>
          <w:p w14:paraId="20E23180" w14:textId="77777777" w:rsidR="006C1C73" w:rsidRPr="006C1C73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www.drlantzsch.de</w:t>
            </w:r>
          </w:p>
          <w:p w14:paraId="2091BA5E" w14:textId="77777777" w:rsidR="006C1C73" w:rsidRPr="00332060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>Tel.: 0611-205 93 71</w:t>
            </w:r>
          </w:p>
          <w:p w14:paraId="11A76AD6" w14:textId="77777777" w:rsidR="006C1C73" w:rsidRPr="00332060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E-Mail: </w:t>
            </w:r>
            <w:hyperlink r:id="rId12" w:history="1">
              <w:r w:rsidRPr="00332060">
                <w:rPr>
                  <w:rStyle w:val="Hyperlink"/>
                  <w:rFonts w:ascii="Arial" w:hAnsi="Arial"/>
                  <w:color w:val="000000" w:themeColor="text1"/>
                  <w:sz w:val="18"/>
                  <w:szCs w:val="18"/>
                </w:rPr>
                <w:t>j.lantzsch@drlantzsch.de</w:t>
              </w:r>
            </w:hyperlink>
          </w:p>
          <w:p w14:paraId="5EBA608B" w14:textId="77777777" w:rsidR="006C1C73" w:rsidRPr="00332060" w:rsidRDefault="006C1C73" w:rsidP="006C1C73">
            <w:pPr>
              <w:ind w:right="-108"/>
              <w:jc w:val="both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954E" w14:textId="77777777" w:rsidR="006C1C73" w:rsidRPr="00332060" w:rsidRDefault="006C1C73" w:rsidP="006C1C73">
            <w:pPr>
              <w:pStyle w:val="Textkrper"/>
              <w:spacing w:line="240" w:lineRule="auto"/>
              <w:ind w:right="-108"/>
              <w:rPr>
                <w:b/>
              </w:rPr>
            </w:pPr>
            <w:r w:rsidRPr="00332060">
              <w:rPr>
                <w:b/>
                <w:color w:val="000000" w:themeColor="text1"/>
                <w:sz w:val="18"/>
                <w:szCs w:val="18"/>
              </w:rPr>
              <w:t>Kontakt</w:t>
            </w:r>
          </w:p>
          <w:p w14:paraId="106A9EE4" w14:textId="77777777" w:rsidR="006C1C73" w:rsidRPr="00332060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>ifm</w:t>
            </w:r>
            <w:proofErr w:type="spellEnd"/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electronic </w:t>
            </w:r>
            <w:proofErr w:type="spellStart"/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>gmbh</w:t>
            </w:r>
            <w:proofErr w:type="spellEnd"/>
          </w:p>
          <w:p w14:paraId="655E443A" w14:textId="77777777" w:rsidR="000E2E69" w:rsidRPr="00332060" w:rsidRDefault="000E2E69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  <w:u w:val="single"/>
              </w:rPr>
            </w:pPr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Simone </w:t>
            </w:r>
            <w:proofErr w:type="spellStart"/>
            <w:r w:rsidRPr="00332060">
              <w:rPr>
                <w:rFonts w:ascii="Arial" w:hAnsi="Arial"/>
                <w:color w:val="000000" w:themeColor="text1"/>
                <w:sz w:val="18"/>
                <w:szCs w:val="18"/>
              </w:rPr>
              <w:t>Felderhoff</w:t>
            </w:r>
            <w:proofErr w:type="spellEnd"/>
          </w:p>
          <w:p w14:paraId="6C6C5622" w14:textId="77777777" w:rsidR="006C1C73" w:rsidRPr="00D23874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23874">
              <w:rPr>
                <w:rFonts w:ascii="Arial" w:hAnsi="Arial"/>
                <w:color w:val="000000" w:themeColor="text1"/>
                <w:sz w:val="18"/>
                <w:szCs w:val="18"/>
              </w:rPr>
              <w:t>Friedrichstr. 1</w:t>
            </w:r>
          </w:p>
          <w:p w14:paraId="13315A3A" w14:textId="77777777" w:rsidR="006C1C73" w:rsidRPr="00D23874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23874">
              <w:rPr>
                <w:rFonts w:ascii="Arial" w:hAnsi="Arial"/>
                <w:color w:val="000000" w:themeColor="text1"/>
                <w:sz w:val="18"/>
                <w:szCs w:val="18"/>
              </w:rPr>
              <w:t>45128 Essen</w:t>
            </w:r>
          </w:p>
          <w:p w14:paraId="675F30EB" w14:textId="77777777" w:rsidR="006C1C73" w:rsidRPr="00D23874" w:rsidRDefault="006C1C73" w:rsidP="006C1C73">
            <w:pPr>
              <w:ind w:right="-108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23874">
              <w:rPr>
                <w:rFonts w:ascii="Arial" w:hAnsi="Arial"/>
                <w:color w:val="000000" w:themeColor="text1"/>
                <w:sz w:val="18"/>
                <w:szCs w:val="18"/>
              </w:rPr>
              <w:t>www.ifm.com</w:t>
            </w:r>
          </w:p>
          <w:p w14:paraId="49E49D02" w14:textId="77777777" w:rsidR="006C1C73" w:rsidRPr="00D23874" w:rsidRDefault="006C1C73" w:rsidP="006C1C73">
            <w:pPr>
              <w:ind w:right="-10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2387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Tel.: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0201-</w:t>
            </w:r>
            <w:r w:rsidRPr="00D23874">
              <w:rPr>
                <w:rFonts w:ascii="Arial" w:hAnsi="Arial"/>
                <w:color w:val="000000" w:themeColor="text1"/>
                <w:sz w:val="18"/>
                <w:szCs w:val="18"/>
              </w:rPr>
              <w:t>24 22-0</w:t>
            </w:r>
          </w:p>
          <w:p w14:paraId="6268364F" w14:textId="77777777" w:rsidR="006C1C73" w:rsidRPr="006C1C73" w:rsidRDefault="006C1C73" w:rsidP="006C1C73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18"/>
                <w:szCs w:val="18"/>
              </w:rPr>
            </w:pPr>
            <w:r w:rsidRPr="006C1C7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E-Mail: </w:t>
            </w:r>
            <w:hyperlink r:id="rId13" w:history="1">
              <w:r w:rsidRPr="006C1C73">
                <w:rPr>
                  <w:rStyle w:val="Hyperlink"/>
                  <w:rFonts w:ascii="Arial" w:hAnsi="Arial"/>
                  <w:color w:val="000000" w:themeColor="text1"/>
                  <w:sz w:val="18"/>
                  <w:szCs w:val="18"/>
                </w:rPr>
                <w:t>presse@ifm.com</w:t>
              </w:r>
            </w:hyperlink>
          </w:p>
        </w:tc>
      </w:tr>
    </w:tbl>
    <w:p w14:paraId="1BB02CE2" w14:textId="77777777" w:rsidR="00DC434A" w:rsidRPr="006A4523" w:rsidRDefault="00DC434A" w:rsidP="00EB1645">
      <w:pPr>
        <w:pStyle w:val="Textkrper"/>
        <w:ind w:right="3001"/>
        <w:rPr>
          <w:rFonts w:eastAsia="ArialMT" w:cs="Arial"/>
          <w:sz w:val="20"/>
          <w:szCs w:val="22"/>
        </w:rPr>
      </w:pPr>
    </w:p>
    <w:sectPr w:rsidR="00DC434A" w:rsidRPr="006A4523" w:rsidSect="007E18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517" w:right="683" w:bottom="1134" w:left="1417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5F6C" w14:textId="77777777" w:rsidR="006E06AE" w:rsidRDefault="006E06AE">
      <w:r>
        <w:separator/>
      </w:r>
    </w:p>
  </w:endnote>
  <w:endnote w:type="continuationSeparator" w:id="0">
    <w:p w14:paraId="46B46452" w14:textId="77777777" w:rsidR="006E06AE" w:rsidRDefault="006E06AE">
      <w:r>
        <w:continuationSeparator/>
      </w:r>
    </w:p>
  </w:endnote>
  <w:endnote w:type="continuationNotice" w:id="1">
    <w:p w14:paraId="7A2EC155" w14:textId="77777777" w:rsidR="006E06AE" w:rsidRDefault="006E0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80A1" w14:textId="77777777" w:rsidR="006C1C73" w:rsidRDefault="006C1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E069" w14:textId="77777777" w:rsidR="006C1C73" w:rsidRDefault="006C1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6A90" w14:textId="77777777" w:rsidR="006C1C73" w:rsidRDefault="006C1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6616" w14:textId="77777777" w:rsidR="006E06AE" w:rsidRDefault="006E06AE">
      <w:r>
        <w:separator/>
      </w:r>
    </w:p>
  </w:footnote>
  <w:footnote w:type="continuationSeparator" w:id="0">
    <w:p w14:paraId="03E46451" w14:textId="77777777" w:rsidR="006E06AE" w:rsidRDefault="006E06AE">
      <w:r>
        <w:continuationSeparator/>
      </w:r>
    </w:p>
  </w:footnote>
  <w:footnote w:type="continuationNotice" w:id="1">
    <w:p w14:paraId="69A72287" w14:textId="77777777" w:rsidR="006E06AE" w:rsidRDefault="006E0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2483" w14:textId="77777777" w:rsidR="006C1C73" w:rsidRDefault="006C1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08A7" w14:textId="77777777" w:rsidR="006C1C73" w:rsidRDefault="29D0ABB8">
    <w:pPr>
      <w:pStyle w:val="Kopfzeile"/>
      <w:jc w:val="right"/>
    </w:pPr>
    <w:r>
      <w:rPr>
        <w:noProof/>
      </w:rPr>
      <w:drawing>
        <wp:inline distT="0" distB="0" distL="0" distR="0" wp14:anchorId="38DA09C9" wp14:editId="56B72015">
          <wp:extent cx="815340" cy="815340"/>
          <wp:effectExtent l="0" t="0" r="381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8BB05" w14:textId="77777777" w:rsidR="006C1C73" w:rsidRDefault="006C1C7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ED6D" w14:textId="77777777" w:rsidR="006C1C73" w:rsidRDefault="006C1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03C67"/>
    <w:multiLevelType w:val="hybridMultilevel"/>
    <w:tmpl w:val="ECB8D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80E"/>
    <w:multiLevelType w:val="hybridMultilevel"/>
    <w:tmpl w:val="60FE72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431B0"/>
    <w:multiLevelType w:val="hybridMultilevel"/>
    <w:tmpl w:val="E61A1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16C6"/>
    <w:multiLevelType w:val="hybridMultilevel"/>
    <w:tmpl w:val="C66E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0902"/>
    <w:multiLevelType w:val="hybridMultilevel"/>
    <w:tmpl w:val="BC08F4DE"/>
    <w:lvl w:ilvl="0" w:tplc="CB4E0A70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64D2"/>
    <w:multiLevelType w:val="multilevel"/>
    <w:tmpl w:val="0EF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B6286"/>
    <w:multiLevelType w:val="hybridMultilevel"/>
    <w:tmpl w:val="19960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B2861"/>
    <w:multiLevelType w:val="hybridMultilevel"/>
    <w:tmpl w:val="B3D20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92"/>
    <w:rsid w:val="00002034"/>
    <w:rsid w:val="000053F2"/>
    <w:rsid w:val="00006305"/>
    <w:rsid w:val="00007B29"/>
    <w:rsid w:val="00010C06"/>
    <w:rsid w:val="00013590"/>
    <w:rsid w:val="00016563"/>
    <w:rsid w:val="000177DA"/>
    <w:rsid w:val="00022B84"/>
    <w:rsid w:val="00023CC3"/>
    <w:rsid w:val="0002556A"/>
    <w:rsid w:val="000264A1"/>
    <w:rsid w:val="00027691"/>
    <w:rsid w:val="00030F12"/>
    <w:rsid w:val="000320B3"/>
    <w:rsid w:val="0003440B"/>
    <w:rsid w:val="00034E7E"/>
    <w:rsid w:val="000351C6"/>
    <w:rsid w:val="00036E36"/>
    <w:rsid w:val="0004325F"/>
    <w:rsid w:val="000464A8"/>
    <w:rsid w:val="000477DA"/>
    <w:rsid w:val="00050914"/>
    <w:rsid w:val="00053D88"/>
    <w:rsid w:val="00053ED4"/>
    <w:rsid w:val="000553BD"/>
    <w:rsid w:val="00056DBB"/>
    <w:rsid w:val="000574E8"/>
    <w:rsid w:val="00060493"/>
    <w:rsid w:val="00062A25"/>
    <w:rsid w:val="00070C8E"/>
    <w:rsid w:val="00072AC3"/>
    <w:rsid w:val="00074B60"/>
    <w:rsid w:val="00076339"/>
    <w:rsid w:val="00077696"/>
    <w:rsid w:val="00080EB0"/>
    <w:rsid w:val="0008174B"/>
    <w:rsid w:val="00081E21"/>
    <w:rsid w:val="00082213"/>
    <w:rsid w:val="000823EE"/>
    <w:rsid w:val="00084966"/>
    <w:rsid w:val="00085BD2"/>
    <w:rsid w:val="00086DCA"/>
    <w:rsid w:val="00090D3E"/>
    <w:rsid w:val="00095550"/>
    <w:rsid w:val="00096618"/>
    <w:rsid w:val="000969C4"/>
    <w:rsid w:val="00097CBF"/>
    <w:rsid w:val="000A1A48"/>
    <w:rsid w:val="000A7F6B"/>
    <w:rsid w:val="000B0DCA"/>
    <w:rsid w:val="000B246A"/>
    <w:rsid w:val="000B5EAE"/>
    <w:rsid w:val="000B61F8"/>
    <w:rsid w:val="000C06FA"/>
    <w:rsid w:val="000C14DF"/>
    <w:rsid w:val="000C3B8E"/>
    <w:rsid w:val="000C49C8"/>
    <w:rsid w:val="000C67D5"/>
    <w:rsid w:val="000C6B6F"/>
    <w:rsid w:val="000C77B1"/>
    <w:rsid w:val="000D1DC4"/>
    <w:rsid w:val="000D421B"/>
    <w:rsid w:val="000D6D0A"/>
    <w:rsid w:val="000D750A"/>
    <w:rsid w:val="000E2E69"/>
    <w:rsid w:val="000E3D3D"/>
    <w:rsid w:val="000E44B3"/>
    <w:rsid w:val="000E4673"/>
    <w:rsid w:val="000E5686"/>
    <w:rsid w:val="000E5955"/>
    <w:rsid w:val="000E5F17"/>
    <w:rsid w:val="000E6A03"/>
    <w:rsid w:val="000E6D29"/>
    <w:rsid w:val="000F03C0"/>
    <w:rsid w:val="000F10F1"/>
    <w:rsid w:val="000F118B"/>
    <w:rsid w:val="000F138B"/>
    <w:rsid w:val="000F47A7"/>
    <w:rsid w:val="000F5690"/>
    <w:rsid w:val="00103DC5"/>
    <w:rsid w:val="001061B1"/>
    <w:rsid w:val="0010628E"/>
    <w:rsid w:val="00106CC0"/>
    <w:rsid w:val="00106DC8"/>
    <w:rsid w:val="00107EF7"/>
    <w:rsid w:val="00110984"/>
    <w:rsid w:val="00111249"/>
    <w:rsid w:val="001164CD"/>
    <w:rsid w:val="00122BBF"/>
    <w:rsid w:val="001232DC"/>
    <w:rsid w:val="001234C8"/>
    <w:rsid w:val="00123A90"/>
    <w:rsid w:val="00127656"/>
    <w:rsid w:val="00127AF3"/>
    <w:rsid w:val="00127F3A"/>
    <w:rsid w:val="001332BD"/>
    <w:rsid w:val="0013565F"/>
    <w:rsid w:val="00136C75"/>
    <w:rsid w:val="00141087"/>
    <w:rsid w:val="00141506"/>
    <w:rsid w:val="00144487"/>
    <w:rsid w:val="00144BA8"/>
    <w:rsid w:val="001458CE"/>
    <w:rsid w:val="001461E2"/>
    <w:rsid w:val="001510C6"/>
    <w:rsid w:val="00151D72"/>
    <w:rsid w:val="00151E49"/>
    <w:rsid w:val="00152B84"/>
    <w:rsid w:val="001563A4"/>
    <w:rsid w:val="001579C7"/>
    <w:rsid w:val="001605D3"/>
    <w:rsid w:val="00161B09"/>
    <w:rsid w:val="00161FC3"/>
    <w:rsid w:val="0016237E"/>
    <w:rsid w:val="00163390"/>
    <w:rsid w:val="00164731"/>
    <w:rsid w:val="001724B9"/>
    <w:rsid w:val="001736F9"/>
    <w:rsid w:val="001744A5"/>
    <w:rsid w:val="00176800"/>
    <w:rsid w:val="00180AD3"/>
    <w:rsid w:val="00180F4E"/>
    <w:rsid w:val="0018174A"/>
    <w:rsid w:val="001825A1"/>
    <w:rsid w:val="00182F3A"/>
    <w:rsid w:val="001831EE"/>
    <w:rsid w:val="001834D7"/>
    <w:rsid w:val="0018455E"/>
    <w:rsid w:val="00185026"/>
    <w:rsid w:val="0018571F"/>
    <w:rsid w:val="00186D21"/>
    <w:rsid w:val="001916C8"/>
    <w:rsid w:val="00191958"/>
    <w:rsid w:val="001925F8"/>
    <w:rsid w:val="0019410A"/>
    <w:rsid w:val="001A155D"/>
    <w:rsid w:val="001A1B5A"/>
    <w:rsid w:val="001A223B"/>
    <w:rsid w:val="001A369C"/>
    <w:rsid w:val="001A3865"/>
    <w:rsid w:val="001A3BFD"/>
    <w:rsid w:val="001A64C3"/>
    <w:rsid w:val="001A6BAA"/>
    <w:rsid w:val="001A79CA"/>
    <w:rsid w:val="001B23C4"/>
    <w:rsid w:val="001B2614"/>
    <w:rsid w:val="001B6072"/>
    <w:rsid w:val="001B759A"/>
    <w:rsid w:val="001B7D76"/>
    <w:rsid w:val="001C00F2"/>
    <w:rsid w:val="001C0525"/>
    <w:rsid w:val="001D1A55"/>
    <w:rsid w:val="001D1A6B"/>
    <w:rsid w:val="001D3014"/>
    <w:rsid w:val="001D4D61"/>
    <w:rsid w:val="001D5765"/>
    <w:rsid w:val="001D7879"/>
    <w:rsid w:val="001E3BD9"/>
    <w:rsid w:val="001E3EDC"/>
    <w:rsid w:val="001F2542"/>
    <w:rsid w:val="001F47DF"/>
    <w:rsid w:val="001F5D4E"/>
    <w:rsid w:val="001F6F95"/>
    <w:rsid w:val="00205D18"/>
    <w:rsid w:val="00211DA0"/>
    <w:rsid w:val="0022360B"/>
    <w:rsid w:val="00230079"/>
    <w:rsid w:val="00234182"/>
    <w:rsid w:val="00236C73"/>
    <w:rsid w:val="00237F8A"/>
    <w:rsid w:val="002419DC"/>
    <w:rsid w:val="00242717"/>
    <w:rsid w:val="00246978"/>
    <w:rsid w:val="00250983"/>
    <w:rsid w:val="00253EDD"/>
    <w:rsid w:val="00255B64"/>
    <w:rsid w:val="00255BD1"/>
    <w:rsid w:val="00260605"/>
    <w:rsid w:val="002631A1"/>
    <w:rsid w:val="00265836"/>
    <w:rsid w:val="00265B92"/>
    <w:rsid w:val="002669F9"/>
    <w:rsid w:val="00267FB8"/>
    <w:rsid w:val="00271F9B"/>
    <w:rsid w:val="002724F6"/>
    <w:rsid w:val="0027254B"/>
    <w:rsid w:val="00273A25"/>
    <w:rsid w:val="00274254"/>
    <w:rsid w:val="00274FF6"/>
    <w:rsid w:val="00275492"/>
    <w:rsid w:val="002771E9"/>
    <w:rsid w:val="00281482"/>
    <w:rsid w:val="0028163F"/>
    <w:rsid w:val="00282A21"/>
    <w:rsid w:val="00285B14"/>
    <w:rsid w:val="00287DAD"/>
    <w:rsid w:val="00290B3E"/>
    <w:rsid w:val="00292098"/>
    <w:rsid w:val="00292787"/>
    <w:rsid w:val="00292983"/>
    <w:rsid w:val="0029371D"/>
    <w:rsid w:val="002A248F"/>
    <w:rsid w:val="002A3467"/>
    <w:rsid w:val="002A4A3D"/>
    <w:rsid w:val="002A67F9"/>
    <w:rsid w:val="002A6FF3"/>
    <w:rsid w:val="002B0789"/>
    <w:rsid w:val="002B0AD1"/>
    <w:rsid w:val="002B2343"/>
    <w:rsid w:val="002B407D"/>
    <w:rsid w:val="002B4812"/>
    <w:rsid w:val="002B60BF"/>
    <w:rsid w:val="002B7DCB"/>
    <w:rsid w:val="002C2443"/>
    <w:rsid w:val="002C29A4"/>
    <w:rsid w:val="002C400D"/>
    <w:rsid w:val="002C7A97"/>
    <w:rsid w:val="002D39DB"/>
    <w:rsid w:val="002D646E"/>
    <w:rsid w:val="002D6859"/>
    <w:rsid w:val="002D6945"/>
    <w:rsid w:val="002D6E71"/>
    <w:rsid w:val="002E21A8"/>
    <w:rsid w:val="002E3AC9"/>
    <w:rsid w:val="002E4938"/>
    <w:rsid w:val="002E529D"/>
    <w:rsid w:val="002E6854"/>
    <w:rsid w:val="002E68CD"/>
    <w:rsid w:val="002F21E6"/>
    <w:rsid w:val="002F2482"/>
    <w:rsid w:val="002F50CA"/>
    <w:rsid w:val="002F510F"/>
    <w:rsid w:val="002F6BCD"/>
    <w:rsid w:val="002F72F1"/>
    <w:rsid w:val="002F79D6"/>
    <w:rsid w:val="002F7C88"/>
    <w:rsid w:val="003019D1"/>
    <w:rsid w:val="0030796F"/>
    <w:rsid w:val="003115CE"/>
    <w:rsid w:val="00312696"/>
    <w:rsid w:val="00316F7C"/>
    <w:rsid w:val="003200AA"/>
    <w:rsid w:val="003220A8"/>
    <w:rsid w:val="003224EC"/>
    <w:rsid w:val="00322651"/>
    <w:rsid w:val="00325787"/>
    <w:rsid w:val="003260BC"/>
    <w:rsid w:val="00327F33"/>
    <w:rsid w:val="00330336"/>
    <w:rsid w:val="00330A7D"/>
    <w:rsid w:val="00332060"/>
    <w:rsid w:val="00335F41"/>
    <w:rsid w:val="003363F6"/>
    <w:rsid w:val="003365A3"/>
    <w:rsid w:val="00340A4F"/>
    <w:rsid w:val="00341216"/>
    <w:rsid w:val="00341C9E"/>
    <w:rsid w:val="0034261C"/>
    <w:rsid w:val="0034323E"/>
    <w:rsid w:val="003433FA"/>
    <w:rsid w:val="00344BD2"/>
    <w:rsid w:val="003451B1"/>
    <w:rsid w:val="00346048"/>
    <w:rsid w:val="003460F9"/>
    <w:rsid w:val="00346418"/>
    <w:rsid w:val="00347AA5"/>
    <w:rsid w:val="00347B1B"/>
    <w:rsid w:val="00351885"/>
    <w:rsid w:val="00351D4A"/>
    <w:rsid w:val="003520AB"/>
    <w:rsid w:val="003521B3"/>
    <w:rsid w:val="003549CB"/>
    <w:rsid w:val="00355050"/>
    <w:rsid w:val="00360690"/>
    <w:rsid w:val="00361CA3"/>
    <w:rsid w:val="003623CB"/>
    <w:rsid w:val="0036300F"/>
    <w:rsid w:val="0036454F"/>
    <w:rsid w:val="0036513F"/>
    <w:rsid w:val="00370714"/>
    <w:rsid w:val="00372F61"/>
    <w:rsid w:val="00374FA2"/>
    <w:rsid w:val="00375FDE"/>
    <w:rsid w:val="00377355"/>
    <w:rsid w:val="00381225"/>
    <w:rsid w:val="00382FB7"/>
    <w:rsid w:val="0038307D"/>
    <w:rsid w:val="003837DD"/>
    <w:rsid w:val="00384C00"/>
    <w:rsid w:val="00386D20"/>
    <w:rsid w:val="0039111B"/>
    <w:rsid w:val="00395CEE"/>
    <w:rsid w:val="00397276"/>
    <w:rsid w:val="00397809"/>
    <w:rsid w:val="003A02C6"/>
    <w:rsid w:val="003A1B85"/>
    <w:rsid w:val="003A42B0"/>
    <w:rsid w:val="003B15CB"/>
    <w:rsid w:val="003B268A"/>
    <w:rsid w:val="003B3E56"/>
    <w:rsid w:val="003B41B8"/>
    <w:rsid w:val="003B5E55"/>
    <w:rsid w:val="003C238D"/>
    <w:rsid w:val="003C3831"/>
    <w:rsid w:val="003C425D"/>
    <w:rsid w:val="003C63C8"/>
    <w:rsid w:val="003C78D9"/>
    <w:rsid w:val="003D2822"/>
    <w:rsid w:val="003D7BD2"/>
    <w:rsid w:val="003E0788"/>
    <w:rsid w:val="003E266D"/>
    <w:rsid w:val="003E732F"/>
    <w:rsid w:val="003F105E"/>
    <w:rsid w:val="003F18F9"/>
    <w:rsid w:val="003F35F8"/>
    <w:rsid w:val="003F4AAF"/>
    <w:rsid w:val="003F6DF4"/>
    <w:rsid w:val="004011A3"/>
    <w:rsid w:val="00401CBE"/>
    <w:rsid w:val="004071FD"/>
    <w:rsid w:val="00413978"/>
    <w:rsid w:val="00415C68"/>
    <w:rsid w:val="0042079D"/>
    <w:rsid w:val="00424936"/>
    <w:rsid w:val="00426E9C"/>
    <w:rsid w:val="0043048C"/>
    <w:rsid w:val="0043078F"/>
    <w:rsid w:val="004317F0"/>
    <w:rsid w:val="004340B9"/>
    <w:rsid w:val="00437585"/>
    <w:rsid w:val="00444649"/>
    <w:rsid w:val="00444694"/>
    <w:rsid w:val="004470E8"/>
    <w:rsid w:val="00447230"/>
    <w:rsid w:val="0044798E"/>
    <w:rsid w:val="00461753"/>
    <w:rsid w:val="004628AF"/>
    <w:rsid w:val="004635FD"/>
    <w:rsid w:val="00463B81"/>
    <w:rsid w:val="00464D3B"/>
    <w:rsid w:val="00465D70"/>
    <w:rsid w:val="00471390"/>
    <w:rsid w:val="00471FFD"/>
    <w:rsid w:val="0048029F"/>
    <w:rsid w:val="0048220A"/>
    <w:rsid w:val="00482899"/>
    <w:rsid w:val="00484D37"/>
    <w:rsid w:val="004851A4"/>
    <w:rsid w:val="00485699"/>
    <w:rsid w:val="00486F9E"/>
    <w:rsid w:val="00487510"/>
    <w:rsid w:val="00490358"/>
    <w:rsid w:val="00490AA7"/>
    <w:rsid w:val="00490B40"/>
    <w:rsid w:val="00493BE6"/>
    <w:rsid w:val="00496CC9"/>
    <w:rsid w:val="004A0142"/>
    <w:rsid w:val="004A57D5"/>
    <w:rsid w:val="004A623F"/>
    <w:rsid w:val="004A7861"/>
    <w:rsid w:val="004B2E28"/>
    <w:rsid w:val="004B541E"/>
    <w:rsid w:val="004B767E"/>
    <w:rsid w:val="004C07C9"/>
    <w:rsid w:val="004C1221"/>
    <w:rsid w:val="004C42B3"/>
    <w:rsid w:val="004D1A32"/>
    <w:rsid w:val="004D3BDD"/>
    <w:rsid w:val="004D3FF8"/>
    <w:rsid w:val="004D53F5"/>
    <w:rsid w:val="004D7320"/>
    <w:rsid w:val="004E023D"/>
    <w:rsid w:val="004E2539"/>
    <w:rsid w:val="004E30D2"/>
    <w:rsid w:val="004E3583"/>
    <w:rsid w:val="004E4D6E"/>
    <w:rsid w:val="004F1334"/>
    <w:rsid w:val="004F13D5"/>
    <w:rsid w:val="004F6A96"/>
    <w:rsid w:val="00500B12"/>
    <w:rsid w:val="00502A3C"/>
    <w:rsid w:val="00503C8D"/>
    <w:rsid w:val="005100C7"/>
    <w:rsid w:val="00510745"/>
    <w:rsid w:val="0051123B"/>
    <w:rsid w:val="00511B23"/>
    <w:rsid w:val="00512CA4"/>
    <w:rsid w:val="0051318A"/>
    <w:rsid w:val="00521B82"/>
    <w:rsid w:val="00523AF9"/>
    <w:rsid w:val="00523F62"/>
    <w:rsid w:val="005246BF"/>
    <w:rsid w:val="00525ABB"/>
    <w:rsid w:val="00525E5C"/>
    <w:rsid w:val="00526753"/>
    <w:rsid w:val="005300D8"/>
    <w:rsid w:val="0053036F"/>
    <w:rsid w:val="00531291"/>
    <w:rsid w:val="005331C2"/>
    <w:rsid w:val="0053360E"/>
    <w:rsid w:val="00534AB5"/>
    <w:rsid w:val="00535878"/>
    <w:rsid w:val="00537D3E"/>
    <w:rsid w:val="0054349E"/>
    <w:rsid w:val="00544F42"/>
    <w:rsid w:val="005507F7"/>
    <w:rsid w:val="0055253F"/>
    <w:rsid w:val="00555217"/>
    <w:rsid w:val="00555BA8"/>
    <w:rsid w:val="00561ABD"/>
    <w:rsid w:val="00564C6A"/>
    <w:rsid w:val="00565801"/>
    <w:rsid w:val="00575C96"/>
    <w:rsid w:val="0058321B"/>
    <w:rsid w:val="00584150"/>
    <w:rsid w:val="00587BA0"/>
    <w:rsid w:val="00593B39"/>
    <w:rsid w:val="0059654F"/>
    <w:rsid w:val="005A28F9"/>
    <w:rsid w:val="005A350F"/>
    <w:rsid w:val="005B3D4A"/>
    <w:rsid w:val="005B574E"/>
    <w:rsid w:val="005B62FE"/>
    <w:rsid w:val="005B7F8A"/>
    <w:rsid w:val="005C0EB0"/>
    <w:rsid w:val="005C384E"/>
    <w:rsid w:val="005C4ECE"/>
    <w:rsid w:val="005C6528"/>
    <w:rsid w:val="005C736C"/>
    <w:rsid w:val="005D2AEB"/>
    <w:rsid w:val="005D6FB2"/>
    <w:rsid w:val="005D776A"/>
    <w:rsid w:val="005E3753"/>
    <w:rsid w:val="005E5095"/>
    <w:rsid w:val="005E7CA0"/>
    <w:rsid w:val="005F0763"/>
    <w:rsid w:val="005F1901"/>
    <w:rsid w:val="005F278E"/>
    <w:rsid w:val="005F2ECC"/>
    <w:rsid w:val="005F3B21"/>
    <w:rsid w:val="005F4714"/>
    <w:rsid w:val="005F7CE6"/>
    <w:rsid w:val="0060168A"/>
    <w:rsid w:val="00601D65"/>
    <w:rsid w:val="00602287"/>
    <w:rsid w:val="00602BC9"/>
    <w:rsid w:val="0060730F"/>
    <w:rsid w:val="00610866"/>
    <w:rsid w:val="00611091"/>
    <w:rsid w:val="00611161"/>
    <w:rsid w:val="00613E5D"/>
    <w:rsid w:val="006171EE"/>
    <w:rsid w:val="00620672"/>
    <w:rsid w:val="0062387F"/>
    <w:rsid w:val="006239A1"/>
    <w:rsid w:val="00625EEF"/>
    <w:rsid w:val="00625F60"/>
    <w:rsid w:val="0062649F"/>
    <w:rsid w:val="00626EB6"/>
    <w:rsid w:val="00630E5C"/>
    <w:rsid w:val="00633EB2"/>
    <w:rsid w:val="00634499"/>
    <w:rsid w:val="006365EE"/>
    <w:rsid w:val="00636F4E"/>
    <w:rsid w:val="00637EE3"/>
    <w:rsid w:val="006468EA"/>
    <w:rsid w:val="00651791"/>
    <w:rsid w:val="00651846"/>
    <w:rsid w:val="00651C0E"/>
    <w:rsid w:val="0065419D"/>
    <w:rsid w:val="0065659F"/>
    <w:rsid w:val="0066138E"/>
    <w:rsid w:val="006659A1"/>
    <w:rsid w:val="00667A89"/>
    <w:rsid w:val="006718C6"/>
    <w:rsid w:val="0067305B"/>
    <w:rsid w:val="006734A1"/>
    <w:rsid w:val="006736CA"/>
    <w:rsid w:val="006748B6"/>
    <w:rsid w:val="00675DC0"/>
    <w:rsid w:val="0068184C"/>
    <w:rsid w:val="0068197D"/>
    <w:rsid w:val="00684556"/>
    <w:rsid w:val="00686946"/>
    <w:rsid w:val="00691603"/>
    <w:rsid w:val="006A0339"/>
    <w:rsid w:val="006A0C94"/>
    <w:rsid w:val="006A0FAC"/>
    <w:rsid w:val="006A16EC"/>
    <w:rsid w:val="006A1CA0"/>
    <w:rsid w:val="006A2030"/>
    <w:rsid w:val="006A22BF"/>
    <w:rsid w:val="006A2AE2"/>
    <w:rsid w:val="006A4523"/>
    <w:rsid w:val="006A5C78"/>
    <w:rsid w:val="006A6990"/>
    <w:rsid w:val="006B195A"/>
    <w:rsid w:val="006B1E02"/>
    <w:rsid w:val="006B1E7C"/>
    <w:rsid w:val="006B5E14"/>
    <w:rsid w:val="006C15C6"/>
    <w:rsid w:val="006C1C73"/>
    <w:rsid w:val="006D1F26"/>
    <w:rsid w:val="006D211D"/>
    <w:rsid w:val="006D32DF"/>
    <w:rsid w:val="006D4F41"/>
    <w:rsid w:val="006D58E2"/>
    <w:rsid w:val="006D7054"/>
    <w:rsid w:val="006D72A3"/>
    <w:rsid w:val="006E06AE"/>
    <w:rsid w:val="006E11FA"/>
    <w:rsid w:val="006E2524"/>
    <w:rsid w:val="006E586D"/>
    <w:rsid w:val="006E6BCF"/>
    <w:rsid w:val="006F2B3E"/>
    <w:rsid w:val="006F48C2"/>
    <w:rsid w:val="006F545B"/>
    <w:rsid w:val="007001CA"/>
    <w:rsid w:val="007016AB"/>
    <w:rsid w:val="00701B0D"/>
    <w:rsid w:val="00705455"/>
    <w:rsid w:val="00707E86"/>
    <w:rsid w:val="00710581"/>
    <w:rsid w:val="007129A8"/>
    <w:rsid w:val="00713747"/>
    <w:rsid w:val="00714153"/>
    <w:rsid w:val="0071583B"/>
    <w:rsid w:val="00723E2F"/>
    <w:rsid w:val="00726E83"/>
    <w:rsid w:val="00730404"/>
    <w:rsid w:val="00730772"/>
    <w:rsid w:val="00731437"/>
    <w:rsid w:val="0073266E"/>
    <w:rsid w:val="0073271B"/>
    <w:rsid w:val="00732CE8"/>
    <w:rsid w:val="0073438D"/>
    <w:rsid w:val="0073546B"/>
    <w:rsid w:val="007409BB"/>
    <w:rsid w:val="00741DBE"/>
    <w:rsid w:val="007433E5"/>
    <w:rsid w:val="00744445"/>
    <w:rsid w:val="007444D3"/>
    <w:rsid w:val="00744B34"/>
    <w:rsid w:val="00744E6B"/>
    <w:rsid w:val="00753A01"/>
    <w:rsid w:val="00754E4A"/>
    <w:rsid w:val="00757B82"/>
    <w:rsid w:val="00761ED9"/>
    <w:rsid w:val="00763397"/>
    <w:rsid w:val="00764C78"/>
    <w:rsid w:val="00765C5A"/>
    <w:rsid w:val="00765CA4"/>
    <w:rsid w:val="00765DA0"/>
    <w:rsid w:val="00765E28"/>
    <w:rsid w:val="00766982"/>
    <w:rsid w:val="00770368"/>
    <w:rsid w:val="00771D91"/>
    <w:rsid w:val="00771E05"/>
    <w:rsid w:val="007724BC"/>
    <w:rsid w:val="007734A7"/>
    <w:rsid w:val="00773B57"/>
    <w:rsid w:val="007746F4"/>
    <w:rsid w:val="00775410"/>
    <w:rsid w:val="0078246D"/>
    <w:rsid w:val="00784502"/>
    <w:rsid w:val="00785FB7"/>
    <w:rsid w:val="007879A4"/>
    <w:rsid w:val="0079268C"/>
    <w:rsid w:val="00793808"/>
    <w:rsid w:val="00793BA8"/>
    <w:rsid w:val="00793C49"/>
    <w:rsid w:val="0079401F"/>
    <w:rsid w:val="00794043"/>
    <w:rsid w:val="00795DA0"/>
    <w:rsid w:val="007961A6"/>
    <w:rsid w:val="007A330D"/>
    <w:rsid w:val="007A7E60"/>
    <w:rsid w:val="007B15C6"/>
    <w:rsid w:val="007B45AD"/>
    <w:rsid w:val="007B4777"/>
    <w:rsid w:val="007B6CED"/>
    <w:rsid w:val="007C55A9"/>
    <w:rsid w:val="007C7A92"/>
    <w:rsid w:val="007D26DB"/>
    <w:rsid w:val="007D69A6"/>
    <w:rsid w:val="007D6B89"/>
    <w:rsid w:val="007D7670"/>
    <w:rsid w:val="007D7792"/>
    <w:rsid w:val="007E181B"/>
    <w:rsid w:val="007E1919"/>
    <w:rsid w:val="007E4E2F"/>
    <w:rsid w:val="007E5329"/>
    <w:rsid w:val="007F36EE"/>
    <w:rsid w:val="007F41B5"/>
    <w:rsid w:val="007F5D49"/>
    <w:rsid w:val="007F6C0B"/>
    <w:rsid w:val="00801259"/>
    <w:rsid w:val="0080385B"/>
    <w:rsid w:val="00807CD6"/>
    <w:rsid w:val="00807CF5"/>
    <w:rsid w:val="00812553"/>
    <w:rsid w:val="00812A4D"/>
    <w:rsid w:val="008151FD"/>
    <w:rsid w:val="00816B12"/>
    <w:rsid w:val="00820915"/>
    <w:rsid w:val="00820B55"/>
    <w:rsid w:val="00821E5B"/>
    <w:rsid w:val="008241F5"/>
    <w:rsid w:val="0082439A"/>
    <w:rsid w:val="00824CF8"/>
    <w:rsid w:val="00830521"/>
    <w:rsid w:val="00830FF3"/>
    <w:rsid w:val="00831C81"/>
    <w:rsid w:val="0083488F"/>
    <w:rsid w:val="00834DDC"/>
    <w:rsid w:val="0084186B"/>
    <w:rsid w:val="00841FE2"/>
    <w:rsid w:val="00842213"/>
    <w:rsid w:val="00843315"/>
    <w:rsid w:val="008435C6"/>
    <w:rsid w:val="00844560"/>
    <w:rsid w:val="00853022"/>
    <w:rsid w:val="008579B2"/>
    <w:rsid w:val="00860CD7"/>
    <w:rsid w:val="00860EDA"/>
    <w:rsid w:val="0086306D"/>
    <w:rsid w:val="008646AE"/>
    <w:rsid w:val="00864775"/>
    <w:rsid w:val="00865D88"/>
    <w:rsid w:val="00866D5E"/>
    <w:rsid w:val="008727B2"/>
    <w:rsid w:val="00873CCB"/>
    <w:rsid w:val="00874C87"/>
    <w:rsid w:val="008756B9"/>
    <w:rsid w:val="0088079E"/>
    <w:rsid w:val="008824EA"/>
    <w:rsid w:val="00882B5F"/>
    <w:rsid w:val="00884EA2"/>
    <w:rsid w:val="0089364F"/>
    <w:rsid w:val="00894044"/>
    <w:rsid w:val="00894C2E"/>
    <w:rsid w:val="00895F3B"/>
    <w:rsid w:val="008973EC"/>
    <w:rsid w:val="008A0CC4"/>
    <w:rsid w:val="008A2EA6"/>
    <w:rsid w:val="008B16AF"/>
    <w:rsid w:val="008B2244"/>
    <w:rsid w:val="008B22FD"/>
    <w:rsid w:val="008B293C"/>
    <w:rsid w:val="008B2946"/>
    <w:rsid w:val="008B4371"/>
    <w:rsid w:val="008B4EA9"/>
    <w:rsid w:val="008B5688"/>
    <w:rsid w:val="008C3329"/>
    <w:rsid w:val="008C44E1"/>
    <w:rsid w:val="008C58A7"/>
    <w:rsid w:val="008D4618"/>
    <w:rsid w:val="008D61BB"/>
    <w:rsid w:val="008D6474"/>
    <w:rsid w:val="008D6B6F"/>
    <w:rsid w:val="008E045B"/>
    <w:rsid w:val="008E1AF7"/>
    <w:rsid w:val="008E5F20"/>
    <w:rsid w:val="008E5F22"/>
    <w:rsid w:val="008E6914"/>
    <w:rsid w:val="008E700C"/>
    <w:rsid w:val="008E73F3"/>
    <w:rsid w:val="008F0510"/>
    <w:rsid w:val="008F0BE8"/>
    <w:rsid w:val="008F10E7"/>
    <w:rsid w:val="008F5F0C"/>
    <w:rsid w:val="0090096C"/>
    <w:rsid w:val="00902362"/>
    <w:rsid w:val="00903470"/>
    <w:rsid w:val="00910E4B"/>
    <w:rsid w:val="00912BAF"/>
    <w:rsid w:val="009142CB"/>
    <w:rsid w:val="009179D4"/>
    <w:rsid w:val="00920AC9"/>
    <w:rsid w:val="0092237C"/>
    <w:rsid w:val="00922B86"/>
    <w:rsid w:val="00923E47"/>
    <w:rsid w:val="009251D5"/>
    <w:rsid w:val="009304BE"/>
    <w:rsid w:val="009309FA"/>
    <w:rsid w:val="00933462"/>
    <w:rsid w:val="009354F4"/>
    <w:rsid w:val="00945297"/>
    <w:rsid w:val="00945E21"/>
    <w:rsid w:val="00946D87"/>
    <w:rsid w:val="00947ADE"/>
    <w:rsid w:val="009514B8"/>
    <w:rsid w:val="009526E1"/>
    <w:rsid w:val="00952AC1"/>
    <w:rsid w:val="00952ED6"/>
    <w:rsid w:val="0095349D"/>
    <w:rsid w:val="00955C3F"/>
    <w:rsid w:val="00956E5D"/>
    <w:rsid w:val="00957857"/>
    <w:rsid w:val="0096011A"/>
    <w:rsid w:val="009629B7"/>
    <w:rsid w:val="009645B0"/>
    <w:rsid w:val="009658B8"/>
    <w:rsid w:val="00965BB5"/>
    <w:rsid w:val="009668D0"/>
    <w:rsid w:val="00966AA6"/>
    <w:rsid w:val="00966F65"/>
    <w:rsid w:val="00967341"/>
    <w:rsid w:val="0096797B"/>
    <w:rsid w:val="009706A6"/>
    <w:rsid w:val="0097093D"/>
    <w:rsid w:val="00972550"/>
    <w:rsid w:val="00977F76"/>
    <w:rsid w:val="0099544A"/>
    <w:rsid w:val="009A2A68"/>
    <w:rsid w:val="009A3E4A"/>
    <w:rsid w:val="009A6939"/>
    <w:rsid w:val="009A70B0"/>
    <w:rsid w:val="009B1A61"/>
    <w:rsid w:val="009B6DA0"/>
    <w:rsid w:val="009B7C23"/>
    <w:rsid w:val="009C0FD0"/>
    <w:rsid w:val="009C18A5"/>
    <w:rsid w:val="009C3773"/>
    <w:rsid w:val="009C5D1B"/>
    <w:rsid w:val="009D23D0"/>
    <w:rsid w:val="009D2B8A"/>
    <w:rsid w:val="009D50AC"/>
    <w:rsid w:val="009D55F5"/>
    <w:rsid w:val="009E061F"/>
    <w:rsid w:val="009E0F39"/>
    <w:rsid w:val="009E2495"/>
    <w:rsid w:val="009E58E8"/>
    <w:rsid w:val="009E5BEF"/>
    <w:rsid w:val="009F0093"/>
    <w:rsid w:val="009F2337"/>
    <w:rsid w:val="009F358D"/>
    <w:rsid w:val="009F4F0B"/>
    <w:rsid w:val="009F5227"/>
    <w:rsid w:val="00A0009F"/>
    <w:rsid w:val="00A00945"/>
    <w:rsid w:val="00A02DCB"/>
    <w:rsid w:val="00A05163"/>
    <w:rsid w:val="00A05AFC"/>
    <w:rsid w:val="00A05DFA"/>
    <w:rsid w:val="00A06047"/>
    <w:rsid w:val="00A079A8"/>
    <w:rsid w:val="00A1413E"/>
    <w:rsid w:val="00A141A2"/>
    <w:rsid w:val="00A16CCE"/>
    <w:rsid w:val="00A241A1"/>
    <w:rsid w:val="00A25DBB"/>
    <w:rsid w:val="00A274FB"/>
    <w:rsid w:val="00A30535"/>
    <w:rsid w:val="00A30C15"/>
    <w:rsid w:val="00A319D7"/>
    <w:rsid w:val="00A31EDE"/>
    <w:rsid w:val="00A33D69"/>
    <w:rsid w:val="00A356AE"/>
    <w:rsid w:val="00A35A10"/>
    <w:rsid w:val="00A363CC"/>
    <w:rsid w:val="00A37E61"/>
    <w:rsid w:val="00A4070D"/>
    <w:rsid w:val="00A44623"/>
    <w:rsid w:val="00A45FBC"/>
    <w:rsid w:val="00A51391"/>
    <w:rsid w:val="00A53892"/>
    <w:rsid w:val="00A5389C"/>
    <w:rsid w:val="00A55778"/>
    <w:rsid w:val="00A60B0B"/>
    <w:rsid w:val="00A6314A"/>
    <w:rsid w:val="00A63918"/>
    <w:rsid w:val="00A6406D"/>
    <w:rsid w:val="00A6567E"/>
    <w:rsid w:val="00A657B7"/>
    <w:rsid w:val="00A7295E"/>
    <w:rsid w:val="00A7372E"/>
    <w:rsid w:val="00A73751"/>
    <w:rsid w:val="00A763F6"/>
    <w:rsid w:val="00A76C83"/>
    <w:rsid w:val="00A81ABA"/>
    <w:rsid w:val="00A837CD"/>
    <w:rsid w:val="00A83F20"/>
    <w:rsid w:val="00A845F5"/>
    <w:rsid w:val="00A84E5C"/>
    <w:rsid w:val="00A87239"/>
    <w:rsid w:val="00A921C2"/>
    <w:rsid w:val="00A9326D"/>
    <w:rsid w:val="00A94709"/>
    <w:rsid w:val="00A954CC"/>
    <w:rsid w:val="00AA0BB4"/>
    <w:rsid w:val="00AA3FC1"/>
    <w:rsid w:val="00AA4A9A"/>
    <w:rsid w:val="00AA4DCB"/>
    <w:rsid w:val="00AA55CF"/>
    <w:rsid w:val="00AA5B26"/>
    <w:rsid w:val="00AA66A7"/>
    <w:rsid w:val="00AA72CD"/>
    <w:rsid w:val="00AB0B0A"/>
    <w:rsid w:val="00AB230A"/>
    <w:rsid w:val="00AB40D2"/>
    <w:rsid w:val="00AB44F7"/>
    <w:rsid w:val="00AB468C"/>
    <w:rsid w:val="00AB645D"/>
    <w:rsid w:val="00AB6D9B"/>
    <w:rsid w:val="00AC20E3"/>
    <w:rsid w:val="00AC2C54"/>
    <w:rsid w:val="00AC318C"/>
    <w:rsid w:val="00AC4D15"/>
    <w:rsid w:val="00AC7481"/>
    <w:rsid w:val="00AD102A"/>
    <w:rsid w:val="00AD169E"/>
    <w:rsid w:val="00AD1B37"/>
    <w:rsid w:val="00AD2954"/>
    <w:rsid w:val="00AD5AAF"/>
    <w:rsid w:val="00AD6DFB"/>
    <w:rsid w:val="00AE001A"/>
    <w:rsid w:val="00AE0C86"/>
    <w:rsid w:val="00AE3BD0"/>
    <w:rsid w:val="00AE717D"/>
    <w:rsid w:val="00AF4A4B"/>
    <w:rsid w:val="00AF5679"/>
    <w:rsid w:val="00B00210"/>
    <w:rsid w:val="00B009D5"/>
    <w:rsid w:val="00B02D4B"/>
    <w:rsid w:val="00B04721"/>
    <w:rsid w:val="00B058A6"/>
    <w:rsid w:val="00B07F45"/>
    <w:rsid w:val="00B10F66"/>
    <w:rsid w:val="00B12381"/>
    <w:rsid w:val="00B12A05"/>
    <w:rsid w:val="00B138E7"/>
    <w:rsid w:val="00B1415C"/>
    <w:rsid w:val="00B1728D"/>
    <w:rsid w:val="00B20193"/>
    <w:rsid w:val="00B21C25"/>
    <w:rsid w:val="00B2353D"/>
    <w:rsid w:val="00B25AFC"/>
    <w:rsid w:val="00B339E6"/>
    <w:rsid w:val="00B341F2"/>
    <w:rsid w:val="00B34655"/>
    <w:rsid w:val="00B34F82"/>
    <w:rsid w:val="00B35735"/>
    <w:rsid w:val="00B35B8F"/>
    <w:rsid w:val="00B35E85"/>
    <w:rsid w:val="00B36636"/>
    <w:rsid w:val="00B36C29"/>
    <w:rsid w:val="00B36C94"/>
    <w:rsid w:val="00B4012C"/>
    <w:rsid w:val="00B4165A"/>
    <w:rsid w:val="00B44860"/>
    <w:rsid w:val="00B50E51"/>
    <w:rsid w:val="00B51648"/>
    <w:rsid w:val="00B52206"/>
    <w:rsid w:val="00B555A6"/>
    <w:rsid w:val="00B605DF"/>
    <w:rsid w:val="00B62787"/>
    <w:rsid w:val="00B632A3"/>
    <w:rsid w:val="00B642AB"/>
    <w:rsid w:val="00B67F52"/>
    <w:rsid w:val="00B73999"/>
    <w:rsid w:val="00B75AF3"/>
    <w:rsid w:val="00B76A06"/>
    <w:rsid w:val="00B77A95"/>
    <w:rsid w:val="00B77FDF"/>
    <w:rsid w:val="00B844DC"/>
    <w:rsid w:val="00BA07D4"/>
    <w:rsid w:val="00BA1FEC"/>
    <w:rsid w:val="00BA7143"/>
    <w:rsid w:val="00BB0EF2"/>
    <w:rsid w:val="00BB500C"/>
    <w:rsid w:val="00BB5F9A"/>
    <w:rsid w:val="00BB697B"/>
    <w:rsid w:val="00BB6E8C"/>
    <w:rsid w:val="00BB7910"/>
    <w:rsid w:val="00BC1068"/>
    <w:rsid w:val="00BC1BB9"/>
    <w:rsid w:val="00BC37B7"/>
    <w:rsid w:val="00BD002F"/>
    <w:rsid w:val="00BD5930"/>
    <w:rsid w:val="00BD5CC9"/>
    <w:rsid w:val="00BD7083"/>
    <w:rsid w:val="00BE1130"/>
    <w:rsid w:val="00BE12B0"/>
    <w:rsid w:val="00BE6F12"/>
    <w:rsid w:val="00BE703C"/>
    <w:rsid w:val="00C007C4"/>
    <w:rsid w:val="00C0142B"/>
    <w:rsid w:val="00C03815"/>
    <w:rsid w:val="00C057F0"/>
    <w:rsid w:val="00C05E8B"/>
    <w:rsid w:val="00C05F5F"/>
    <w:rsid w:val="00C06FFD"/>
    <w:rsid w:val="00C14BBC"/>
    <w:rsid w:val="00C21DC9"/>
    <w:rsid w:val="00C222A5"/>
    <w:rsid w:val="00C241B6"/>
    <w:rsid w:val="00C25E91"/>
    <w:rsid w:val="00C25F2E"/>
    <w:rsid w:val="00C305C0"/>
    <w:rsid w:val="00C350E9"/>
    <w:rsid w:val="00C35F8E"/>
    <w:rsid w:val="00C3769B"/>
    <w:rsid w:val="00C40E92"/>
    <w:rsid w:val="00C41901"/>
    <w:rsid w:val="00C42001"/>
    <w:rsid w:val="00C464F9"/>
    <w:rsid w:val="00C46795"/>
    <w:rsid w:val="00C536F5"/>
    <w:rsid w:val="00C53B12"/>
    <w:rsid w:val="00C55414"/>
    <w:rsid w:val="00C558C4"/>
    <w:rsid w:val="00C55C29"/>
    <w:rsid w:val="00C56F1C"/>
    <w:rsid w:val="00C60634"/>
    <w:rsid w:val="00C60AEE"/>
    <w:rsid w:val="00C640E0"/>
    <w:rsid w:val="00C67C57"/>
    <w:rsid w:val="00C737D6"/>
    <w:rsid w:val="00C760B0"/>
    <w:rsid w:val="00C77976"/>
    <w:rsid w:val="00C820D6"/>
    <w:rsid w:val="00C83C73"/>
    <w:rsid w:val="00C96DBA"/>
    <w:rsid w:val="00C96DD6"/>
    <w:rsid w:val="00CA2193"/>
    <w:rsid w:val="00CA35D5"/>
    <w:rsid w:val="00CA3D77"/>
    <w:rsid w:val="00CA5BF9"/>
    <w:rsid w:val="00CA5C96"/>
    <w:rsid w:val="00CB1749"/>
    <w:rsid w:val="00CB590A"/>
    <w:rsid w:val="00CB5DE0"/>
    <w:rsid w:val="00CB6D61"/>
    <w:rsid w:val="00CB6E85"/>
    <w:rsid w:val="00CB7528"/>
    <w:rsid w:val="00CB76A6"/>
    <w:rsid w:val="00CC1B53"/>
    <w:rsid w:val="00CC3C3E"/>
    <w:rsid w:val="00CC6BED"/>
    <w:rsid w:val="00CD3881"/>
    <w:rsid w:val="00CD6F45"/>
    <w:rsid w:val="00CD7B85"/>
    <w:rsid w:val="00CE0EEC"/>
    <w:rsid w:val="00CE0F42"/>
    <w:rsid w:val="00CE2A97"/>
    <w:rsid w:val="00CE3239"/>
    <w:rsid w:val="00CE32C3"/>
    <w:rsid w:val="00CE33F8"/>
    <w:rsid w:val="00CE3A08"/>
    <w:rsid w:val="00CE49EC"/>
    <w:rsid w:val="00CE4AA7"/>
    <w:rsid w:val="00CE56FA"/>
    <w:rsid w:val="00CF311A"/>
    <w:rsid w:val="00CF6BD2"/>
    <w:rsid w:val="00CF7786"/>
    <w:rsid w:val="00CF7A66"/>
    <w:rsid w:val="00D011E1"/>
    <w:rsid w:val="00D02F2A"/>
    <w:rsid w:val="00D0661E"/>
    <w:rsid w:val="00D165F4"/>
    <w:rsid w:val="00D1705B"/>
    <w:rsid w:val="00D1769B"/>
    <w:rsid w:val="00D21AA4"/>
    <w:rsid w:val="00D21DFF"/>
    <w:rsid w:val="00D22467"/>
    <w:rsid w:val="00D22990"/>
    <w:rsid w:val="00D23874"/>
    <w:rsid w:val="00D27206"/>
    <w:rsid w:val="00D27AB9"/>
    <w:rsid w:val="00D30546"/>
    <w:rsid w:val="00D316BF"/>
    <w:rsid w:val="00D31969"/>
    <w:rsid w:val="00D331E2"/>
    <w:rsid w:val="00D3511E"/>
    <w:rsid w:val="00D366B9"/>
    <w:rsid w:val="00D37615"/>
    <w:rsid w:val="00D40D26"/>
    <w:rsid w:val="00D41785"/>
    <w:rsid w:val="00D42715"/>
    <w:rsid w:val="00D42F80"/>
    <w:rsid w:val="00D4390D"/>
    <w:rsid w:val="00D461F0"/>
    <w:rsid w:val="00D50AFE"/>
    <w:rsid w:val="00D52429"/>
    <w:rsid w:val="00D53C6A"/>
    <w:rsid w:val="00D53F24"/>
    <w:rsid w:val="00D55926"/>
    <w:rsid w:val="00D56A47"/>
    <w:rsid w:val="00D56FFE"/>
    <w:rsid w:val="00D611FA"/>
    <w:rsid w:val="00D61E2D"/>
    <w:rsid w:val="00D63F52"/>
    <w:rsid w:val="00D71638"/>
    <w:rsid w:val="00D71886"/>
    <w:rsid w:val="00D74E4D"/>
    <w:rsid w:val="00D760E4"/>
    <w:rsid w:val="00D80A09"/>
    <w:rsid w:val="00D818F1"/>
    <w:rsid w:val="00D82F1C"/>
    <w:rsid w:val="00D84A65"/>
    <w:rsid w:val="00D851E8"/>
    <w:rsid w:val="00D90DC6"/>
    <w:rsid w:val="00D91D01"/>
    <w:rsid w:val="00D925BA"/>
    <w:rsid w:val="00D93CBD"/>
    <w:rsid w:val="00D93DAC"/>
    <w:rsid w:val="00D95016"/>
    <w:rsid w:val="00D966D3"/>
    <w:rsid w:val="00D97E63"/>
    <w:rsid w:val="00D97E9C"/>
    <w:rsid w:val="00D97F48"/>
    <w:rsid w:val="00DA013C"/>
    <w:rsid w:val="00DA3E53"/>
    <w:rsid w:val="00DB0F1E"/>
    <w:rsid w:val="00DB1287"/>
    <w:rsid w:val="00DB41D0"/>
    <w:rsid w:val="00DC018A"/>
    <w:rsid w:val="00DC3EE5"/>
    <w:rsid w:val="00DC434A"/>
    <w:rsid w:val="00DC59D3"/>
    <w:rsid w:val="00DD0051"/>
    <w:rsid w:val="00DD0C02"/>
    <w:rsid w:val="00DD2310"/>
    <w:rsid w:val="00DD5195"/>
    <w:rsid w:val="00DD6771"/>
    <w:rsid w:val="00DE123E"/>
    <w:rsid w:val="00DE4AF8"/>
    <w:rsid w:val="00DE6B9A"/>
    <w:rsid w:val="00DE7717"/>
    <w:rsid w:val="00DF4B5E"/>
    <w:rsid w:val="00DF6602"/>
    <w:rsid w:val="00DF69AD"/>
    <w:rsid w:val="00E0078D"/>
    <w:rsid w:val="00E04B2C"/>
    <w:rsid w:val="00E06E7A"/>
    <w:rsid w:val="00E07F4D"/>
    <w:rsid w:val="00E1194A"/>
    <w:rsid w:val="00E11AF3"/>
    <w:rsid w:val="00E13386"/>
    <w:rsid w:val="00E14A45"/>
    <w:rsid w:val="00E3163C"/>
    <w:rsid w:val="00E32165"/>
    <w:rsid w:val="00E4200F"/>
    <w:rsid w:val="00E43D1C"/>
    <w:rsid w:val="00E50B15"/>
    <w:rsid w:val="00E5383D"/>
    <w:rsid w:val="00E55066"/>
    <w:rsid w:val="00E55A31"/>
    <w:rsid w:val="00E579BA"/>
    <w:rsid w:val="00E57C6D"/>
    <w:rsid w:val="00E60130"/>
    <w:rsid w:val="00E602D4"/>
    <w:rsid w:val="00E605F9"/>
    <w:rsid w:val="00E61876"/>
    <w:rsid w:val="00E6324C"/>
    <w:rsid w:val="00E67AAB"/>
    <w:rsid w:val="00E7059B"/>
    <w:rsid w:val="00E80A0B"/>
    <w:rsid w:val="00E8149D"/>
    <w:rsid w:val="00E831D3"/>
    <w:rsid w:val="00E8510C"/>
    <w:rsid w:val="00E908F3"/>
    <w:rsid w:val="00E92AD9"/>
    <w:rsid w:val="00E95D15"/>
    <w:rsid w:val="00EA337E"/>
    <w:rsid w:val="00EA3491"/>
    <w:rsid w:val="00EA52E1"/>
    <w:rsid w:val="00EA6AD2"/>
    <w:rsid w:val="00EA78D4"/>
    <w:rsid w:val="00EB1645"/>
    <w:rsid w:val="00EB233A"/>
    <w:rsid w:val="00EB313E"/>
    <w:rsid w:val="00EB3A05"/>
    <w:rsid w:val="00EB466B"/>
    <w:rsid w:val="00EC31CF"/>
    <w:rsid w:val="00EC34BE"/>
    <w:rsid w:val="00EC43E7"/>
    <w:rsid w:val="00EC5575"/>
    <w:rsid w:val="00EC5EB3"/>
    <w:rsid w:val="00EC74BF"/>
    <w:rsid w:val="00ED1B1A"/>
    <w:rsid w:val="00ED1B27"/>
    <w:rsid w:val="00ED1D62"/>
    <w:rsid w:val="00ED3414"/>
    <w:rsid w:val="00ED6018"/>
    <w:rsid w:val="00ED62FE"/>
    <w:rsid w:val="00ED6BA2"/>
    <w:rsid w:val="00EE3910"/>
    <w:rsid w:val="00EE79D5"/>
    <w:rsid w:val="00EF139B"/>
    <w:rsid w:val="00EF1C66"/>
    <w:rsid w:val="00EF3220"/>
    <w:rsid w:val="00EF51CB"/>
    <w:rsid w:val="00EF6D6D"/>
    <w:rsid w:val="00F0355E"/>
    <w:rsid w:val="00F05169"/>
    <w:rsid w:val="00F05E58"/>
    <w:rsid w:val="00F06199"/>
    <w:rsid w:val="00F06743"/>
    <w:rsid w:val="00F106F3"/>
    <w:rsid w:val="00F12B46"/>
    <w:rsid w:val="00F12C18"/>
    <w:rsid w:val="00F12E6B"/>
    <w:rsid w:val="00F146F2"/>
    <w:rsid w:val="00F14FA8"/>
    <w:rsid w:val="00F155DE"/>
    <w:rsid w:val="00F16466"/>
    <w:rsid w:val="00F16968"/>
    <w:rsid w:val="00F1724D"/>
    <w:rsid w:val="00F1737C"/>
    <w:rsid w:val="00F211A3"/>
    <w:rsid w:val="00F24FFB"/>
    <w:rsid w:val="00F26191"/>
    <w:rsid w:val="00F26662"/>
    <w:rsid w:val="00F300A9"/>
    <w:rsid w:val="00F32313"/>
    <w:rsid w:val="00F32348"/>
    <w:rsid w:val="00F32F8B"/>
    <w:rsid w:val="00F42400"/>
    <w:rsid w:val="00F4312E"/>
    <w:rsid w:val="00F45D5D"/>
    <w:rsid w:val="00F4710F"/>
    <w:rsid w:val="00F50E9E"/>
    <w:rsid w:val="00F51BF3"/>
    <w:rsid w:val="00F52C1A"/>
    <w:rsid w:val="00F563DB"/>
    <w:rsid w:val="00F579DC"/>
    <w:rsid w:val="00F60757"/>
    <w:rsid w:val="00F62B85"/>
    <w:rsid w:val="00F64CF3"/>
    <w:rsid w:val="00F66E46"/>
    <w:rsid w:val="00F70E16"/>
    <w:rsid w:val="00F72123"/>
    <w:rsid w:val="00F73DCE"/>
    <w:rsid w:val="00F7462C"/>
    <w:rsid w:val="00F74BF2"/>
    <w:rsid w:val="00F76A43"/>
    <w:rsid w:val="00F8033C"/>
    <w:rsid w:val="00F8269E"/>
    <w:rsid w:val="00F82729"/>
    <w:rsid w:val="00F83E40"/>
    <w:rsid w:val="00F876C8"/>
    <w:rsid w:val="00F87955"/>
    <w:rsid w:val="00F87D87"/>
    <w:rsid w:val="00F9058A"/>
    <w:rsid w:val="00F92B0B"/>
    <w:rsid w:val="00F92DF8"/>
    <w:rsid w:val="00F92EA6"/>
    <w:rsid w:val="00F9377D"/>
    <w:rsid w:val="00F94F54"/>
    <w:rsid w:val="00F957A7"/>
    <w:rsid w:val="00F96993"/>
    <w:rsid w:val="00FA352F"/>
    <w:rsid w:val="00FA37BC"/>
    <w:rsid w:val="00FB4F39"/>
    <w:rsid w:val="00FB66C3"/>
    <w:rsid w:val="00FC2DD8"/>
    <w:rsid w:val="00FC5C09"/>
    <w:rsid w:val="00FD1004"/>
    <w:rsid w:val="00FD3201"/>
    <w:rsid w:val="00FD5B4D"/>
    <w:rsid w:val="00FD6927"/>
    <w:rsid w:val="00FD70A0"/>
    <w:rsid w:val="00FD7CB9"/>
    <w:rsid w:val="00FE1F3E"/>
    <w:rsid w:val="00FE474C"/>
    <w:rsid w:val="00FE4E1C"/>
    <w:rsid w:val="00FE7CAD"/>
    <w:rsid w:val="00FF16B2"/>
    <w:rsid w:val="00FF2B3F"/>
    <w:rsid w:val="00FF6F85"/>
    <w:rsid w:val="00FF7D87"/>
    <w:rsid w:val="29D0ABB8"/>
    <w:rsid w:val="2E5E3CD8"/>
    <w:rsid w:val="4AF0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0A698"/>
  <w15:docId w15:val="{C0F536DE-0283-4761-A7B1-11BFD11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kern w:val="1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right="2268"/>
      <w:outlineLvl w:val="0"/>
    </w:pPr>
    <w:rPr>
      <w:rFonts w:ascii="Arial" w:hAnsi="Arial"/>
      <w:b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2435"/>
      <w:jc w:val="both"/>
      <w:outlineLvl w:val="2"/>
    </w:pPr>
    <w:rPr>
      <w:rFonts w:ascii="Arial" w:hAnsi="Arial"/>
      <w:i/>
      <w:color w:val="80808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/>
      <w:b/>
      <w:color w:val="FF0000"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410" w:hanging="1410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spacing w:line="360" w:lineRule="auto"/>
      <w:ind w:right="2268"/>
    </w:pPr>
    <w:rPr>
      <w:rFonts w:ascii="Arial" w:hAnsi="Arial"/>
      <w:sz w:val="22"/>
    </w:rPr>
  </w:style>
  <w:style w:type="paragraph" w:customStyle="1" w:styleId="Textkrper31">
    <w:name w:val="Textkörper 31"/>
    <w:basedOn w:val="Standard"/>
    <w:pPr>
      <w:spacing w:line="360" w:lineRule="auto"/>
      <w:ind w:right="2268"/>
    </w:pPr>
    <w:rPr>
      <w:rFonts w:ascii="Arial" w:hAnsi="Arial"/>
      <w:color w:val="FF0000"/>
      <w:spacing w:val="20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3663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12CA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464A8"/>
    <w:rPr>
      <w:rFonts w:ascii="Tahoma" w:hAnsi="Tahoma" w:cs="Tahoma"/>
      <w:sz w:val="16"/>
      <w:szCs w:val="16"/>
    </w:rPr>
  </w:style>
  <w:style w:type="character" w:styleId="BesuchterLink">
    <w:name w:val="FollowedHyperlink"/>
    <w:rsid w:val="005100C7"/>
    <w:rPr>
      <w:color w:val="606420"/>
      <w:u w:val="single"/>
    </w:rPr>
  </w:style>
  <w:style w:type="paragraph" w:styleId="StandardWeb">
    <w:name w:val="Normal (Web)"/>
    <w:basedOn w:val="Standard"/>
    <w:uiPriority w:val="99"/>
    <w:unhideWhenUsed/>
    <w:rsid w:val="006A16EC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KopfzeileZchn">
    <w:name w:val="Kopfzeile Zchn"/>
    <w:link w:val="Kopfzeile"/>
    <w:uiPriority w:val="99"/>
    <w:rsid w:val="00A05163"/>
    <w:rPr>
      <w:kern w:val="1"/>
    </w:rPr>
  </w:style>
  <w:style w:type="character" w:styleId="Kommentarzeichen">
    <w:name w:val="annotation reference"/>
    <w:basedOn w:val="Absatz-Standardschriftart"/>
    <w:rsid w:val="007E4E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4E2F"/>
  </w:style>
  <w:style w:type="character" w:customStyle="1" w:styleId="KommentartextZchn">
    <w:name w:val="Kommentartext Zchn"/>
    <w:basedOn w:val="Absatz-Standardschriftart"/>
    <w:link w:val="Kommentartext"/>
    <w:rsid w:val="007E4E2F"/>
    <w:rPr>
      <w:kern w:val="1"/>
    </w:rPr>
  </w:style>
  <w:style w:type="paragraph" w:styleId="Kommentarthema">
    <w:name w:val="annotation subject"/>
    <w:basedOn w:val="Kommentartext"/>
    <w:next w:val="Kommentartext"/>
    <w:link w:val="KommentarthemaZchn"/>
    <w:rsid w:val="007E4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E4E2F"/>
    <w:rPr>
      <w:b/>
      <w:bCs/>
      <w:kern w:val="1"/>
    </w:rPr>
  </w:style>
  <w:style w:type="character" w:styleId="Zeilennummer">
    <w:name w:val="line number"/>
    <w:basedOn w:val="Absatz-Standardschriftart"/>
    <w:rsid w:val="008646AE"/>
  </w:style>
  <w:style w:type="paragraph" w:styleId="Listenabsatz">
    <w:name w:val="List Paragraph"/>
    <w:basedOn w:val="Standard"/>
    <w:uiPriority w:val="34"/>
    <w:qFormat/>
    <w:rsid w:val="00F8269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339E6"/>
    <w:rPr>
      <w:b/>
      <w:bCs/>
    </w:rPr>
  </w:style>
  <w:style w:type="character" w:customStyle="1" w:styleId="WW-Absatz-Standardschriftart111111">
    <w:name w:val="WW-Absatz-Standardschriftart111111"/>
    <w:rsid w:val="00B07F45"/>
  </w:style>
  <w:style w:type="paragraph" w:customStyle="1" w:styleId="Standard1">
    <w:name w:val="Standard1"/>
    <w:rsid w:val="006C1C73"/>
    <w:pPr>
      <w:suppressAutoHyphens/>
    </w:pPr>
    <w:rPr>
      <w:rFonts w:eastAsia="ヒラギノ角ゴ Pro W3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unhideWhenUsed/>
    <w:rsid w:val="00095550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DF6602"/>
    <w:rPr>
      <w:rFonts w:ascii="Arial" w:hAnsi="Arial"/>
      <w:kern w:val="1"/>
      <w:sz w:val="22"/>
    </w:rPr>
  </w:style>
  <w:style w:type="character" w:styleId="Erwhnung">
    <w:name w:val="Mention"/>
    <w:basedOn w:val="Absatz-Standardschriftart"/>
    <w:uiPriority w:val="99"/>
    <w:unhideWhenUsed/>
    <w:rsid w:val="004E02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75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679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6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6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4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1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8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0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ifm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.lantzsch@drlantzsc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DD90359D9D148A9F4143A9DF25BD7" ma:contentTypeVersion="13" ma:contentTypeDescription="Create a new document." ma:contentTypeScope="" ma:versionID="223a8f96d42466319e766959fac5edaa">
  <xsd:schema xmlns:xsd="http://www.w3.org/2001/XMLSchema" xmlns:xs="http://www.w3.org/2001/XMLSchema" xmlns:p="http://schemas.microsoft.com/office/2006/metadata/properties" xmlns:ns3="9a02a913-7807-4a7f-9924-1eeb73b313ae" xmlns:ns4="d8523664-a039-44d7-ba02-7eaf15280d35" targetNamespace="http://schemas.microsoft.com/office/2006/metadata/properties" ma:root="true" ma:fieldsID="f35e78c2bd20f6139cf68a9faf1bc2e2" ns3:_="" ns4:_="">
    <xsd:import namespace="9a02a913-7807-4a7f-9924-1eeb73b313ae"/>
    <xsd:import namespace="d8523664-a039-44d7-ba02-7eaf15280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a913-7807-4a7f-9924-1eeb73b3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3664-a039-44d7-ba02-7eaf15280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19C9-46B8-45B2-9206-57FD38CD1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D9461-027D-4C7B-935F-EF7056F4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2a913-7807-4a7f-9924-1eeb73b313ae"/>
    <ds:schemaRef ds:uri="d8523664-a039-44d7-ba02-7eaf15280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252D6-5C5A-4BA8-BDDA-18902F6DD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0B5CD-6B33-4EF9-8C88-1B4FBE6F2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ifm überzeugt</vt:lpstr>
    </vt:vector>
  </TitlesOfParts>
  <Manager/>
  <Company>ifm electronic gmbh</Company>
  <LinksUpToDate>false</LinksUpToDate>
  <CharactersWithSpaces>2864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 überzeugt</dc:title>
  <dc:subject>ifm als Top Employer 2021 ausgezeichnet</dc:subject>
  <dc:creator>ifm electronic gmbh</dc:creator>
  <cp:keywords>Pressemitteilung, ifm, Unternehmensnews</cp:keywords>
  <dc:description>Die Top Employer Auszeichnung 2021 verdeutlicht erneut den von Beginn an fortwährenden hohen Stellenwert der ifm-ler.</dc:description>
  <cp:lastModifiedBy>j.lantzsch</cp:lastModifiedBy>
  <cp:revision>3</cp:revision>
  <cp:lastPrinted>2021-03-25T02:34:00Z</cp:lastPrinted>
  <dcterms:created xsi:type="dcterms:W3CDTF">2021-06-16T08:19:00Z</dcterms:created>
  <dcterms:modified xsi:type="dcterms:W3CDTF">2021-06-16T08:24:00Z</dcterms:modified>
  <cp:category>Unternehmensnews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0x010100F34DD90359D9D148A9F4143A9DF25BD7</vt:lpwstr>
  </property>
  <property fmtid="{D5CDD505-2E9C-101B-9397-08002B2CF9AE}" pid="3" name="IsMyDocuments">
    <vt:bool>true</vt:bool>
  </property>
  <property fmtid="{D5CDD505-2E9C-101B-9397-08002B2CF9AE}" pid="4" name="TaxKeyword">
    <vt:lpwstr>228;#Ausbildung|2ea6be6d-1e30-41e6-a625-1a6f37b07173;#177;#Pressemitteilung|4e617302-f211-4bea-ad5f-5b0315018e37;#172;#ifm|787685f2-760e-4aa6-a299-e6d382197355</vt:lpwstr>
  </property>
  <property fmtid="{D5CDD505-2E9C-101B-9397-08002B2CF9AE}" pid="5" name="_dlc_DocIdItemGuid">
    <vt:lpwstr>f5e0ac1d-d0dd-4b05-ad37-92fa87ecb9db</vt:lpwstr>
  </property>
</Properties>
</file>