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8A8A850DA840CF8D7AA52F94B76E1F"/>
          </w:placeholder>
        </w:sdtPr>
        <w:sdtEndPr/>
        <w:sdtContent>
          <w:tr w:rsidR="00465EE8" w:rsidRPr="00465EE8" w14:paraId="727781C3" w14:textId="77777777" w:rsidTr="00465EE8">
            <w:trPr>
              <w:trHeight w:val="1474"/>
            </w:trPr>
            <w:tc>
              <w:tcPr>
                <w:tcW w:w="7938" w:type="dxa"/>
              </w:tcPr>
              <w:p w14:paraId="2B7EC9DA" w14:textId="77777777" w:rsidR="00465EE8" w:rsidRPr="00465EE8" w:rsidRDefault="00465EE8" w:rsidP="00465EE8">
                <w:pPr>
                  <w:spacing w:line="240" w:lineRule="auto"/>
                </w:pPr>
              </w:p>
            </w:tc>
            <w:tc>
              <w:tcPr>
                <w:tcW w:w="1132" w:type="dxa"/>
              </w:tcPr>
              <w:p w14:paraId="3A127DF9" w14:textId="77777777" w:rsidR="00465EE8" w:rsidRPr="00465EE8" w:rsidRDefault="00465EE8" w:rsidP="00465EE8">
                <w:pPr>
                  <w:spacing w:line="240" w:lineRule="auto"/>
                  <w:jc w:val="right"/>
                </w:pPr>
                <w:r w:rsidRPr="00465EE8">
                  <w:rPr>
                    <w:noProof/>
                  </w:rPr>
                  <w:drawing>
                    <wp:inline distT="0" distB="0" distL="0" distR="0" wp14:anchorId="50549333" wp14:editId="579FF6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8A8A850DA840CF8D7AA52F94B76E1F"/>
          </w:placeholder>
        </w:sdtPr>
        <w:sdtEndPr/>
        <w:sdtContent>
          <w:tr w:rsidR="00BF33AE" w14:paraId="12CD8522" w14:textId="77777777" w:rsidTr="00EF5A4E">
            <w:trPr>
              <w:trHeight w:hRule="exact" w:val="680"/>
            </w:trPr>
            <w:sdt>
              <w:sdtPr>
                <w:id w:val="-562105604"/>
                <w:lock w:val="sdtContentLocked"/>
                <w:placeholder>
                  <w:docPart w:val="351EF7CA85F949A99C59536E1F7EACDE"/>
                </w:placeholder>
              </w:sdtPr>
              <w:sdtEndPr/>
              <w:sdtContent>
                <w:tc>
                  <w:tcPr>
                    <w:tcW w:w="9071" w:type="dxa"/>
                  </w:tcPr>
                  <w:p w14:paraId="6DB9FA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18A8A850DA840CF8D7AA52F94B76E1F"/>
          </w:placeholder>
        </w:sdtPr>
        <w:sdtEndPr/>
        <w:sdtContent>
          <w:tr w:rsidR="00973546" w:rsidRPr="00840C91" w14:paraId="50B52745" w14:textId="77777777" w:rsidTr="007E6915">
            <w:trPr>
              <w:trHeight w:hRule="exact" w:val="709"/>
            </w:trPr>
            <w:sdt>
              <w:sdtPr>
                <w:id w:val="42179897"/>
                <w:lock w:val="sdtLocked"/>
                <w:placeholder>
                  <w:docPart w:val="BF756242F4C74E5EAE067EE97EA0EC76"/>
                </w:placeholder>
              </w:sdtPr>
              <w:sdtEndPr/>
              <w:sdtContent>
                <w:tc>
                  <w:tcPr>
                    <w:tcW w:w="9071" w:type="dxa"/>
                  </w:tcPr>
                  <w:p w14:paraId="71792CB6" w14:textId="51110F5C" w:rsidR="00973546" w:rsidRPr="002847EC" w:rsidRDefault="00A72F34" w:rsidP="00465EE8">
                    <w:pPr>
                      <w:pStyle w:val="Headline"/>
                    </w:pPr>
                    <w:r>
                      <w:t>Edeka-Tiefkühllager Offenburg in Betrieb</w:t>
                    </w:r>
                  </w:p>
                </w:tc>
              </w:sdtContent>
            </w:sdt>
          </w:tr>
        </w:sdtContent>
      </w:sdt>
    </w:tbl>
    <w:sdt>
      <w:sdtPr>
        <w:id w:val="-860516056"/>
        <w:placeholder>
          <w:docPart w:val="DDEE2B964CC34D5AA6479659336C5134"/>
        </w:placeholder>
      </w:sdtPr>
      <w:sdtEndPr/>
      <w:sdtContent>
        <w:p w14:paraId="5EA39A4D" w14:textId="642AB1EB" w:rsidR="0085502D" w:rsidRPr="00213D82" w:rsidRDefault="002352D5" w:rsidP="0085502D">
          <w:pPr>
            <w:pStyle w:val="Subline"/>
            <w:spacing w:after="360"/>
          </w:pPr>
          <w:r>
            <w:t>Offizielle Inbetriebnahme mit OB Marco Steffens</w:t>
          </w:r>
        </w:p>
      </w:sdtContent>
    </w:sdt>
    <w:p w14:paraId="32410982" w14:textId="7D0C95B8" w:rsidR="002352D5" w:rsidRDefault="002352D5" w:rsidP="00186B39">
      <w:pPr>
        <w:pStyle w:val="Bulletpoints"/>
      </w:pPr>
      <w:r>
        <w:t>Investition in Höhe von rund 60 Millionen Euro</w:t>
      </w:r>
    </w:p>
    <w:p w14:paraId="5307D362" w14:textId="19BC0BDE" w:rsidR="00186B39" w:rsidRDefault="00186B39" w:rsidP="00186B39">
      <w:pPr>
        <w:pStyle w:val="Bulletpoints"/>
      </w:pPr>
      <w:r>
        <w:t>80 neue Arbeitsplätze, 10.500 Palettenplätze</w:t>
      </w:r>
      <w:r w:rsidR="002352D5">
        <w:t xml:space="preserve"> für </w:t>
      </w:r>
      <w:r w:rsidR="002352D5" w:rsidRPr="002352D5">
        <w:t>Tiefkühlpizza, Eis &amp; Co</w:t>
      </w:r>
    </w:p>
    <w:p w14:paraId="6E4543EB" w14:textId="41F60D2C" w:rsidR="00186B39" w:rsidRDefault="002352D5" w:rsidP="00186B39">
      <w:pPr>
        <w:pStyle w:val="Bulletpoints"/>
      </w:pPr>
      <w:r>
        <w:t>Besonderer Fokus auf Energieeffizienz und erneuerbare Energien</w:t>
      </w:r>
    </w:p>
    <w:p w14:paraId="4FCE6BAF" w14:textId="58FD0115" w:rsidR="00145507" w:rsidRDefault="00511A2C" w:rsidP="00424282">
      <w:pPr>
        <w:pStyle w:val="Intro-Text"/>
        <w:jc w:val="both"/>
      </w:pPr>
      <w:sdt>
        <w:sdtPr>
          <w:id w:val="1521048624"/>
          <w:placeholder>
            <w:docPart w:val="6C43A1CCF68248CEA58C0A80F5C73C25"/>
          </w:placeholder>
        </w:sdtPr>
        <w:sdtEndPr/>
        <w:sdtContent>
          <w:r w:rsidR="00A72F34">
            <w:t>Offenburg</w:t>
          </w:r>
        </w:sdtContent>
      </w:sdt>
      <w:r w:rsidR="000A1DF8">
        <w:t>/</w:t>
      </w:r>
      <w:sdt>
        <w:sdtPr>
          <w:id w:val="765271979"/>
          <w:placeholder>
            <w:docPart w:val="BD6115A50B7640D59F747057A534F65E"/>
          </w:placeholder>
          <w:date w:fullDate="2026-01-13T00:00:00Z">
            <w:dateFormat w:val="dd.MM.yyyy"/>
            <w:lid w:val="de-DE"/>
            <w:storeMappedDataAs w:val="dateTime"/>
            <w:calendar w:val="gregorian"/>
          </w:date>
        </w:sdtPr>
        <w:sdtEndPr/>
        <w:sdtContent>
          <w:r w:rsidR="00A72F34">
            <w:t>1</w:t>
          </w:r>
          <w:r>
            <w:t>3</w:t>
          </w:r>
          <w:r w:rsidR="00A72F34">
            <w:t>.01.2026</w:t>
          </w:r>
        </w:sdtContent>
      </w:sdt>
      <w:r w:rsidR="000A1DF8">
        <w:t xml:space="preserve"> </w:t>
      </w:r>
      <w:r w:rsidR="000A1DF8" w:rsidRPr="00A22401">
        <w:t xml:space="preserve">– </w:t>
      </w:r>
      <w:r w:rsidR="00A72F34">
        <w:t xml:space="preserve">In rund </w:t>
      </w:r>
      <w:r w:rsidR="00186B39">
        <w:t>zweieinhalb</w:t>
      </w:r>
      <w:r w:rsidR="00A72F34">
        <w:t xml:space="preserve"> </w:t>
      </w:r>
      <w:r w:rsidR="007E6915">
        <w:t xml:space="preserve">Jahren Bauzeit ist </w:t>
      </w:r>
      <w:r w:rsidR="009867C1">
        <w:t xml:space="preserve">am </w:t>
      </w:r>
      <w:r w:rsidR="007E6915">
        <w:t xml:space="preserve">Hauptsitz von Edeka Südwest in Offenburg ein neues Tiefkühllager </w:t>
      </w:r>
      <w:r w:rsidR="009867C1">
        <w:t xml:space="preserve">mit einer Lagerfläche von </w:t>
      </w:r>
      <w:r w:rsidR="009867C1" w:rsidRPr="009867C1">
        <w:t xml:space="preserve">etwa 12.000 </w:t>
      </w:r>
      <w:r w:rsidR="009867C1">
        <w:t xml:space="preserve">Quadratmetern </w:t>
      </w:r>
      <w:r w:rsidR="007E6915">
        <w:t>entstanden.</w:t>
      </w:r>
      <w:r w:rsidR="006A3E9A">
        <w:t xml:space="preserve"> Am </w:t>
      </w:r>
      <w:r w:rsidR="007E6915">
        <w:t xml:space="preserve">Montag, 12. Januar 2026, </w:t>
      </w:r>
      <w:r w:rsidR="006A3E9A">
        <w:t>hat der Vorstand von Edeka Südwest das Gebäude in Anwesenheit von Offenburgs Oberbürgermeister Marco Steffens offiziell in Betrieb genommen.</w:t>
      </w:r>
    </w:p>
    <w:p w14:paraId="1D368367" w14:textId="6D992283" w:rsidR="00F65953" w:rsidRDefault="009867C1" w:rsidP="00F65953">
      <w:pPr>
        <w:pStyle w:val="Flietext"/>
        <w:jc w:val="both"/>
      </w:pPr>
      <w:r w:rsidRPr="009867C1">
        <w:t xml:space="preserve">„Die Inbetriebnahme unseres neuen Tiefkühllagers ist ein strategischer Meilenstein für die </w:t>
      </w:r>
      <w:r w:rsidR="00F362CD">
        <w:t>Edeka</w:t>
      </w:r>
      <w:r w:rsidRPr="009867C1">
        <w:t xml:space="preserve"> Südwest. Wir erreichen heute einen wichtigen Schritt, der nicht nur die Effizienz unseres gesamten Logistik-Netzwerks signifikant steigert, sondern vor allem die weitere Expansion unseres Unternehmensverbunds nachhaltig absichert. </w:t>
      </w:r>
      <w:r w:rsidR="00F362CD" w:rsidRPr="00F362CD">
        <w:t>Dieses Großprojekt</w:t>
      </w:r>
      <w:r w:rsidR="00511574">
        <w:t xml:space="preserve"> </w:t>
      </w:r>
      <w:r w:rsidR="00F362CD" w:rsidRPr="00F362CD">
        <w:t>ist das Ergebnis der hervorragenden Arbeit und des unermüdlichen Einsatzes aller Projektbeteiligten. Mein aufrichtiger Dank gilt jedem Einzelnen, der zum Gelingen dieses zukunftsweisenden Vorhabens beigetragen hat</w:t>
      </w:r>
      <w:r w:rsidRPr="009867C1">
        <w:t>“</w:t>
      </w:r>
      <w:r w:rsidR="00F362CD">
        <w:t>,</w:t>
      </w:r>
      <w:r>
        <w:t xml:space="preserve"> </w:t>
      </w:r>
      <w:r w:rsidR="00A72F34">
        <w:t xml:space="preserve">beschrieb </w:t>
      </w:r>
      <w:r w:rsidR="00F65953">
        <w:t>Klaus Fickert, Vorstand</w:t>
      </w:r>
      <w:r w:rsidR="00A72F34">
        <w:t xml:space="preserve"> Edeka Südwest, das </w:t>
      </w:r>
      <w:r w:rsidR="00F362CD">
        <w:t>Tiefkühllager bei der offiziellen Inbetriebnahme</w:t>
      </w:r>
      <w:r w:rsidR="00A72F34">
        <w:t xml:space="preserve">. </w:t>
      </w:r>
      <w:r w:rsidR="00F65953">
        <w:t xml:space="preserve">Oberbürgermeister Marco Steffens betonte die Verwurzelung des Unternehmensverbunds in der Stadt: </w:t>
      </w:r>
      <w:r w:rsidR="00F65953" w:rsidRPr="00F65953">
        <w:t>„Offenburg ist und bleibt das schlagende Herz der E</w:t>
      </w:r>
      <w:r w:rsidR="00F65953">
        <w:t>deka</w:t>
      </w:r>
      <w:r w:rsidR="00F65953" w:rsidRPr="00F65953">
        <w:t xml:space="preserve"> Südwest. </w:t>
      </w:r>
      <w:r w:rsidR="00F65953">
        <w:t>Die aktuelle Investition unterstreicht das</w:t>
      </w:r>
      <w:r w:rsidR="00F65953" w:rsidRPr="00F65953">
        <w:t xml:space="preserve"> klare Bekenntnis</w:t>
      </w:r>
      <w:r w:rsidR="00F65953">
        <w:t xml:space="preserve"> zum Stammsitz Offenburg. Sie reiht sich zudem nahtlos ein in eine ganze S</w:t>
      </w:r>
      <w:r w:rsidR="00F65953" w:rsidRPr="00F65953">
        <w:t xml:space="preserve">erie von </w:t>
      </w:r>
      <w:r w:rsidR="00F65953">
        <w:t>Projekten</w:t>
      </w:r>
      <w:r w:rsidR="00F65953" w:rsidRPr="00F65953">
        <w:t xml:space="preserve">, mit denen </w:t>
      </w:r>
      <w:r w:rsidR="00F65953">
        <w:t xml:space="preserve">Edeka </w:t>
      </w:r>
      <w:r w:rsidR="00F65953">
        <w:lastRenderedPageBreak/>
        <w:t xml:space="preserve">den Unternehmensstandort </w:t>
      </w:r>
      <w:r w:rsidR="00B020BD">
        <w:t>Offenburg</w:t>
      </w:r>
      <w:r w:rsidR="00F65953" w:rsidRPr="00F65953">
        <w:t xml:space="preserve"> zukunftsfähig gestalt</w:t>
      </w:r>
      <w:r w:rsidR="00B020BD">
        <w:t>et. Denken Sie beispielsweise an das im vergangenen Jahr eröffnete E-Center Kohler.“</w:t>
      </w:r>
    </w:p>
    <w:p w14:paraId="0E1F6A8C" w14:textId="77777777" w:rsidR="00F65953" w:rsidRDefault="00F65953" w:rsidP="00F65953">
      <w:pPr>
        <w:pStyle w:val="Flietext"/>
        <w:jc w:val="both"/>
      </w:pPr>
    </w:p>
    <w:p w14:paraId="53A609F5" w14:textId="699568B4" w:rsidR="00F65953" w:rsidRPr="00B020BD" w:rsidRDefault="00B020BD" w:rsidP="00F65953">
      <w:pPr>
        <w:pStyle w:val="Flietext"/>
        <w:jc w:val="both"/>
        <w:rPr>
          <w:b/>
          <w:bCs/>
        </w:rPr>
      </w:pPr>
      <w:r w:rsidRPr="00B020BD">
        <w:rPr>
          <w:b/>
          <w:bCs/>
        </w:rPr>
        <w:t>12.000 Quadratmeter Lagerfläche – ungefähr anderthalb Fußballfelder</w:t>
      </w:r>
    </w:p>
    <w:p w14:paraId="5196255F" w14:textId="77777777" w:rsidR="00F65953" w:rsidRDefault="00F65953" w:rsidP="00F65953">
      <w:pPr>
        <w:pStyle w:val="Flietext"/>
        <w:jc w:val="both"/>
      </w:pPr>
    </w:p>
    <w:p w14:paraId="7B5F761B" w14:textId="1CB1F628" w:rsidR="002352D5" w:rsidRDefault="00A72F34" w:rsidP="00F65953">
      <w:pPr>
        <w:pStyle w:val="Flietext"/>
        <w:jc w:val="both"/>
      </w:pPr>
      <w:r>
        <w:t xml:space="preserve">Welche Bedeutung der Gebäudekomplex für Edeka Südwest hat, verdeutlichen folgende Zahlen: </w:t>
      </w:r>
      <w:r w:rsidR="002352D5">
        <w:t>Etwa</w:t>
      </w:r>
      <w:r w:rsidR="00F65953">
        <w:t xml:space="preserve"> 60 Mio. Euro </w:t>
      </w:r>
      <w:r w:rsidR="00B020BD">
        <w:t>nahm</w:t>
      </w:r>
      <w:r w:rsidR="00F65953">
        <w:t xml:space="preserve"> das Handelsunternehmen für das aktuelle Projekt in die Hand</w:t>
      </w:r>
      <w:r w:rsidR="002352D5">
        <w:t>.</w:t>
      </w:r>
      <w:r w:rsidR="00524E54">
        <w:t xml:space="preserve"> Das Tiefkühllager bietet derzeit 60</w:t>
      </w:r>
      <w:r w:rsidR="00F65953">
        <w:t xml:space="preserve"> neue Arbeitsplätze. Das Gebäude mit 130 Metern Länge, 100 Metern Breite und rund 12 Metern Höhe </w:t>
      </w:r>
      <w:r w:rsidR="002352D5">
        <w:t>verfügt ü</w:t>
      </w:r>
      <w:r w:rsidR="00F65953">
        <w:t xml:space="preserve">ber etwa 12.000 Quadratmeter Lagerfläche, ungefähr anderthalb Fußballfelder, und </w:t>
      </w:r>
      <w:r w:rsidR="002352D5">
        <w:t xml:space="preserve">bietet </w:t>
      </w:r>
      <w:r w:rsidR="00F65953">
        <w:t xml:space="preserve">Kapazität für 10.500 Paletten. Der Wareneingang und -ausgang sowie die Leergutversorgung </w:t>
      </w:r>
      <w:r w:rsidR="002352D5">
        <w:t>erfolgen</w:t>
      </w:r>
      <w:r w:rsidR="00F65953">
        <w:t xml:space="preserve"> über 20 Lkw-Andocktore</w:t>
      </w:r>
      <w:r w:rsidR="002352D5">
        <w:t>.</w:t>
      </w:r>
      <w:r w:rsidR="002352D5" w:rsidRPr="002352D5">
        <w:t xml:space="preserve"> </w:t>
      </w:r>
      <w:r w:rsidR="002352D5">
        <w:t>Mensch und Technik leisten Großes: Im Innern herrschen Temperaturen von konstant -2</w:t>
      </w:r>
      <w:r w:rsidR="00524E54">
        <w:t>4</w:t>
      </w:r>
      <w:r w:rsidR="002352D5">
        <w:t xml:space="preserve"> Grad Celsius. Für die Mitarbeitenden gibt es deshalb entsprechende Kleidung und Pausenregelungen. Gestartet wurde im Einschichtbetrieb. Bei Bedarf kann auf Mehrschichtbetrieb umgestellt werden. </w:t>
      </w:r>
      <w:r w:rsidR="00511574">
        <w:t xml:space="preserve">Als Teil des Projekts wurden im </w:t>
      </w:r>
      <w:r w:rsidR="00511574" w:rsidRPr="00FC3325">
        <w:rPr>
          <w:color w:val="auto"/>
        </w:rPr>
        <w:t>Zuge des Baus des neuen Tiefkühllagers weitere Gebäude (Pforte, Werkstatt, Lkw-Waschhalle und Betriebs-Tankstelle) sowie Lkw- und Pkw-Stellplätze neu errichtet bzw. innerhalb des Geländes verlegt.</w:t>
      </w:r>
    </w:p>
    <w:p w14:paraId="5AE73D86" w14:textId="77777777" w:rsidR="002352D5" w:rsidRDefault="002352D5" w:rsidP="00F65953">
      <w:pPr>
        <w:pStyle w:val="Flietext"/>
        <w:jc w:val="both"/>
      </w:pPr>
    </w:p>
    <w:p w14:paraId="2B99565D" w14:textId="3E8A6E17" w:rsidR="002352D5" w:rsidRPr="002352D5" w:rsidRDefault="002352D5" w:rsidP="00F65953">
      <w:pPr>
        <w:pStyle w:val="Flietext"/>
        <w:jc w:val="both"/>
        <w:rPr>
          <w:b/>
          <w:bCs/>
        </w:rPr>
      </w:pPr>
      <w:r w:rsidRPr="002352D5">
        <w:rPr>
          <w:b/>
          <w:bCs/>
        </w:rPr>
        <w:t>Optimierte Logistik</w:t>
      </w:r>
      <w:r>
        <w:rPr>
          <w:b/>
          <w:bCs/>
        </w:rPr>
        <w:t xml:space="preserve">, </w:t>
      </w:r>
      <w:r w:rsidRPr="002352D5">
        <w:rPr>
          <w:b/>
          <w:bCs/>
        </w:rPr>
        <w:t>Energieeffizienz</w:t>
      </w:r>
      <w:r>
        <w:rPr>
          <w:b/>
          <w:bCs/>
        </w:rPr>
        <w:t xml:space="preserve"> und erneuerbare Energien</w:t>
      </w:r>
      <w:r w:rsidRPr="002352D5">
        <w:rPr>
          <w:b/>
          <w:bCs/>
        </w:rPr>
        <w:t xml:space="preserve"> im Fokus</w:t>
      </w:r>
    </w:p>
    <w:p w14:paraId="76841E25" w14:textId="77777777" w:rsidR="002352D5" w:rsidRDefault="002352D5" w:rsidP="00F65953">
      <w:pPr>
        <w:pStyle w:val="Flietext"/>
        <w:jc w:val="both"/>
      </w:pPr>
    </w:p>
    <w:p w14:paraId="27B28995" w14:textId="6D42DE03" w:rsidR="00511574" w:rsidRDefault="002352D5" w:rsidP="002352D5">
      <w:pPr>
        <w:pStyle w:val="Flietext"/>
        <w:jc w:val="both"/>
      </w:pPr>
      <w:r>
        <w:t xml:space="preserve">Bislang betrieb </w:t>
      </w:r>
      <w:r w:rsidRPr="002352D5">
        <w:t>Edeka Südwest zwei Tiefkühllager</w:t>
      </w:r>
      <w:r w:rsidR="00BD061E">
        <w:t>:</w:t>
      </w:r>
      <w:r w:rsidRPr="002352D5">
        <w:t xml:space="preserve"> eines im schwäbischen Balingen und eines im nordbadischen Heddesheim. Ab </w:t>
      </w:r>
      <w:r>
        <w:t xml:space="preserve">sofort werden </w:t>
      </w:r>
      <w:r w:rsidRPr="002352D5">
        <w:t xml:space="preserve">Tiefkühlpizza, Eis &amp; Co. vom neuen Tiefkühllager </w:t>
      </w:r>
      <w:r w:rsidR="00A61D4B">
        <w:t xml:space="preserve">Offenburg </w:t>
      </w:r>
      <w:r w:rsidRPr="002352D5">
        <w:t xml:space="preserve">in </w:t>
      </w:r>
      <w:r w:rsidR="00BD061E">
        <w:t>rund</w:t>
      </w:r>
      <w:r w:rsidRPr="002352D5">
        <w:t xml:space="preserve"> 350 Edeka-Märkte </w:t>
      </w:r>
      <w:r w:rsidR="00353F69">
        <w:t>im Umkreis geliefert</w:t>
      </w:r>
      <w:r w:rsidRPr="002352D5">
        <w:t xml:space="preserve">. Das spart Zeit und Wegstrecke. Ein Gewinn, auch in Sachen </w:t>
      </w:r>
      <w:r>
        <w:t xml:space="preserve">Ressourcenschonung. </w:t>
      </w:r>
      <w:r w:rsidR="00F65953">
        <w:t xml:space="preserve">Im Lager wird die Ware mit Staplern und Flurförderfahrzeugen, ausgerüstet mit neuester Lithium-Ionen-Technologie, bewegt. </w:t>
      </w:r>
      <w:r w:rsidRPr="002352D5">
        <w:t>Das Dach des neuen Tiefkühllagers w</w:t>
      </w:r>
      <w:r>
        <w:t>urde</w:t>
      </w:r>
      <w:r w:rsidRPr="002352D5">
        <w:t xml:space="preserve"> mit einer extensiven Dachbegrünung versehen, auch die Fassade </w:t>
      </w:r>
      <w:r>
        <w:t>wurde teilweise</w:t>
      </w:r>
      <w:r w:rsidRPr="002352D5">
        <w:t xml:space="preserve"> begrünt. Auf dem Dach sowie an der Ost-, der Süd- und der Westseite der Fas</w:t>
      </w:r>
      <w:r>
        <w:t>s</w:t>
      </w:r>
      <w:r w:rsidRPr="002352D5">
        <w:t xml:space="preserve">ade kommt darüber hinaus Photovoltaik zum Einsatz. Die Leistung umfasst insgesamt </w:t>
      </w:r>
      <w:r w:rsidRPr="002352D5">
        <w:lastRenderedPageBreak/>
        <w:t xml:space="preserve">1.850 kWp. Die Anlage übersteigt die gesetzlichen Mindestanforderungen um das Sechsfache. Mit dem erzeugten Strom werden </w:t>
      </w:r>
      <w:r>
        <w:t>nun</w:t>
      </w:r>
      <w:r w:rsidRPr="002352D5">
        <w:t xml:space="preserve"> die hochmodernen Kälteanlagen des Tiefkühllagers betrieben, die mit natürlichen Kältemitteln arbeiten. Die Abwärme der Kälteanlagen </w:t>
      </w:r>
      <w:r>
        <w:t xml:space="preserve">fließt </w:t>
      </w:r>
      <w:r w:rsidRPr="002352D5">
        <w:t xml:space="preserve">in ein 2,6 Kilometer langes Nahwärmenetz </w:t>
      </w:r>
      <w:r>
        <w:t>und versorgt</w:t>
      </w:r>
      <w:r w:rsidRPr="002352D5">
        <w:t xml:space="preserve"> mehrere Gebäude von Edeka Südwest mit Wärme. Das Nahwärmenetz wird zudem mit Wärme von Wärmepumpen gespeist, die ebenfalls mit Strom aus den Photovoltaikanlagen versorgt werden. Insgesamt können so bis zu 1.500 kW Kälte und 2.500 kW Wärme bereitgestellt werden.</w:t>
      </w:r>
    </w:p>
    <w:p w14:paraId="442C4FD3" w14:textId="7AFDC365" w:rsidR="00ED17AA" w:rsidRDefault="00ED17AA" w:rsidP="002352D5">
      <w:pPr>
        <w:pStyle w:val="Flietext"/>
        <w:jc w:val="both"/>
      </w:pPr>
    </w:p>
    <w:p w14:paraId="72FF3BF9" w14:textId="77777777" w:rsidR="00ED17AA" w:rsidRPr="00EF79AA" w:rsidRDefault="00511A2C" w:rsidP="00ED17AA">
      <w:pPr>
        <w:pStyle w:val="Zusatzinformation-berschrift"/>
      </w:pPr>
      <w:sdt>
        <w:sdtPr>
          <w:id w:val="-1061561099"/>
          <w:placeholder>
            <w:docPart w:val="68B4449062C94936A53DFEC530917EA3"/>
          </w:placeholder>
        </w:sdtPr>
        <w:sdtEndPr/>
        <w:sdtContent>
          <w:r w:rsidR="00ED17AA" w:rsidRPr="00E30C1E">
            <w:t>Zusatzinformation</w:t>
          </w:r>
          <w:r w:rsidR="00ED17AA">
            <w:t xml:space="preserve"> – </w:t>
          </w:r>
          <w:r w:rsidR="00ED17AA" w:rsidRPr="00E30C1E">
            <w:t>Edeka Südwest</w:t>
          </w:r>
        </w:sdtContent>
      </w:sdt>
    </w:p>
    <w:sdt>
      <w:sdtPr>
        <w:id w:val="-1346857520"/>
        <w:placeholder>
          <w:docPart w:val="709DF2D73C9441978B22D0FD264EE8AE"/>
        </w:placeholder>
      </w:sdtPr>
      <w:sdtEndPr/>
      <w:sdtContent>
        <w:p w14:paraId="44ACB5FE" w14:textId="77777777" w:rsidR="00ED17AA" w:rsidRPr="006D08E3" w:rsidRDefault="00ED17AA" w:rsidP="00424282">
          <w:pPr>
            <w:pStyle w:val="Zusatzinformation-Text"/>
            <w:jc w:val="both"/>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208CB04F" w14:textId="30CEB8E7" w:rsidR="0043781B" w:rsidRPr="006D08E3" w:rsidRDefault="0043781B" w:rsidP="00ED17AA">
      <w:pPr>
        <w:pStyle w:val="Flietext"/>
      </w:pPr>
    </w:p>
    <w:sectPr w:rsidR="0043781B" w:rsidRPr="006D08E3" w:rsidSect="007344BE">
      <w:footerReference w:type="default" r:id="rId9"/>
      <w:pgSz w:w="11906" w:h="16838"/>
      <w:pgMar w:top="283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3A3B" w14:textId="77777777" w:rsidR="00DE6CE0" w:rsidRDefault="00DE6CE0" w:rsidP="000B64B7">
      <w:r>
        <w:separator/>
      </w:r>
    </w:p>
  </w:endnote>
  <w:endnote w:type="continuationSeparator" w:id="0">
    <w:p w14:paraId="701A6332" w14:textId="77777777" w:rsidR="00DE6CE0" w:rsidRDefault="00DE6CE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8A8A850DA840CF8D7AA52F94B76E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8A8A850DA840CF8D7AA52F94B76E1F"/>
            </w:placeholder>
          </w:sdtPr>
          <w:sdtEndPr>
            <w:rPr>
              <w:b/>
              <w:bCs/>
              <w:color w:val="1D1D1B" w:themeColor="text2"/>
              <w:sz w:val="18"/>
              <w:szCs w:val="18"/>
            </w:rPr>
          </w:sdtEndPr>
          <w:sdtContent>
            <w:tr w:rsidR="00BE785A" w14:paraId="237C9AD3" w14:textId="77777777" w:rsidTr="00503BFF">
              <w:trPr>
                <w:trHeight w:hRule="exact" w:val="227"/>
              </w:trPr>
              <w:tc>
                <w:tcPr>
                  <w:tcW w:w="9071" w:type="dxa"/>
                </w:tcPr>
                <w:p w14:paraId="59F83E5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8A8A850DA840CF8D7AA52F94B76E1F"/>
            </w:placeholder>
          </w:sdtPr>
          <w:sdtEndPr/>
          <w:sdtContent>
            <w:sdt>
              <w:sdtPr>
                <w:id w:val="-79604635"/>
                <w:lock w:val="sdtContentLocked"/>
                <w:placeholder>
                  <w:docPart w:val="BF756242F4C74E5EAE067EE97EA0EC76"/>
                </w:placeholder>
              </w:sdtPr>
              <w:sdtEndPr/>
              <w:sdtContent>
                <w:tr w:rsidR="00503BFF" w14:paraId="3895F9DD" w14:textId="77777777" w:rsidTr="00B31928">
                  <w:trPr>
                    <w:trHeight w:hRule="exact" w:val="1361"/>
                  </w:trPr>
                  <w:tc>
                    <w:tcPr>
                      <w:tcW w:w="9071" w:type="dxa"/>
                    </w:tcPr>
                    <w:p w14:paraId="7E4C56D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1AD1754" w14:textId="77777777" w:rsidR="00B31928" w:rsidRDefault="00B31928" w:rsidP="00B31928">
                      <w:pPr>
                        <w:pStyle w:val="Fuzeilentext"/>
                      </w:pPr>
                      <w:r>
                        <w:t>Edekastraße 1 • 77656 Offenburg</w:t>
                      </w:r>
                    </w:p>
                    <w:p w14:paraId="7864D072" w14:textId="77777777" w:rsidR="00B31928" w:rsidRDefault="00B31928" w:rsidP="00B31928">
                      <w:pPr>
                        <w:pStyle w:val="Fuzeilentext"/>
                      </w:pPr>
                      <w:r>
                        <w:t>Telefon: 0781 502-661</w:t>
                      </w:r>
                      <w:r w:rsidR="00C600CE">
                        <w:t>0</w:t>
                      </w:r>
                      <w:r>
                        <w:t xml:space="preserve"> • Fax: 0781 502-6180</w:t>
                      </w:r>
                    </w:p>
                    <w:p w14:paraId="4E9DAAF0" w14:textId="77777777" w:rsidR="00B31928" w:rsidRDefault="00B31928" w:rsidP="00B31928">
                      <w:pPr>
                        <w:pStyle w:val="Fuzeilentext"/>
                      </w:pPr>
                      <w:r>
                        <w:t xml:space="preserve">E-Mail: presse@edeka-suedwest.de </w:t>
                      </w:r>
                    </w:p>
                    <w:p w14:paraId="11B3870B" w14:textId="77777777" w:rsidR="00B31928" w:rsidRDefault="00B31928" w:rsidP="00B31928">
                      <w:pPr>
                        <w:pStyle w:val="Fuzeilentext"/>
                      </w:pPr>
                      <w:r>
                        <w:t>https://verbund.edeka/südwest • www.edeka.de/suedwest</w:t>
                      </w:r>
                    </w:p>
                    <w:p w14:paraId="2F5059E9" w14:textId="77777777" w:rsidR="00503BFF" w:rsidRPr="00B31928" w:rsidRDefault="00B31928" w:rsidP="00B31928">
                      <w:pPr>
                        <w:pStyle w:val="Fuzeilentext"/>
                      </w:pPr>
                      <w:r>
                        <w:t>www.xing.com/company/edekasuedwest • www.linkedin.com/company/edekasuedwest</w:t>
                      </w:r>
                    </w:p>
                  </w:tc>
                </w:tr>
              </w:sdtContent>
            </w:sdt>
          </w:sdtContent>
        </w:sdt>
      </w:tbl>
      <w:p w14:paraId="6C9F724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7FDB16" wp14:editId="5F04BC2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4FF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B3D460" wp14:editId="34E7526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933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DAB0" w14:textId="77777777" w:rsidR="00DE6CE0" w:rsidRDefault="00DE6CE0" w:rsidP="000B64B7">
      <w:r>
        <w:separator/>
      </w:r>
    </w:p>
  </w:footnote>
  <w:footnote w:type="continuationSeparator" w:id="0">
    <w:p w14:paraId="6C6D25AE" w14:textId="77777777" w:rsidR="00DE6CE0" w:rsidRDefault="00DE6CE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0"/>
    <w:rsid w:val="00007E0A"/>
    <w:rsid w:val="00011366"/>
    <w:rsid w:val="00015371"/>
    <w:rsid w:val="000314BC"/>
    <w:rsid w:val="000352BF"/>
    <w:rsid w:val="0003575C"/>
    <w:rsid w:val="000401C5"/>
    <w:rsid w:val="00056259"/>
    <w:rsid w:val="00061F34"/>
    <w:rsid w:val="000731B9"/>
    <w:rsid w:val="0007721D"/>
    <w:rsid w:val="000A1DF8"/>
    <w:rsid w:val="000B64B7"/>
    <w:rsid w:val="001044E6"/>
    <w:rsid w:val="00145507"/>
    <w:rsid w:val="0014762D"/>
    <w:rsid w:val="00154F99"/>
    <w:rsid w:val="00164AB3"/>
    <w:rsid w:val="0016661A"/>
    <w:rsid w:val="001762B1"/>
    <w:rsid w:val="001803C6"/>
    <w:rsid w:val="00186B39"/>
    <w:rsid w:val="001A7E1B"/>
    <w:rsid w:val="001D13EE"/>
    <w:rsid w:val="001D4BAC"/>
    <w:rsid w:val="001D61AF"/>
    <w:rsid w:val="001E47DB"/>
    <w:rsid w:val="00203058"/>
    <w:rsid w:val="00203E84"/>
    <w:rsid w:val="002127BF"/>
    <w:rsid w:val="00233953"/>
    <w:rsid w:val="002352D5"/>
    <w:rsid w:val="00242542"/>
    <w:rsid w:val="00243D5D"/>
    <w:rsid w:val="002601D7"/>
    <w:rsid w:val="002847EC"/>
    <w:rsid w:val="002B1C64"/>
    <w:rsid w:val="002B3216"/>
    <w:rsid w:val="002C1E3B"/>
    <w:rsid w:val="002E3C0F"/>
    <w:rsid w:val="0032729F"/>
    <w:rsid w:val="00353F69"/>
    <w:rsid w:val="00364984"/>
    <w:rsid w:val="00385187"/>
    <w:rsid w:val="003A39B9"/>
    <w:rsid w:val="003B4C7F"/>
    <w:rsid w:val="003C53B6"/>
    <w:rsid w:val="003D421D"/>
    <w:rsid w:val="003F6A20"/>
    <w:rsid w:val="004010CB"/>
    <w:rsid w:val="00420BEB"/>
    <w:rsid w:val="00424282"/>
    <w:rsid w:val="0043781B"/>
    <w:rsid w:val="00456265"/>
    <w:rsid w:val="00465EE8"/>
    <w:rsid w:val="004678D6"/>
    <w:rsid w:val="00470BDB"/>
    <w:rsid w:val="0047378B"/>
    <w:rsid w:val="00474F05"/>
    <w:rsid w:val="004A3C73"/>
    <w:rsid w:val="004A487F"/>
    <w:rsid w:val="004B28AC"/>
    <w:rsid w:val="004D517A"/>
    <w:rsid w:val="004E31E6"/>
    <w:rsid w:val="00501590"/>
    <w:rsid w:val="00503BFF"/>
    <w:rsid w:val="00511574"/>
    <w:rsid w:val="00511A2C"/>
    <w:rsid w:val="005153A0"/>
    <w:rsid w:val="00516065"/>
    <w:rsid w:val="0051636A"/>
    <w:rsid w:val="00524E54"/>
    <w:rsid w:val="00541AB1"/>
    <w:rsid w:val="005526ED"/>
    <w:rsid w:val="005528EB"/>
    <w:rsid w:val="00566F86"/>
    <w:rsid w:val="005B5C63"/>
    <w:rsid w:val="005B7A36"/>
    <w:rsid w:val="005C27B7"/>
    <w:rsid w:val="005C708D"/>
    <w:rsid w:val="005E4041"/>
    <w:rsid w:val="005F4B3D"/>
    <w:rsid w:val="006040BC"/>
    <w:rsid w:val="0060432B"/>
    <w:rsid w:val="00606C95"/>
    <w:rsid w:val="0064050F"/>
    <w:rsid w:val="00642995"/>
    <w:rsid w:val="00655B4E"/>
    <w:rsid w:val="0066206D"/>
    <w:rsid w:val="006845CE"/>
    <w:rsid w:val="006963C2"/>
    <w:rsid w:val="006A0179"/>
    <w:rsid w:val="006A3E9A"/>
    <w:rsid w:val="006D08E3"/>
    <w:rsid w:val="006F118C"/>
    <w:rsid w:val="006F2167"/>
    <w:rsid w:val="006F2BAF"/>
    <w:rsid w:val="00707356"/>
    <w:rsid w:val="00710444"/>
    <w:rsid w:val="00720955"/>
    <w:rsid w:val="00730630"/>
    <w:rsid w:val="007344BE"/>
    <w:rsid w:val="007440A4"/>
    <w:rsid w:val="00752FB9"/>
    <w:rsid w:val="00765C93"/>
    <w:rsid w:val="00796E00"/>
    <w:rsid w:val="00797DFD"/>
    <w:rsid w:val="007A5FAE"/>
    <w:rsid w:val="007B5884"/>
    <w:rsid w:val="007E0322"/>
    <w:rsid w:val="007E6915"/>
    <w:rsid w:val="00840C91"/>
    <w:rsid w:val="00841822"/>
    <w:rsid w:val="0085383C"/>
    <w:rsid w:val="0085502D"/>
    <w:rsid w:val="00860C9A"/>
    <w:rsid w:val="0086404E"/>
    <w:rsid w:val="00865A58"/>
    <w:rsid w:val="00880966"/>
    <w:rsid w:val="00883577"/>
    <w:rsid w:val="008C2F79"/>
    <w:rsid w:val="008E284B"/>
    <w:rsid w:val="00903E04"/>
    <w:rsid w:val="00911B5C"/>
    <w:rsid w:val="0093551D"/>
    <w:rsid w:val="009479C9"/>
    <w:rsid w:val="009512F2"/>
    <w:rsid w:val="00961287"/>
    <w:rsid w:val="009731F1"/>
    <w:rsid w:val="00973546"/>
    <w:rsid w:val="00980227"/>
    <w:rsid w:val="009867C1"/>
    <w:rsid w:val="009B3C9B"/>
    <w:rsid w:val="009B5072"/>
    <w:rsid w:val="009D3A61"/>
    <w:rsid w:val="009D76BD"/>
    <w:rsid w:val="00A11949"/>
    <w:rsid w:val="00A14E43"/>
    <w:rsid w:val="00A15980"/>
    <w:rsid w:val="00A315EB"/>
    <w:rsid w:val="00A534E9"/>
    <w:rsid w:val="00A61D4B"/>
    <w:rsid w:val="00A71763"/>
    <w:rsid w:val="00A72F34"/>
    <w:rsid w:val="00A82133"/>
    <w:rsid w:val="00A935F4"/>
    <w:rsid w:val="00AB3FAA"/>
    <w:rsid w:val="00AB42BD"/>
    <w:rsid w:val="00AE4D51"/>
    <w:rsid w:val="00B020BD"/>
    <w:rsid w:val="00B0619B"/>
    <w:rsid w:val="00B07C30"/>
    <w:rsid w:val="00B31928"/>
    <w:rsid w:val="00B37F99"/>
    <w:rsid w:val="00B44DE9"/>
    <w:rsid w:val="00B51839"/>
    <w:rsid w:val="00B8553A"/>
    <w:rsid w:val="00B95B9C"/>
    <w:rsid w:val="00BD061E"/>
    <w:rsid w:val="00BD2F2F"/>
    <w:rsid w:val="00BD7929"/>
    <w:rsid w:val="00BE785A"/>
    <w:rsid w:val="00BF33AE"/>
    <w:rsid w:val="00C375F1"/>
    <w:rsid w:val="00C44B3E"/>
    <w:rsid w:val="00C54ED1"/>
    <w:rsid w:val="00C569AA"/>
    <w:rsid w:val="00C600CE"/>
    <w:rsid w:val="00C76D49"/>
    <w:rsid w:val="00CE6940"/>
    <w:rsid w:val="00D053AD"/>
    <w:rsid w:val="00D161B0"/>
    <w:rsid w:val="00D16B68"/>
    <w:rsid w:val="00D33653"/>
    <w:rsid w:val="00D748A3"/>
    <w:rsid w:val="00D85FA9"/>
    <w:rsid w:val="00D97FB1"/>
    <w:rsid w:val="00DA51E6"/>
    <w:rsid w:val="00DB0ADC"/>
    <w:rsid w:val="00DC3D83"/>
    <w:rsid w:val="00DE46D1"/>
    <w:rsid w:val="00DE6CE0"/>
    <w:rsid w:val="00E01A77"/>
    <w:rsid w:val="00E100C9"/>
    <w:rsid w:val="00E30C1E"/>
    <w:rsid w:val="00E652FF"/>
    <w:rsid w:val="00E74B1B"/>
    <w:rsid w:val="00E87EB6"/>
    <w:rsid w:val="00EB51D9"/>
    <w:rsid w:val="00EC72DD"/>
    <w:rsid w:val="00ED17AA"/>
    <w:rsid w:val="00EF3F0E"/>
    <w:rsid w:val="00EF5A4E"/>
    <w:rsid w:val="00EF79AA"/>
    <w:rsid w:val="00F21808"/>
    <w:rsid w:val="00F362CD"/>
    <w:rsid w:val="00F40039"/>
    <w:rsid w:val="00F40112"/>
    <w:rsid w:val="00F46091"/>
    <w:rsid w:val="00F65953"/>
    <w:rsid w:val="00F663C0"/>
    <w:rsid w:val="00F76BAC"/>
    <w:rsid w:val="00F832C2"/>
    <w:rsid w:val="00F83F9E"/>
    <w:rsid w:val="00F9649D"/>
    <w:rsid w:val="00FA5E38"/>
    <w:rsid w:val="00FA7137"/>
    <w:rsid w:val="00FC1D0F"/>
    <w:rsid w:val="00FC684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15C2"/>
  <w15:chartTrackingRefBased/>
  <w15:docId w15:val="{29642FD4-B1BC-4C27-8BF7-307C184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A8A850DA840CF8D7AA52F94B76E1F"/>
        <w:category>
          <w:name w:val="Allgemein"/>
          <w:gallery w:val="placeholder"/>
        </w:category>
        <w:types>
          <w:type w:val="bbPlcHdr"/>
        </w:types>
        <w:behaviors>
          <w:behavior w:val="content"/>
        </w:behaviors>
        <w:guid w:val="{42C21830-AEFB-466E-B286-80F54E274D77}"/>
      </w:docPartPr>
      <w:docPartBody>
        <w:p w:rsidR="00FE1509" w:rsidRDefault="00FE1509">
          <w:pPr>
            <w:pStyle w:val="B18A8A850DA840CF8D7AA52F94B76E1F"/>
          </w:pPr>
          <w:r w:rsidRPr="00523F70">
            <w:rPr>
              <w:rStyle w:val="Platzhaltertext"/>
            </w:rPr>
            <w:t>Klicken oder tippen Sie hier, um Text einzugeben.</w:t>
          </w:r>
        </w:p>
      </w:docPartBody>
    </w:docPart>
    <w:docPart>
      <w:docPartPr>
        <w:name w:val="351EF7CA85F949A99C59536E1F7EACDE"/>
        <w:category>
          <w:name w:val="Allgemein"/>
          <w:gallery w:val="placeholder"/>
        </w:category>
        <w:types>
          <w:type w:val="bbPlcHdr"/>
        </w:types>
        <w:behaviors>
          <w:behavior w:val="content"/>
        </w:behaviors>
        <w:guid w:val="{BC0645AD-4705-42E6-87AD-74093928DBF5}"/>
      </w:docPartPr>
      <w:docPartBody>
        <w:p w:rsidR="00FE1509" w:rsidRDefault="00FE1509">
          <w:pPr>
            <w:pStyle w:val="351EF7CA85F949A99C59536E1F7EACDE"/>
          </w:pPr>
          <w:r>
            <w:rPr>
              <w:rStyle w:val="Platzhaltertext"/>
            </w:rPr>
            <w:t>titel</w:t>
          </w:r>
        </w:p>
      </w:docPartBody>
    </w:docPart>
    <w:docPart>
      <w:docPartPr>
        <w:name w:val="BF756242F4C74E5EAE067EE97EA0EC76"/>
        <w:category>
          <w:name w:val="Allgemein"/>
          <w:gallery w:val="placeholder"/>
        </w:category>
        <w:types>
          <w:type w:val="bbPlcHdr"/>
        </w:types>
        <w:behaviors>
          <w:behavior w:val="content"/>
        </w:behaviors>
        <w:guid w:val="{4CFF9B11-DF01-4B9C-A0FA-F9534239E6FC}"/>
      </w:docPartPr>
      <w:docPartBody>
        <w:p w:rsidR="00FE1509" w:rsidRDefault="00FE1509">
          <w:pPr>
            <w:pStyle w:val="BF756242F4C74E5EAE067EE97EA0EC76"/>
          </w:pPr>
          <w:r>
            <w:rPr>
              <w:rStyle w:val="Platzhaltertext"/>
            </w:rPr>
            <w:t>Headline</w:t>
          </w:r>
        </w:p>
      </w:docPartBody>
    </w:docPart>
    <w:docPart>
      <w:docPartPr>
        <w:name w:val="6C43A1CCF68248CEA58C0A80F5C73C25"/>
        <w:category>
          <w:name w:val="Allgemein"/>
          <w:gallery w:val="placeholder"/>
        </w:category>
        <w:types>
          <w:type w:val="bbPlcHdr"/>
        </w:types>
        <w:behaviors>
          <w:behavior w:val="content"/>
        </w:behaviors>
        <w:guid w:val="{E89D395E-043B-419E-9626-FD89855AE2EB}"/>
      </w:docPartPr>
      <w:docPartBody>
        <w:p w:rsidR="00082E54" w:rsidRDefault="00082E54" w:rsidP="00082E54">
          <w:pPr>
            <w:pStyle w:val="6C43A1CCF68248CEA58C0A80F5C73C25"/>
          </w:pPr>
          <w:r>
            <w:rPr>
              <w:rStyle w:val="Platzhaltertext"/>
            </w:rPr>
            <w:t>Ort</w:t>
          </w:r>
        </w:p>
      </w:docPartBody>
    </w:docPart>
    <w:docPart>
      <w:docPartPr>
        <w:name w:val="BD6115A50B7640D59F747057A534F65E"/>
        <w:category>
          <w:name w:val="Allgemein"/>
          <w:gallery w:val="placeholder"/>
        </w:category>
        <w:types>
          <w:type w:val="bbPlcHdr"/>
        </w:types>
        <w:behaviors>
          <w:behavior w:val="content"/>
        </w:behaviors>
        <w:guid w:val="{7677A3C5-67E2-44A4-B5F6-17A959337836}"/>
      </w:docPartPr>
      <w:docPartBody>
        <w:p w:rsidR="00082E54" w:rsidRDefault="00082E54" w:rsidP="00082E54">
          <w:pPr>
            <w:pStyle w:val="BD6115A50B7640D59F747057A534F65E"/>
          </w:pPr>
          <w:r w:rsidRPr="007C076F">
            <w:rPr>
              <w:rStyle w:val="Platzhaltertext"/>
            </w:rPr>
            <w:t>Datum</w:t>
          </w:r>
        </w:p>
      </w:docPartBody>
    </w:docPart>
    <w:docPart>
      <w:docPartPr>
        <w:name w:val="DDEE2B964CC34D5AA6479659336C5134"/>
        <w:category>
          <w:name w:val="Allgemein"/>
          <w:gallery w:val="placeholder"/>
        </w:category>
        <w:types>
          <w:type w:val="bbPlcHdr"/>
        </w:types>
        <w:behaviors>
          <w:behavior w:val="content"/>
        </w:behaviors>
        <w:guid w:val="{7B180F05-7526-4DA2-A7E1-1B9B13467FBE}"/>
      </w:docPartPr>
      <w:docPartBody>
        <w:p w:rsidR="009D2DF4" w:rsidRDefault="009D2DF4" w:rsidP="009D2DF4">
          <w:pPr>
            <w:pStyle w:val="DDEE2B964CC34D5AA6479659336C5134"/>
          </w:pPr>
          <w:r>
            <w:rPr>
              <w:rStyle w:val="Platzhaltertext"/>
              <w:lang w:val="en-US"/>
            </w:rPr>
            <w:t>Subline</w:t>
          </w:r>
        </w:p>
      </w:docPartBody>
    </w:docPart>
    <w:docPart>
      <w:docPartPr>
        <w:name w:val="68B4449062C94936A53DFEC530917EA3"/>
        <w:category>
          <w:name w:val="Allgemein"/>
          <w:gallery w:val="placeholder"/>
        </w:category>
        <w:types>
          <w:type w:val="bbPlcHdr"/>
        </w:types>
        <w:behaviors>
          <w:behavior w:val="content"/>
        </w:behaviors>
        <w:guid w:val="{C4416F86-4FAC-418C-8D9F-33682BD91011}"/>
      </w:docPartPr>
      <w:docPartBody>
        <w:p w:rsidR="0075033E" w:rsidRDefault="0075033E" w:rsidP="0075033E">
          <w:pPr>
            <w:pStyle w:val="68B4449062C94936A53DFEC530917EA3"/>
          </w:pPr>
          <w:r>
            <w:rPr>
              <w:rStyle w:val="Platzhaltertext"/>
            </w:rPr>
            <w:t>Zusatzinformation-Überschrift</w:t>
          </w:r>
        </w:p>
      </w:docPartBody>
    </w:docPart>
    <w:docPart>
      <w:docPartPr>
        <w:name w:val="709DF2D73C9441978B22D0FD264EE8AE"/>
        <w:category>
          <w:name w:val="Allgemein"/>
          <w:gallery w:val="placeholder"/>
        </w:category>
        <w:types>
          <w:type w:val="bbPlcHdr"/>
        </w:types>
        <w:behaviors>
          <w:behavior w:val="content"/>
        </w:behaviors>
        <w:guid w:val="{EBD7334D-BF0F-45D1-A745-16B917E6A2C3}"/>
      </w:docPartPr>
      <w:docPartBody>
        <w:p w:rsidR="0075033E" w:rsidRDefault="0075033E" w:rsidP="0075033E">
          <w:pPr>
            <w:pStyle w:val="709DF2D73C9441978B22D0FD264EE8AE"/>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09"/>
    <w:rsid w:val="000352BF"/>
    <w:rsid w:val="00082E54"/>
    <w:rsid w:val="001803C6"/>
    <w:rsid w:val="001D13EE"/>
    <w:rsid w:val="00243D5D"/>
    <w:rsid w:val="00566F86"/>
    <w:rsid w:val="00730630"/>
    <w:rsid w:val="0075033E"/>
    <w:rsid w:val="00860C9A"/>
    <w:rsid w:val="009512F2"/>
    <w:rsid w:val="00961287"/>
    <w:rsid w:val="009D2DF4"/>
    <w:rsid w:val="00A15980"/>
    <w:rsid w:val="00D97FB1"/>
    <w:rsid w:val="00F663C0"/>
    <w:rsid w:val="00FE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033E"/>
  </w:style>
  <w:style w:type="paragraph" w:customStyle="1" w:styleId="B18A8A850DA840CF8D7AA52F94B76E1F">
    <w:name w:val="B18A8A850DA840CF8D7AA52F94B76E1F"/>
  </w:style>
  <w:style w:type="paragraph" w:customStyle="1" w:styleId="351EF7CA85F949A99C59536E1F7EACDE">
    <w:name w:val="351EF7CA85F949A99C59536E1F7EACDE"/>
  </w:style>
  <w:style w:type="paragraph" w:customStyle="1" w:styleId="BF756242F4C74E5EAE067EE97EA0EC76">
    <w:name w:val="BF756242F4C74E5EAE067EE97EA0EC76"/>
  </w:style>
  <w:style w:type="paragraph" w:customStyle="1" w:styleId="6C43A1CCF68248CEA58C0A80F5C73C25">
    <w:name w:val="6C43A1CCF68248CEA58C0A80F5C73C25"/>
    <w:rsid w:val="00082E54"/>
  </w:style>
  <w:style w:type="paragraph" w:customStyle="1" w:styleId="BD6115A50B7640D59F747057A534F65E">
    <w:name w:val="BD6115A50B7640D59F747057A534F65E"/>
    <w:rsid w:val="00082E54"/>
  </w:style>
  <w:style w:type="paragraph" w:customStyle="1" w:styleId="DDEE2B964CC34D5AA6479659336C5134">
    <w:name w:val="DDEE2B964CC34D5AA6479659336C5134"/>
    <w:rsid w:val="009D2DF4"/>
  </w:style>
  <w:style w:type="paragraph" w:customStyle="1" w:styleId="68B4449062C94936A53DFEC530917EA3">
    <w:name w:val="68B4449062C94936A53DFEC530917EA3"/>
    <w:rsid w:val="0075033E"/>
    <w:pPr>
      <w:spacing w:line="278" w:lineRule="auto"/>
    </w:pPr>
    <w:rPr>
      <w:sz w:val="24"/>
      <w:szCs w:val="24"/>
    </w:rPr>
  </w:style>
  <w:style w:type="paragraph" w:customStyle="1" w:styleId="709DF2D73C9441978B22D0FD264EE8AE">
    <w:name w:val="709DF2D73C9441978B22D0FD264EE8AE"/>
    <w:rsid w:val="007503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5126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7</cp:revision>
  <cp:lastPrinted>2025-12-09T14:39:00Z</cp:lastPrinted>
  <dcterms:created xsi:type="dcterms:W3CDTF">2026-01-05T09:42:00Z</dcterms:created>
  <dcterms:modified xsi:type="dcterms:W3CDTF">2026-01-12T16:27:00Z</dcterms:modified>
</cp:coreProperties>
</file>