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53B73267" w:rsidR="00CD610E" w:rsidRDefault="00FB5C91">
      <w:pPr>
        <w:pStyle w:val="NummerDatum"/>
        <w:rPr>
          <w:rFonts w:cs="Arial"/>
          <w:color w:val="000000" w:themeColor="text1"/>
        </w:rPr>
      </w:pPr>
      <w:r>
        <w:rPr>
          <w:rFonts w:cs="Arial"/>
          <w:color w:val="000000" w:themeColor="text1"/>
        </w:rPr>
        <w:t>0</w:t>
      </w:r>
      <w:r w:rsidR="00B14575">
        <w:rPr>
          <w:rFonts w:cs="Arial"/>
          <w:color w:val="000000" w:themeColor="text1"/>
        </w:rPr>
        <w:t>27</w:t>
      </w:r>
      <w:r w:rsidR="00BA65E9">
        <w:rPr>
          <w:rFonts w:cs="Arial"/>
          <w:color w:val="000000" w:themeColor="text1"/>
        </w:rPr>
        <w:t>/2026</w:t>
      </w:r>
      <w:r w:rsidR="00BA65E9">
        <w:rPr>
          <w:rFonts w:cs="Arial"/>
          <w:color w:val="000000" w:themeColor="text1"/>
        </w:rPr>
        <w:tab/>
      </w:r>
      <w:r w:rsidR="00E64CBE">
        <w:rPr>
          <w:rFonts w:cs="Arial"/>
          <w:color w:val="000000" w:themeColor="text1"/>
        </w:rPr>
        <w:t>6</w:t>
      </w:r>
      <w:r w:rsidR="00BA65E9">
        <w:rPr>
          <w:rFonts w:cs="Arial"/>
          <w:color w:val="000000" w:themeColor="text1"/>
        </w:rPr>
        <w:t>.</w:t>
      </w:r>
      <w:r w:rsidR="00E64CBE">
        <w:rPr>
          <w:rFonts w:cs="Arial"/>
          <w:color w:val="000000" w:themeColor="text1"/>
        </w:rPr>
        <w:t>3</w:t>
      </w:r>
      <w:r w:rsidR="00BA65E9">
        <w:rPr>
          <w:rFonts w:cs="Arial"/>
          <w:color w:val="000000" w:themeColor="text1"/>
        </w:rPr>
        <w:t>.2026</w:t>
      </w:r>
    </w:p>
    <w:p w14:paraId="4EB04021" w14:textId="61F013D0" w:rsidR="00E64CBE" w:rsidRPr="00FB5C91" w:rsidRDefault="00E64CBE" w:rsidP="00FB5C91">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Universität Osnabrück verl</w:t>
      </w:r>
      <w:r w:rsidR="00401616">
        <w:rPr>
          <w:b/>
          <w:bCs/>
          <w:color w:val="000000" w:themeColor="text1"/>
          <w:sz w:val="32"/>
          <w:szCs w:val="32"/>
        </w:rPr>
        <w:t xml:space="preserve">eiht Förderpreise </w:t>
      </w:r>
      <w:r w:rsidR="00FB5C91">
        <w:rPr>
          <w:b/>
          <w:bCs/>
          <w:color w:val="000000" w:themeColor="text1"/>
          <w:sz w:val="32"/>
          <w:szCs w:val="32"/>
        </w:rPr>
        <w:br/>
      </w:r>
      <w:r w:rsidRPr="00E64CBE">
        <w:rPr>
          <w:b/>
          <w:bCs/>
          <w:color w:val="000000" w:themeColor="text1"/>
        </w:rPr>
        <w:t>3</w:t>
      </w:r>
      <w:r w:rsidR="00046690">
        <w:rPr>
          <w:b/>
          <w:bCs/>
          <w:color w:val="000000" w:themeColor="text1"/>
        </w:rPr>
        <w:t>7</w:t>
      </w:r>
      <w:r w:rsidRPr="00E64CBE">
        <w:rPr>
          <w:b/>
          <w:bCs/>
          <w:color w:val="000000" w:themeColor="text1"/>
        </w:rPr>
        <w:t xml:space="preserve"> Auszeichnungen für exzellente Forschung und besonderes Engagement</w:t>
      </w:r>
    </w:p>
    <w:p w14:paraId="2EAA59ED" w14:textId="21488866" w:rsidR="00306044" w:rsidRPr="00306044" w:rsidRDefault="00306044" w:rsidP="00306044">
      <w:pPr>
        <w:spacing w:line="360" w:lineRule="auto"/>
      </w:pPr>
      <w:r w:rsidRPr="00306044">
        <w:t>Festliche Stimmung in der Schlossaula, strahlende Preisträgerinnen und Preisträger und stolze Stiftende: Die Universität Osnabrück hat am 5. März ihre diesjährigen Förderpreise verliehen. Insgesamt 3</w:t>
      </w:r>
      <w:r w:rsidR="008B216B">
        <w:t>7</w:t>
      </w:r>
      <w:r w:rsidRPr="00306044">
        <w:t xml:space="preserve"> Auszeichnungen </w:t>
      </w:r>
      <w:r w:rsidR="00E82A91">
        <w:t xml:space="preserve">mit einem Gesamtwert von </w:t>
      </w:r>
      <w:r w:rsidR="00E82A91" w:rsidRPr="00E82A91">
        <w:t>26.200</w:t>
      </w:r>
      <w:r w:rsidR="00E82A91">
        <w:t xml:space="preserve"> Euro </w:t>
      </w:r>
      <w:r w:rsidRPr="00306044">
        <w:t>gingen an Studierende, Promovierende sowie Absolventinnen und Absolventen, die mit herausragenden wissenschaftlichen Arbeiten und außergewöhnlichem gesellschaftlichem Engagement überzeugten.</w:t>
      </w:r>
    </w:p>
    <w:p w14:paraId="58489AF5" w14:textId="42CC3E8B" w:rsidR="00306044" w:rsidRPr="00306044" w:rsidRDefault="00306044" w:rsidP="00306044">
      <w:pPr>
        <w:spacing w:line="360" w:lineRule="auto"/>
      </w:pPr>
      <w:r w:rsidRPr="00306044">
        <w:t>Seit den frühen 1990er</w:t>
      </w:r>
      <w:r w:rsidR="00FB5C91">
        <w:t xml:space="preserve"> </w:t>
      </w:r>
      <w:r w:rsidRPr="00306044">
        <w:t>Jahren vergibt die Universität jährlich mehr als 30 Förderpreise. Gestiftet werden sie von privaten Förderern, Vereinen und Unternehmen; vorgeschlagen werden die Nominierten von ihren Lehrenden. Im Zentrum steht die sogenannte „Third Mission“ – also der Transfer wissenschaftlicher Erkenntnisse in Wirtschaft und Gesellschaft als dritte Säule neben Forschung und Lehre.</w:t>
      </w:r>
    </w:p>
    <w:p w14:paraId="746D9C3E" w14:textId="43C45D4F" w:rsidR="00306044" w:rsidRPr="00306044" w:rsidRDefault="00306044" w:rsidP="00306044">
      <w:pPr>
        <w:spacing w:line="360" w:lineRule="auto"/>
      </w:pPr>
      <w:r w:rsidRPr="00306044">
        <w:t xml:space="preserve">Dass dabei nicht allein Noten und Publikationen zählen, zeigte sich auch in diesem Jahr: Ausgezeichnet wurde unter anderem eine Promovierende, die parallel zu ihrer </w:t>
      </w:r>
      <w:r w:rsidR="000801B2">
        <w:t>Promotion</w:t>
      </w:r>
      <w:r w:rsidRPr="00306044">
        <w:t xml:space="preserve"> drei Kinder großzieht. Geehrt wurde zudem ein Informatikstudent, der sich ehrenamtlich in einer Stiftung für Ornithologie und Naturschutz engagiert.</w:t>
      </w:r>
    </w:p>
    <w:p w14:paraId="2C0FDE4D" w14:textId="77777777" w:rsidR="00306044" w:rsidRPr="00306044" w:rsidRDefault="00306044" w:rsidP="00306044">
      <w:pPr>
        <w:spacing w:line="360" w:lineRule="auto"/>
      </w:pPr>
      <w:r w:rsidRPr="00306044">
        <w:lastRenderedPageBreak/>
        <w:t>„Die Vielfalt und Kreativität der ausgezeichneten Leistungen beeindrucken mich jedes Jahr aufs Neue“, betonte Prof. Dr. Jochen Oltmer, Vizepräsident für Studium und Lehre. „Sie zeigen, wie eng Wissenschaft und gesellschaftliche Verantwortung an unserer Universität miteinander verbunden sind.“</w:t>
      </w:r>
    </w:p>
    <w:p w14:paraId="77CFF979" w14:textId="77777777" w:rsidR="00306044" w:rsidRPr="00306044" w:rsidRDefault="00306044" w:rsidP="00306044">
      <w:pPr>
        <w:spacing w:line="360" w:lineRule="auto"/>
      </w:pPr>
      <w:r w:rsidRPr="00306044">
        <w:t>Die Preisverleihung brachte erneut Stifterinnen und Stifter mit ihren Preisträgerinnen und Preisträgern ins Gespräch – nicht selten entstehen aus diesen Begegnungen weiterführende Kontakte und Kooperationen. „Es ist eine unserer festlichsten Veranstaltungen und ein besonderes Highlight im Jahresverlauf“, sagte Daniela Räuwer, die für die Vergabe der Förderpreise verantwortlich ist.</w:t>
      </w:r>
    </w:p>
    <w:p w14:paraId="00A29E6E" w14:textId="77777777" w:rsidR="00306044" w:rsidRDefault="00306044" w:rsidP="00306044">
      <w:pPr>
        <w:spacing w:line="360" w:lineRule="auto"/>
      </w:pPr>
      <w:r w:rsidRPr="00306044">
        <w:t xml:space="preserve">Gestiftet wurden die Preise unter anderem von der Felix Schoeller Holding GmbH &amp; Co. KG, der Kreishandwerkerschaft Osnabrück sowie der </w:t>
      </w:r>
      <w:proofErr w:type="spellStart"/>
      <w:r w:rsidRPr="00306044">
        <w:t>Herrenteichslaischaft</w:t>
      </w:r>
      <w:proofErr w:type="spellEnd"/>
      <w:r w:rsidRPr="00306044">
        <w:t xml:space="preserve"> Osnabrück. Inhaltlich spiegelten die ausgezeichneten Arbeiten die gesamte Bandbreite der Osnabrücker Forschungslandschaft wider: Sie reichten vom Einsatz von Mimik und Gestik im Unterricht über das diplomatische Geschick von Justus Möser bis hin zur Koordinierung von Agrarrobotern oder der Bedeutung von Blühstreifen für Wildbienen.</w:t>
      </w:r>
    </w:p>
    <w:p w14:paraId="1D7239D4" w14:textId="67D70A70" w:rsidR="008B216B" w:rsidRDefault="008B216B" w:rsidP="00306044">
      <w:pPr>
        <w:spacing w:line="360" w:lineRule="auto"/>
      </w:pPr>
      <w:r>
        <w:t>„</w:t>
      </w:r>
      <w:r w:rsidRPr="008B216B">
        <w:t>Unser Dank gilt den Stiftenden der Förderpreise, die die jungen Talente an unserer Universität mit ihren Auszeichnungen bestärken und motivieren und ihren herausragenden akademischen Leistungen und Erfolgen öffentliche Sichtbarkeit verleihen</w:t>
      </w:r>
      <w:r>
        <w:t xml:space="preserve">“, sagte </w:t>
      </w:r>
      <w:r w:rsidRPr="008B216B">
        <w:t>Prof. Dr. Susanne Menzel-Riedl</w:t>
      </w:r>
      <w:r>
        <w:t>, Präsidentin der Universität Osnabrück</w:t>
      </w:r>
      <w:r w:rsidR="001D3B5D">
        <w:t xml:space="preserve">, und </w:t>
      </w:r>
      <w:r w:rsidR="001D3B5D" w:rsidRPr="001D3B5D">
        <w:t>Wolfgang Griesert</w:t>
      </w:r>
      <w:r w:rsidR="001D3B5D">
        <w:t>, V</w:t>
      </w:r>
      <w:r w:rsidR="001D3B5D" w:rsidRPr="001D3B5D">
        <w:t>orstandsvorsitzender der Universitätsgesellschaft</w:t>
      </w:r>
      <w:r w:rsidR="001D3B5D">
        <w:t xml:space="preserve"> ergänzte:</w:t>
      </w:r>
      <w:r w:rsidRPr="008B216B">
        <w:t xml:space="preserve"> </w:t>
      </w:r>
      <w:r>
        <w:t>„</w:t>
      </w:r>
      <w:r w:rsidRPr="008B216B">
        <w:t>Ihr engagierter Einsatz für unsere Studierenden, Absolventinnen und Absolventen zeugt von der engen und lebendigen Verbundenheit mit unserer und mithin auch Ihrer Universität – eine Verbindung, die symbolhaft als Bekenntnis zum Wissenschaftsstandort Osnabrück steht</w:t>
      </w:r>
      <w:r>
        <w:t>.“</w:t>
      </w:r>
    </w:p>
    <w:p w14:paraId="63159348" w14:textId="0A91F89A" w:rsidR="00B14575" w:rsidRPr="005B02EF" w:rsidRDefault="008B216B" w:rsidP="00B14575">
      <w:pPr>
        <w:autoSpaceDE w:val="0"/>
        <w:autoSpaceDN w:val="0"/>
        <w:adjustRightInd w:val="0"/>
        <w:spacing w:after="0" w:line="360" w:lineRule="auto"/>
        <w:rPr>
          <w:rFonts w:cs="AGaramondPro-Regular"/>
        </w:rPr>
      </w:pPr>
      <w:r w:rsidRPr="008B216B">
        <w:t>Zu den diesjährigen Stifterinnen und Stiftern der Förderpreise gehören:</w:t>
      </w:r>
      <w:r w:rsidR="00B14575">
        <w:t xml:space="preserve"> </w:t>
      </w:r>
      <w:r w:rsidR="00B14575" w:rsidRPr="005B02EF">
        <w:t xml:space="preserve">Alumni Sozialwissenschaften Universität Osnabrück e.V.; Bistum Osnabrück; </w:t>
      </w:r>
      <w:proofErr w:type="spellStart"/>
      <w:r w:rsidR="00B14575" w:rsidRPr="005B02EF">
        <w:t>CogSci</w:t>
      </w:r>
      <w:proofErr w:type="spellEnd"/>
      <w:r w:rsidR="00B14575" w:rsidRPr="005B02EF">
        <w:t xml:space="preserve"> </w:t>
      </w:r>
      <w:r w:rsidR="00B14575" w:rsidRPr="005B02EF">
        <w:lastRenderedPageBreak/>
        <w:t xml:space="preserve">Network e.V. ; Felix Schoeller Holding GmbH &amp; Co. KG; Förderkreis Osnabrücker Friedensgespräche e.V.; Freunde der Osnabrücker Geographie e.V.; Gesellschaft der Freunde und Förderer des Fachbereichs Wirtschaftswissenschaften der Universität Osnabrück e.V.; Hans Mühlenhoff-Stiftung; </w:t>
      </w:r>
      <w:proofErr w:type="spellStart"/>
      <w:r w:rsidR="00B14575" w:rsidRPr="005B02EF">
        <w:t>Herrenteichslaischaft</w:t>
      </w:r>
      <w:proofErr w:type="spellEnd"/>
      <w:r w:rsidR="00B14575" w:rsidRPr="005B02EF">
        <w:t xml:space="preserve"> Osnabrück; Internationale</w:t>
      </w:r>
      <w:r w:rsidR="00B14575">
        <w:t xml:space="preserve"> Juristenvereinigung Osnabrück; </w:t>
      </w:r>
      <w:proofErr w:type="spellStart"/>
      <w:r w:rsidR="00B14575" w:rsidRPr="005B02EF">
        <w:t>Intevation</w:t>
      </w:r>
      <w:proofErr w:type="spellEnd"/>
      <w:r w:rsidR="00B14575" w:rsidRPr="005B02EF">
        <w:t xml:space="preserve"> GmbH; </w:t>
      </w:r>
      <w:proofErr w:type="spellStart"/>
      <w:r w:rsidR="00B14575" w:rsidRPr="005B02EF">
        <w:rPr>
          <w:rFonts w:cs="AGaramondPro-Regular"/>
        </w:rPr>
        <w:t>jpc</w:t>
      </w:r>
      <w:proofErr w:type="spellEnd"/>
      <w:r w:rsidR="00B14575" w:rsidRPr="005B02EF">
        <w:rPr>
          <w:rFonts w:cs="AGaramondPro-Regular"/>
        </w:rPr>
        <w:t>-Schallplatten-Versandhandelsgesellschaft mbH –</w:t>
      </w:r>
      <w:r w:rsidR="00B14575">
        <w:rPr>
          <w:rFonts w:cs="AGaramondPro-Regular"/>
        </w:rPr>
        <w:t xml:space="preserve"> </w:t>
      </w:r>
      <w:r w:rsidR="00B14575" w:rsidRPr="005B02EF">
        <w:rPr>
          <w:rFonts w:cs="AGaramondPro-Regular"/>
        </w:rPr>
        <w:t xml:space="preserve">Produktion </w:t>
      </w:r>
      <w:proofErr w:type="spellStart"/>
      <w:r w:rsidR="00B14575" w:rsidRPr="005B02EF">
        <w:rPr>
          <w:rFonts w:cs="AGaramondPro-Regular"/>
        </w:rPr>
        <w:t>cpo</w:t>
      </w:r>
      <w:proofErr w:type="spellEnd"/>
      <w:r w:rsidR="00B14575" w:rsidRPr="005B02EF">
        <w:rPr>
          <w:rFonts w:cs="AGaramondPro-Regular"/>
        </w:rPr>
        <w:t xml:space="preserve">; </w:t>
      </w:r>
      <w:r w:rsidR="00B14575" w:rsidRPr="005B02EF">
        <w:t>Kreishandwerkerschaft Osnabrück; MLP Finanzberatung SE; Pianohaus Kemp</w:t>
      </w:r>
      <w:r w:rsidR="00B14575">
        <w:t xml:space="preserve">; </w:t>
      </w:r>
      <w:r w:rsidR="00B14575" w:rsidRPr="005B02EF">
        <w:t xml:space="preserve">ROSEN Gruppe; </w:t>
      </w:r>
      <w:r w:rsidR="00B14575">
        <w:t xml:space="preserve">Schulstiftung im Bistum Osnabrück; </w:t>
      </w:r>
      <w:r w:rsidR="00B14575" w:rsidRPr="005B02EF">
        <w:rPr>
          <w:rFonts w:cs="AGaramondPro-Regular"/>
        </w:rPr>
        <w:t>Sprengel Osnabrück der Evangelisch-lutherischen</w:t>
      </w:r>
      <w:r w:rsidR="00B14575" w:rsidRPr="005B02EF">
        <w:t xml:space="preserve"> </w:t>
      </w:r>
      <w:r w:rsidR="00B14575" w:rsidRPr="005B02EF">
        <w:rPr>
          <w:rFonts w:cs="AGaramondPro-Regular"/>
        </w:rPr>
        <w:t>Landeskirche Hannovers</w:t>
      </w:r>
      <w:r w:rsidR="00B14575">
        <w:rPr>
          <w:rFonts w:cs="AGaramondPro-Regular"/>
        </w:rPr>
        <w:t>;</w:t>
      </w:r>
      <w:r w:rsidR="00B14575" w:rsidRPr="005B02EF">
        <w:rPr>
          <w:rFonts w:cs="AGaramondPro-Regular"/>
        </w:rPr>
        <w:t xml:space="preserve"> Studierendenwerk Osnabrück; </w:t>
      </w:r>
      <w:r w:rsidR="00B14575" w:rsidRPr="005B02EF">
        <w:t xml:space="preserve">Universitätsgesellschaft Osnabrück e.V.; Universitätsverlag </w:t>
      </w:r>
      <w:r w:rsidR="00B14575" w:rsidRPr="005B02EF">
        <w:rPr>
          <w:rFonts w:cs="AGaramondPro-Regular"/>
        </w:rPr>
        <w:t xml:space="preserve">Osnabrück/Brill Deutschland GmbH; </w:t>
      </w:r>
      <w:r w:rsidR="00B14575" w:rsidRPr="005B02EF">
        <w:t xml:space="preserve">Verkehrsverein Stadt und Land Osnabrück e. V.; Prof. Dr. Hartmuth </w:t>
      </w:r>
      <w:proofErr w:type="spellStart"/>
      <w:r w:rsidR="00B14575" w:rsidRPr="005B02EF">
        <w:t>Kinzler</w:t>
      </w:r>
      <w:proofErr w:type="spellEnd"/>
      <w:r w:rsidR="00B14575" w:rsidRPr="005B02EF">
        <w:t xml:space="preserve">; </w:t>
      </w:r>
      <w:r w:rsidR="00B761BA">
        <w:t>Hon.-</w:t>
      </w:r>
      <w:r w:rsidR="00B14575" w:rsidRPr="005B02EF">
        <w:t>Prof. Dr. Hans-Gert Pöttering</w:t>
      </w:r>
      <w:r w:rsidR="00B14575">
        <w:t xml:space="preserve"> und </w:t>
      </w:r>
      <w:r w:rsidR="00B14575" w:rsidRPr="005B02EF">
        <w:t xml:space="preserve">Prof. Dr. Oliver </w:t>
      </w:r>
      <w:proofErr w:type="spellStart"/>
      <w:r w:rsidR="00B14575" w:rsidRPr="005B02EF">
        <w:t>Vornberger</w:t>
      </w:r>
      <w:proofErr w:type="spellEnd"/>
      <w:r w:rsidR="00B14575">
        <w:t>.</w:t>
      </w:r>
    </w:p>
    <w:p w14:paraId="09A3E7F7" w14:textId="77777777" w:rsidR="00B14575" w:rsidRDefault="00B14575" w:rsidP="00B14575">
      <w:pPr>
        <w:spacing w:line="360" w:lineRule="auto"/>
      </w:pPr>
    </w:p>
    <w:p w14:paraId="7F62C73F" w14:textId="77777777" w:rsidR="00B14575" w:rsidRPr="00B729D3" w:rsidRDefault="008B216B" w:rsidP="00B14575">
      <w:pPr>
        <w:spacing w:after="0" w:line="360" w:lineRule="auto"/>
      </w:pPr>
      <w:r w:rsidRPr="008B216B">
        <w:t>Die Preisträgerinnen und Preisträger sind:</w:t>
      </w:r>
      <w:r w:rsidR="00B14575">
        <w:t xml:space="preserve"> </w:t>
      </w:r>
      <w:r w:rsidR="00B14575" w:rsidRPr="00B01C5A">
        <w:rPr>
          <w:rFonts w:cs="AGaramondPro-Regular"/>
        </w:rPr>
        <w:t>Antje Alberts</w:t>
      </w:r>
      <w:r w:rsidR="00B14575">
        <w:rPr>
          <w:rFonts w:cs="AGaramondPro-Regular"/>
        </w:rPr>
        <w:t xml:space="preserve">; </w:t>
      </w:r>
      <w:r w:rsidR="00B14575" w:rsidRPr="00B01C5A">
        <w:rPr>
          <w:rFonts w:cs="AGaramondPro-Regular"/>
        </w:rPr>
        <w:t>Simone Anthes</w:t>
      </w:r>
      <w:r w:rsidR="00B14575">
        <w:rPr>
          <w:rFonts w:cs="AGaramondPro-Regular"/>
        </w:rPr>
        <w:t xml:space="preserve">; </w:t>
      </w:r>
      <w:r w:rsidR="00B14575" w:rsidRPr="00B01C5A">
        <w:rPr>
          <w:rFonts w:cs="AGaramondPro-Regular"/>
        </w:rPr>
        <w:t xml:space="preserve">Dr. Vera </w:t>
      </w:r>
      <w:proofErr w:type="spellStart"/>
      <w:r w:rsidR="00B14575" w:rsidRPr="00B01C5A">
        <w:rPr>
          <w:rFonts w:cs="AGaramondPro-Regular"/>
        </w:rPr>
        <w:t>Baye</w:t>
      </w:r>
      <w:proofErr w:type="spellEnd"/>
      <w:r w:rsidR="00B14575">
        <w:rPr>
          <w:rFonts w:cs="AGaramondPro-Regular"/>
        </w:rPr>
        <w:t xml:space="preserve">; </w:t>
      </w:r>
      <w:r w:rsidR="00B14575" w:rsidRPr="00B01C5A">
        <w:rPr>
          <w:rFonts w:cs="AGaramondPro-Regular"/>
        </w:rPr>
        <w:t xml:space="preserve">Judith </w:t>
      </w:r>
      <w:proofErr w:type="spellStart"/>
      <w:r w:rsidR="00B14575" w:rsidRPr="00B01C5A">
        <w:rPr>
          <w:rFonts w:cs="AGaramondPro-Regular"/>
        </w:rPr>
        <w:t>Bergkemper</w:t>
      </w:r>
      <w:proofErr w:type="spellEnd"/>
      <w:r w:rsidR="00B14575">
        <w:rPr>
          <w:rFonts w:cs="AGaramondPro-Regular"/>
        </w:rPr>
        <w:t xml:space="preserve">; </w:t>
      </w:r>
      <w:r w:rsidR="00B14575" w:rsidRPr="00942DB5">
        <w:rPr>
          <w:rFonts w:cs="Calibri"/>
        </w:rPr>
        <w:t>Tobias Martin</w:t>
      </w:r>
      <w:r w:rsidR="00B14575" w:rsidRPr="00B01C5A">
        <w:rPr>
          <w:rFonts w:cs="Calibri"/>
        </w:rPr>
        <w:t xml:space="preserve"> Boosfeld</w:t>
      </w:r>
      <w:r w:rsidR="00B14575">
        <w:rPr>
          <w:rFonts w:cs="Calibri"/>
        </w:rPr>
        <w:t xml:space="preserve">; </w:t>
      </w:r>
      <w:r w:rsidR="00B14575" w:rsidRPr="00B01C5A">
        <w:rPr>
          <w:rFonts w:cs="AGaramondPro-Regular"/>
        </w:rPr>
        <w:t>Kathleen Burrey</w:t>
      </w:r>
      <w:r w:rsidR="00B14575">
        <w:rPr>
          <w:rFonts w:cs="AGaramondPro-Regular"/>
        </w:rPr>
        <w:t xml:space="preserve">; </w:t>
      </w:r>
      <w:r w:rsidR="00B14575" w:rsidRPr="008F264F">
        <w:rPr>
          <w:rFonts w:cs="Calibri"/>
        </w:rPr>
        <w:t>Annalena Martina</w:t>
      </w:r>
      <w:r w:rsidR="00B14575" w:rsidRPr="00B01C5A">
        <w:rPr>
          <w:rFonts w:cs="Calibri"/>
        </w:rPr>
        <w:t xml:space="preserve"> Busch</w:t>
      </w:r>
      <w:r w:rsidR="00B14575">
        <w:rPr>
          <w:rFonts w:cs="Calibri"/>
        </w:rPr>
        <w:t xml:space="preserve">; </w:t>
      </w:r>
      <w:r w:rsidR="00B14575" w:rsidRPr="00B01C5A">
        <w:rPr>
          <w:rFonts w:cs="AGaramondPro-Regular"/>
        </w:rPr>
        <w:t>Peer Dietzel</w:t>
      </w:r>
      <w:r w:rsidR="00B14575">
        <w:rPr>
          <w:rFonts w:cs="AGaramondPro-Regular"/>
        </w:rPr>
        <w:t xml:space="preserve">; </w:t>
      </w:r>
      <w:r w:rsidR="00B14575" w:rsidRPr="00B01C5A">
        <w:rPr>
          <w:rFonts w:cs="AGaramondPro-Regular"/>
        </w:rPr>
        <w:t>Thomas Dobler</w:t>
      </w:r>
      <w:r w:rsidR="00B14575">
        <w:rPr>
          <w:rFonts w:cs="AGaramondPro-Regular"/>
        </w:rPr>
        <w:t xml:space="preserve">; </w:t>
      </w:r>
      <w:r w:rsidR="00B14575" w:rsidRPr="00B01C5A">
        <w:rPr>
          <w:rFonts w:cs="AGaramondPro-Regular"/>
        </w:rPr>
        <w:t>Dr. Birte Kristina Friesel</w:t>
      </w:r>
      <w:r w:rsidR="00B14575">
        <w:rPr>
          <w:rFonts w:cs="AGaramondPro-Regular"/>
        </w:rPr>
        <w:t xml:space="preserve">; </w:t>
      </w:r>
      <w:r w:rsidR="00B14575" w:rsidRPr="00B01C5A">
        <w:rPr>
          <w:rFonts w:cs="AGaramondPro-Regular"/>
        </w:rPr>
        <w:t>Lina Gleie</w:t>
      </w:r>
      <w:r w:rsidR="00B14575">
        <w:rPr>
          <w:rFonts w:cs="AGaramondPro-Regular"/>
        </w:rPr>
        <w:t xml:space="preserve">; </w:t>
      </w:r>
      <w:r w:rsidR="00B14575" w:rsidRPr="00B01C5A">
        <w:rPr>
          <w:rFonts w:cs="AGaramondPro-Regular"/>
        </w:rPr>
        <w:t>Sascha Hager</w:t>
      </w:r>
      <w:r w:rsidR="00B14575">
        <w:rPr>
          <w:rFonts w:cs="AGaramondPro-Regular"/>
        </w:rPr>
        <w:t xml:space="preserve">; </w:t>
      </w:r>
      <w:r w:rsidR="00B14575" w:rsidRPr="00B01C5A">
        <w:rPr>
          <w:rFonts w:cs="AGaramondPro-Regular"/>
        </w:rPr>
        <w:t>Hannah Hirsch</w:t>
      </w:r>
      <w:r w:rsidR="00B14575">
        <w:rPr>
          <w:rFonts w:cs="AGaramondPro-Regular"/>
        </w:rPr>
        <w:t xml:space="preserve">; </w:t>
      </w:r>
      <w:r w:rsidR="00B14575" w:rsidRPr="00B01C5A">
        <w:rPr>
          <w:rFonts w:cs="AGaramondPro-Regular"/>
        </w:rPr>
        <w:t>Arne Klages</w:t>
      </w:r>
      <w:r w:rsidR="00B14575">
        <w:rPr>
          <w:rFonts w:cs="AGaramondPro-Regular"/>
        </w:rPr>
        <w:t xml:space="preserve">; </w:t>
      </w:r>
      <w:r w:rsidR="00B14575" w:rsidRPr="00B01C5A">
        <w:rPr>
          <w:rFonts w:cs="AGaramondPro-Regular"/>
        </w:rPr>
        <w:t>Daniel Klumpe</w:t>
      </w:r>
      <w:r w:rsidR="00B14575">
        <w:rPr>
          <w:rFonts w:cs="AGaramondPro-Regular"/>
        </w:rPr>
        <w:t xml:space="preserve">; </w:t>
      </w:r>
      <w:r w:rsidR="00B14575" w:rsidRPr="00B01C5A">
        <w:rPr>
          <w:rFonts w:cs="AGaramondPro-Regular"/>
        </w:rPr>
        <w:t xml:space="preserve">Kristina </w:t>
      </w:r>
      <w:proofErr w:type="spellStart"/>
      <w:r w:rsidR="00B14575" w:rsidRPr="00B01C5A">
        <w:rPr>
          <w:rFonts w:cs="AGaramondPro-Regular"/>
        </w:rPr>
        <w:t>Kobrock</w:t>
      </w:r>
      <w:proofErr w:type="spellEnd"/>
      <w:r w:rsidR="00B14575">
        <w:rPr>
          <w:rFonts w:cs="AGaramondPro-Regular"/>
        </w:rPr>
        <w:t xml:space="preserve">; </w:t>
      </w:r>
      <w:r w:rsidR="00B14575" w:rsidRPr="00B01C5A">
        <w:rPr>
          <w:rFonts w:cs="AGaramondPro-Regular"/>
        </w:rPr>
        <w:t>Lisa Laabs</w:t>
      </w:r>
      <w:r w:rsidR="00B14575">
        <w:rPr>
          <w:rFonts w:cs="AGaramondPro-Regular"/>
        </w:rPr>
        <w:t xml:space="preserve">; </w:t>
      </w:r>
      <w:r w:rsidR="00B14575" w:rsidRPr="00B01C5A">
        <w:rPr>
          <w:rFonts w:cs="Calibri"/>
        </w:rPr>
        <w:t xml:space="preserve">Dr. Dominic </w:t>
      </w:r>
      <w:proofErr w:type="spellStart"/>
      <w:r w:rsidR="00B14575" w:rsidRPr="00942DB5">
        <w:rPr>
          <w:rFonts w:cs="Calibri"/>
        </w:rPr>
        <w:t>Laniewski</w:t>
      </w:r>
      <w:proofErr w:type="spellEnd"/>
      <w:r w:rsidR="00B14575">
        <w:rPr>
          <w:rFonts w:cs="Calibri"/>
        </w:rPr>
        <w:t xml:space="preserve">; </w:t>
      </w:r>
      <w:r w:rsidR="00B14575" w:rsidRPr="00B01C5A">
        <w:rPr>
          <w:rFonts w:cs="AGaramondPro-Regular"/>
        </w:rPr>
        <w:t>Benjamin Mehring</w:t>
      </w:r>
      <w:r w:rsidR="00B14575">
        <w:rPr>
          <w:rFonts w:cs="AGaramondPro-Regular"/>
        </w:rPr>
        <w:t xml:space="preserve">; </w:t>
      </w:r>
      <w:r w:rsidR="00B14575" w:rsidRPr="00B01C5A">
        <w:rPr>
          <w:rFonts w:cs="AGaramondPro-Regular"/>
        </w:rPr>
        <w:t>Lukas Müller</w:t>
      </w:r>
      <w:r w:rsidR="00B14575">
        <w:rPr>
          <w:rFonts w:cs="AGaramondPro-Regular"/>
        </w:rPr>
        <w:t xml:space="preserve">; </w:t>
      </w:r>
      <w:r w:rsidR="00B14575" w:rsidRPr="00B01C5A">
        <w:rPr>
          <w:rFonts w:cs="AGaramondPro-Regular"/>
        </w:rPr>
        <w:t>Sophie Johanna Naber</w:t>
      </w:r>
      <w:r w:rsidR="00B14575">
        <w:rPr>
          <w:rFonts w:cs="AGaramondPro-Regular"/>
        </w:rPr>
        <w:t xml:space="preserve">; </w:t>
      </w:r>
      <w:r w:rsidR="00B14575" w:rsidRPr="00B01C5A">
        <w:rPr>
          <w:rFonts w:cs="AGaramondPro-Regular"/>
        </w:rPr>
        <w:t>Stella Neubert</w:t>
      </w:r>
      <w:r w:rsidR="00B14575">
        <w:rPr>
          <w:rFonts w:cs="AGaramondPro-Regular"/>
        </w:rPr>
        <w:t xml:space="preserve">; </w:t>
      </w:r>
      <w:r w:rsidR="00B14575" w:rsidRPr="00B01C5A">
        <w:rPr>
          <w:rFonts w:cs="AGaramondPro-Regular"/>
        </w:rPr>
        <w:t>Marc Ovelgönne</w:t>
      </w:r>
      <w:r w:rsidR="00B14575">
        <w:rPr>
          <w:rFonts w:cs="AGaramondPro-Regular"/>
        </w:rPr>
        <w:t xml:space="preserve">; </w:t>
      </w:r>
      <w:r w:rsidR="00B14575" w:rsidRPr="00B01C5A">
        <w:rPr>
          <w:rFonts w:cs="AGaramondPro-Regular"/>
        </w:rPr>
        <w:t xml:space="preserve">Collin </w:t>
      </w:r>
      <w:proofErr w:type="spellStart"/>
      <w:r w:rsidR="00B14575" w:rsidRPr="00B01C5A">
        <w:rPr>
          <w:rFonts w:cs="AGaramondPro-Regular"/>
        </w:rPr>
        <w:t>Pacholke</w:t>
      </w:r>
      <w:proofErr w:type="spellEnd"/>
      <w:r w:rsidR="00B14575">
        <w:rPr>
          <w:rFonts w:cs="AGaramondPro-Regular"/>
        </w:rPr>
        <w:t xml:space="preserve">; </w:t>
      </w:r>
      <w:r w:rsidR="00B14575" w:rsidRPr="00B01C5A">
        <w:rPr>
          <w:rFonts w:cs="AGaramondPro-Regular"/>
        </w:rPr>
        <w:t>Isabelle Pooth</w:t>
      </w:r>
      <w:r w:rsidR="00B14575">
        <w:rPr>
          <w:rFonts w:cs="AGaramondPro-Regular"/>
        </w:rPr>
        <w:t xml:space="preserve">; </w:t>
      </w:r>
      <w:r w:rsidR="00B14575" w:rsidRPr="00942DB5">
        <w:rPr>
          <w:rFonts w:cs="Calibri"/>
        </w:rPr>
        <w:t>Anna Charlotte</w:t>
      </w:r>
      <w:r w:rsidR="00B14575" w:rsidRPr="00B01C5A">
        <w:rPr>
          <w:rFonts w:cs="Calibri"/>
        </w:rPr>
        <w:t xml:space="preserve"> Rau</w:t>
      </w:r>
      <w:r w:rsidR="00B14575">
        <w:rPr>
          <w:rFonts w:cs="Calibri"/>
        </w:rPr>
        <w:t xml:space="preserve">; </w:t>
      </w:r>
      <w:r w:rsidR="00B14575" w:rsidRPr="00942DB5">
        <w:rPr>
          <w:rFonts w:cs="Calibri"/>
        </w:rPr>
        <w:t>Philipp</w:t>
      </w:r>
      <w:r w:rsidR="00B14575" w:rsidRPr="00B01C5A">
        <w:rPr>
          <w:rFonts w:cs="Calibri"/>
        </w:rPr>
        <w:t xml:space="preserve"> Roleff</w:t>
      </w:r>
      <w:r w:rsidR="00B14575">
        <w:rPr>
          <w:rFonts w:cs="Calibri"/>
        </w:rPr>
        <w:t xml:space="preserve">; </w:t>
      </w:r>
      <w:r w:rsidR="00B14575" w:rsidRPr="00B01C5A">
        <w:rPr>
          <w:rFonts w:cs="Calibri"/>
        </w:rPr>
        <w:t>Ella Rothe</w:t>
      </w:r>
      <w:r w:rsidR="00B14575">
        <w:rPr>
          <w:rFonts w:cs="Calibri"/>
        </w:rPr>
        <w:t xml:space="preserve">; </w:t>
      </w:r>
      <w:r w:rsidR="00B14575" w:rsidRPr="008F264F">
        <w:rPr>
          <w:rFonts w:cs="Calibri"/>
        </w:rPr>
        <w:t>Christoph Rain Singer und Merle Weigelt</w:t>
      </w:r>
      <w:r w:rsidR="00B14575">
        <w:rPr>
          <w:rFonts w:cs="Calibri"/>
        </w:rPr>
        <w:t xml:space="preserve">; </w:t>
      </w:r>
      <w:r w:rsidR="00B14575" w:rsidRPr="00B01C5A">
        <w:rPr>
          <w:rFonts w:cs="Calibri"/>
        </w:rPr>
        <w:t>Elisa Sommer</w:t>
      </w:r>
      <w:r w:rsidR="00B14575">
        <w:rPr>
          <w:rFonts w:cs="Calibri"/>
        </w:rPr>
        <w:t xml:space="preserve">; </w:t>
      </w:r>
      <w:r w:rsidR="00B14575" w:rsidRPr="00B01C5A">
        <w:rPr>
          <w:rFonts w:cs="Calibri"/>
        </w:rPr>
        <w:t>Max Stephan</w:t>
      </w:r>
      <w:r w:rsidR="00B14575">
        <w:rPr>
          <w:rFonts w:cs="Calibri"/>
        </w:rPr>
        <w:t xml:space="preserve">; </w:t>
      </w:r>
      <w:r w:rsidR="00B14575" w:rsidRPr="00B01C5A">
        <w:rPr>
          <w:rFonts w:cs="Calibri"/>
        </w:rPr>
        <w:t xml:space="preserve">Henrike </w:t>
      </w:r>
      <w:proofErr w:type="spellStart"/>
      <w:r w:rsidR="00B14575" w:rsidRPr="00B01C5A">
        <w:rPr>
          <w:rFonts w:cs="Calibri"/>
        </w:rPr>
        <w:t>Stindt</w:t>
      </w:r>
      <w:proofErr w:type="spellEnd"/>
      <w:r w:rsidR="00B14575">
        <w:rPr>
          <w:rFonts w:cs="Calibri"/>
        </w:rPr>
        <w:t xml:space="preserve">; </w:t>
      </w:r>
      <w:r w:rsidR="00B14575" w:rsidRPr="00B01C5A">
        <w:rPr>
          <w:rFonts w:cs="Calibri"/>
        </w:rPr>
        <w:t xml:space="preserve">Kim </w:t>
      </w:r>
      <w:proofErr w:type="spellStart"/>
      <w:r w:rsidR="00B14575" w:rsidRPr="00B01C5A">
        <w:rPr>
          <w:rFonts w:cs="Calibri"/>
        </w:rPr>
        <w:t>Targan</w:t>
      </w:r>
      <w:proofErr w:type="spellEnd"/>
      <w:r w:rsidR="00B14575">
        <w:rPr>
          <w:rFonts w:cs="Calibri"/>
        </w:rPr>
        <w:t xml:space="preserve">; </w:t>
      </w:r>
      <w:r w:rsidR="00B14575" w:rsidRPr="00B01C5A">
        <w:rPr>
          <w:rFonts w:cs="Calibri"/>
        </w:rPr>
        <w:t>Malte Wehme</w:t>
      </w:r>
      <w:r w:rsidR="00B14575">
        <w:rPr>
          <w:rFonts w:cs="Calibri"/>
        </w:rPr>
        <w:t>i</w:t>
      </w:r>
      <w:r w:rsidR="00B14575" w:rsidRPr="00B01C5A">
        <w:rPr>
          <w:rFonts w:cs="Calibri"/>
        </w:rPr>
        <w:t>er</w:t>
      </w:r>
      <w:r w:rsidR="00B14575">
        <w:rPr>
          <w:rFonts w:cs="Calibri"/>
        </w:rPr>
        <w:t xml:space="preserve">; </w:t>
      </w:r>
      <w:r w:rsidR="00B14575" w:rsidRPr="00B01C5A">
        <w:rPr>
          <w:rFonts w:cs="Calibri"/>
        </w:rPr>
        <w:t xml:space="preserve">Annemarie </w:t>
      </w:r>
      <w:proofErr w:type="spellStart"/>
      <w:r w:rsidR="00B14575" w:rsidRPr="00B01C5A">
        <w:rPr>
          <w:rFonts w:cs="Calibri"/>
        </w:rPr>
        <w:t>Witschas</w:t>
      </w:r>
      <w:proofErr w:type="spellEnd"/>
      <w:r w:rsidR="00B14575">
        <w:rPr>
          <w:rFonts w:cs="Calibri"/>
        </w:rPr>
        <w:t xml:space="preserve"> und </w:t>
      </w:r>
      <w:r w:rsidR="00B14575" w:rsidRPr="00B01C5A">
        <w:rPr>
          <w:rFonts w:cs="AGaramondPro-Regular"/>
        </w:rPr>
        <w:t xml:space="preserve">Felix </w:t>
      </w:r>
      <w:proofErr w:type="spellStart"/>
      <w:r w:rsidR="00B14575" w:rsidRPr="00B01C5A">
        <w:rPr>
          <w:rFonts w:cs="AGaramondPro-Regular"/>
        </w:rPr>
        <w:t>Zeitner</w:t>
      </w:r>
      <w:proofErr w:type="spellEnd"/>
      <w:r w:rsidR="00B14575">
        <w:rPr>
          <w:rFonts w:cs="AGaramondPro-Regular"/>
        </w:rPr>
        <w:t>.</w:t>
      </w:r>
    </w:p>
    <w:p w14:paraId="2DB28FAD" w14:textId="0B82C2C3" w:rsidR="008B216B" w:rsidRPr="00306044" w:rsidRDefault="008B216B" w:rsidP="00306044">
      <w:pPr>
        <w:spacing w:line="360" w:lineRule="auto"/>
      </w:pPr>
    </w:p>
    <w:p w14:paraId="284B8072" w14:textId="77777777" w:rsidR="00FE7DA8" w:rsidRPr="00FE7DA8" w:rsidRDefault="00BA65E9" w:rsidP="00FE7DA8">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FE7DA8">
        <w:rPr>
          <w:color w:val="000000" w:themeColor="text1"/>
        </w:rPr>
        <w:t>Daniela Räuwer</w:t>
      </w:r>
      <w:r>
        <w:rPr>
          <w:color w:val="000000" w:themeColor="text1"/>
        </w:rPr>
        <w:t>, Universität Osnabrück</w:t>
      </w:r>
      <w:r>
        <w:rPr>
          <w:color w:val="000000" w:themeColor="text1"/>
        </w:rPr>
        <w:br/>
      </w:r>
      <w:r w:rsidR="00FE7DA8" w:rsidRPr="00FE7DA8">
        <w:rPr>
          <w:color w:val="000000" w:themeColor="text1"/>
        </w:rPr>
        <w:t>Kommunikation und Marketing</w:t>
      </w:r>
    </w:p>
    <w:p w14:paraId="76080999" w14:textId="741DF65E" w:rsidR="00CD610E" w:rsidRDefault="00BA65E9">
      <w:pPr>
        <w:spacing w:after="0" w:line="240" w:lineRule="auto"/>
        <w:rPr>
          <w:color w:val="000000" w:themeColor="text1"/>
        </w:rPr>
      </w:pPr>
      <w:r>
        <w:rPr>
          <w:color w:val="000000" w:themeColor="text1"/>
        </w:rPr>
        <w:t xml:space="preserve">E-Mail: </w:t>
      </w:r>
      <w:hyperlink r:id="rId7" w:tooltip="E-Mail schreiben" w:history="1">
        <w:r w:rsidR="00FE7DA8" w:rsidRPr="00FE7DA8">
          <w:rPr>
            <w:rStyle w:val="Hyperlink"/>
          </w:rPr>
          <w:t>daniela.raeuwer@uni-osnabrueck.de</w:t>
        </w:r>
      </w:hyperlink>
    </w:p>
    <w:sectPr w:rsidR="00CD610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385E" w14:textId="77777777" w:rsidR="008958C3" w:rsidRDefault="008958C3">
      <w:pPr>
        <w:spacing w:after="0" w:line="240" w:lineRule="auto"/>
      </w:pPr>
      <w:r>
        <w:separator/>
      </w:r>
    </w:p>
  </w:endnote>
  <w:endnote w:type="continuationSeparator" w:id="0">
    <w:p w14:paraId="3D1720F7" w14:textId="77777777" w:rsidR="008958C3" w:rsidRDefault="0089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AGaramondPro-Regular">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3537" w14:textId="77777777" w:rsidR="008958C3" w:rsidRDefault="008958C3">
      <w:pPr>
        <w:spacing w:after="0" w:line="240" w:lineRule="auto"/>
      </w:pPr>
      <w:r>
        <w:separator/>
      </w:r>
    </w:p>
  </w:footnote>
  <w:footnote w:type="continuationSeparator" w:id="0">
    <w:p w14:paraId="186222ED" w14:textId="77777777" w:rsidR="008958C3" w:rsidRDefault="0089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25C120B3" w:rsidR="00CD610E" w:rsidRDefault="00BA65E9">
                          <w:pPr>
                            <w:pStyle w:val="Kopfzeile"/>
                          </w:pPr>
                          <w:r>
                            <w:fldChar w:fldCharType="begin"/>
                          </w:r>
                          <w:fldSimple w:instr=" STYLEREF &quot;Nummer / Datum&quot; ">
                            <w:r w:rsidR="00FB5C91">
                              <w:rPr>
                                <w:noProof/>
                              </w:rPr>
                              <w:instrText>027/2026</w:instrText>
                            </w:r>
                            <w:r w:rsidR="00FB5C91">
                              <w:rPr>
                                <w:noProof/>
                              </w:rPr>
                              <w:tab/>
                              <w:instrText>6.3.2026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25C120B3" w:rsidR="00CD610E" w:rsidRDefault="00BA65E9">
                    <w:pPr>
                      <w:pStyle w:val="Kopfzeile"/>
                    </w:pPr>
                    <w:r>
                      <w:fldChar w:fldCharType="begin"/>
                    </w:r>
                    <w:fldSimple w:instr=" STYLEREF &quot;Nummer / Datum&quot; ">
                      <w:r w:rsidR="00FB5C91">
                        <w:rPr>
                          <w:noProof/>
                        </w:rPr>
                        <w:instrText>027/2026</w:instrText>
                      </w:r>
                      <w:r w:rsidR="00FB5C91">
                        <w:rPr>
                          <w:noProof/>
                        </w:rPr>
                        <w:tab/>
                        <w:instrText>6.3.2026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46690"/>
    <w:rsid w:val="000801B2"/>
    <w:rsid w:val="001A4DF0"/>
    <w:rsid w:val="001D3B5D"/>
    <w:rsid w:val="00306044"/>
    <w:rsid w:val="00351B25"/>
    <w:rsid w:val="003E01E2"/>
    <w:rsid w:val="00401616"/>
    <w:rsid w:val="0055476D"/>
    <w:rsid w:val="007A7EC6"/>
    <w:rsid w:val="008958C3"/>
    <w:rsid w:val="008B216B"/>
    <w:rsid w:val="00975FE9"/>
    <w:rsid w:val="00B14575"/>
    <w:rsid w:val="00B761BA"/>
    <w:rsid w:val="00BA65E9"/>
    <w:rsid w:val="00C4681A"/>
    <w:rsid w:val="00CD610E"/>
    <w:rsid w:val="00D22754"/>
    <w:rsid w:val="00D6446E"/>
    <w:rsid w:val="00DF100E"/>
    <w:rsid w:val="00DF2A8B"/>
    <w:rsid w:val="00E64CBE"/>
    <w:rsid w:val="00E67404"/>
    <w:rsid w:val="00E82A91"/>
    <w:rsid w:val="00E9556C"/>
    <w:rsid w:val="00FB5C91"/>
    <w:rsid w:val="00FE7DA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semiHidden/>
    <w:unhideWhenUsed/>
    <w:qFormat/>
    <w:rsid w:val="00FE7DA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5Zchn">
    <w:name w:val="Überschrift 5 Zchn"/>
    <w:basedOn w:val="Absatz-Standardschriftart"/>
    <w:link w:val="berschrift5"/>
    <w:uiPriority w:val="9"/>
    <w:semiHidden/>
    <w:rsid w:val="00FE7DA8"/>
    <w:rPr>
      <w:rFonts w:asciiTheme="majorHAnsi" w:eastAsiaTheme="majorEastAsia" w:hAnsiTheme="majorHAnsi" w:cstheme="majorBidi"/>
      <w:color w:val="365F91" w:themeColor="accent1" w:themeShade="BF"/>
      <w:spacing w:val="4"/>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9759">
      <w:bodyDiv w:val="1"/>
      <w:marLeft w:val="0"/>
      <w:marRight w:val="0"/>
      <w:marTop w:val="0"/>
      <w:marBottom w:val="0"/>
      <w:divBdr>
        <w:top w:val="none" w:sz="0" w:space="0" w:color="auto"/>
        <w:left w:val="none" w:sz="0" w:space="0" w:color="auto"/>
        <w:bottom w:val="none" w:sz="0" w:space="0" w:color="auto"/>
        <w:right w:val="none" w:sz="0" w:space="0" w:color="auto"/>
      </w:divBdr>
    </w:div>
    <w:div w:id="664556510">
      <w:bodyDiv w:val="1"/>
      <w:marLeft w:val="0"/>
      <w:marRight w:val="0"/>
      <w:marTop w:val="0"/>
      <w:marBottom w:val="0"/>
      <w:divBdr>
        <w:top w:val="none" w:sz="0" w:space="0" w:color="auto"/>
        <w:left w:val="none" w:sz="0" w:space="0" w:color="auto"/>
        <w:bottom w:val="none" w:sz="0" w:space="0" w:color="auto"/>
        <w:right w:val="none" w:sz="0" w:space="0" w:color="auto"/>
      </w:divBdr>
    </w:div>
    <w:div w:id="1138259497">
      <w:bodyDiv w:val="1"/>
      <w:marLeft w:val="0"/>
      <w:marRight w:val="0"/>
      <w:marTop w:val="0"/>
      <w:marBottom w:val="0"/>
      <w:divBdr>
        <w:top w:val="none" w:sz="0" w:space="0" w:color="auto"/>
        <w:left w:val="none" w:sz="0" w:space="0" w:color="auto"/>
        <w:bottom w:val="none" w:sz="0" w:space="0" w:color="auto"/>
        <w:right w:val="none" w:sz="0" w:space="0" w:color="auto"/>
      </w:divBdr>
    </w:div>
    <w:div w:id="1213810045">
      <w:bodyDiv w:val="1"/>
      <w:marLeft w:val="0"/>
      <w:marRight w:val="0"/>
      <w:marTop w:val="0"/>
      <w:marBottom w:val="0"/>
      <w:divBdr>
        <w:top w:val="none" w:sz="0" w:space="0" w:color="auto"/>
        <w:left w:val="none" w:sz="0" w:space="0" w:color="auto"/>
        <w:bottom w:val="none" w:sz="0" w:space="0" w:color="auto"/>
        <w:right w:val="none" w:sz="0" w:space="0" w:color="auto"/>
      </w:divBdr>
    </w:div>
    <w:div w:id="1368336357">
      <w:bodyDiv w:val="1"/>
      <w:marLeft w:val="0"/>
      <w:marRight w:val="0"/>
      <w:marTop w:val="0"/>
      <w:marBottom w:val="0"/>
      <w:divBdr>
        <w:top w:val="none" w:sz="0" w:space="0" w:color="auto"/>
        <w:left w:val="none" w:sz="0" w:space="0" w:color="auto"/>
        <w:bottom w:val="none" w:sz="0" w:space="0" w:color="auto"/>
        <w:right w:val="none" w:sz="0" w:space="0" w:color="auto"/>
      </w:divBdr>
    </w:div>
    <w:div w:id="212411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niela.raeuwer@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4400</Characters>
  <Application>Microsoft Office Word</Application>
  <DocSecurity>0</DocSecurity>
  <Lines>61</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13</cp:revision>
  <dcterms:created xsi:type="dcterms:W3CDTF">2026-02-24T07:17:00Z</dcterms:created>
  <dcterms:modified xsi:type="dcterms:W3CDTF">2026-03-05T12:26:00Z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