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37C1184D" w:rsidR="009B5293" w:rsidRDefault="002214A3" w:rsidP="009B5293">
      <w:pPr>
        <w:spacing w:line="276" w:lineRule="auto"/>
        <w:rPr>
          <w:rFonts w:ascii="Verdana" w:hAnsi="Verdana"/>
          <w:b/>
          <w:bCs/>
          <w:color w:val="000000"/>
          <w:sz w:val="28"/>
          <w:szCs w:val="28"/>
        </w:rPr>
      </w:pPr>
      <w:r>
        <w:rPr>
          <w:rFonts w:ascii="Verdana" w:hAnsi="Verdana"/>
          <w:b/>
          <w:bCs/>
          <w:color w:val="000000"/>
          <w:sz w:val="28"/>
          <w:szCs w:val="28"/>
        </w:rPr>
        <w:t>1:3 in Potsdam – dennoch auf Augenhöhe</w:t>
      </w:r>
    </w:p>
    <w:p w14:paraId="066883EE" w14:textId="77777777" w:rsidR="005463D5" w:rsidRPr="00E6479D" w:rsidRDefault="005463D5" w:rsidP="009B5293">
      <w:pPr>
        <w:spacing w:line="276" w:lineRule="auto"/>
        <w:rPr>
          <w:rFonts w:ascii="Verdana" w:hAnsi="Verdana"/>
          <w:b/>
          <w:bCs/>
          <w:color w:val="000000"/>
          <w:sz w:val="28"/>
          <w:szCs w:val="28"/>
        </w:rPr>
      </w:pPr>
    </w:p>
    <w:p w14:paraId="34963D58" w14:textId="107C8075" w:rsidR="00950972" w:rsidRDefault="00D3797C" w:rsidP="008C6578">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CE63C9" w:rsidRPr="00966453">
        <w:rPr>
          <w:rFonts w:ascii="Verdana" w:hAnsi="Verdana"/>
          <w:color w:val="1C232C"/>
        </w:rPr>
        <w:t>1</w:t>
      </w:r>
      <w:r w:rsidR="00966453" w:rsidRPr="00966453">
        <w:rPr>
          <w:rFonts w:ascii="Verdana" w:hAnsi="Verdana"/>
          <w:color w:val="1C232C"/>
        </w:rPr>
        <w:t>2</w:t>
      </w:r>
      <w:r w:rsidR="008014CA" w:rsidRPr="00966453">
        <w:rPr>
          <w:rFonts w:ascii="Verdana" w:hAnsi="Verdana"/>
          <w:color w:val="1C232C"/>
        </w:rPr>
        <w:t>.</w:t>
      </w:r>
      <w:r w:rsidR="009B3A37">
        <w:rPr>
          <w:rFonts w:ascii="Verdana" w:hAnsi="Verdana"/>
          <w:color w:val="1C232C"/>
        </w:rPr>
        <w:t>1</w:t>
      </w:r>
      <w:r w:rsidR="00CE63C9">
        <w:rPr>
          <w:rFonts w:ascii="Verdana" w:hAnsi="Verdana"/>
          <w:color w:val="1C232C"/>
        </w:rPr>
        <w:t>1</w:t>
      </w:r>
      <w:r w:rsidR="00ED7D10">
        <w:rPr>
          <w:rFonts w:ascii="Verdana" w:hAnsi="Verdana"/>
          <w:color w:val="1C232C"/>
        </w:rPr>
        <w:t>.202</w:t>
      </w:r>
      <w:r w:rsidR="00ED73C5">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F14F38">
        <w:rPr>
          <w:rFonts w:ascii="Verdana" w:hAnsi="Verdana"/>
          <w:color w:val="1C232C"/>
        </w:rPr>
        <w:t xml:space="preserve">Der VC Wiesbaden </w:t>
      </w:r>
      <w:r w:rsidR="00966453">
        <w:rPr>
          <w:rFonts w:ascii="Verdana" w:hAnsi="Verdana"/>
          <w:color w:val="1C232C"/>
        </w:rPr>
        <w:t xml:space="preserve">ist </w:t>
      </w:r>
      <w:r w:rsidR="00F14F38">
        <w:rPr>
          <w:rFonts w:ascii="Verdana" w:hAnsi="Verdana"/>
          <w:color w:val="1C232C"/>
        </w:rPr>
        <w:t xml:space="preserve">nach zwei Siegen in der Fremde </w:t>
      </w:r>
      <w:r w:rsidR="00950972">
        <w:rPr>
          <w:rFonts w:ascii="Verdana" w:hAnsi="Verdana"/>
          <w:color w:val="1C232C"/>
        </w:rPr>
        <w:t>–</w:t>
      </w:r>
      <w:r w:rsidR="00F14F38">
        <w:rPr>
          <w:rFonts w:ascii="Verdana" w:hAnsi="Verdana"/>
          <w:color w:val="1C232C"/>
        </w:rPr>
        <w:t xml:space="preserve"> </w:t>
      </w:r>
      <w:r w:rsidR="00950972">
        <w:rPr>
          <w:rFonts w:ascii="Verdana" w:hAnsi="Verdana"/>
          <w:color w:val="1C232C"/>
        </w:rPr>
        <w:t xml:space="preserve">im </w:t>
      </w:r>
      <w:r w:rsidR="00F14F38">
        <w:rPr>
          <w:rFonts w:ascii="Verdana" w:hAnsi="Verdana"/>
          <w:color w:val="1C232C"/>
        </w:rPr>
        <w:t xml:space="preserve">DVV-Pokal und </w:t>
      </w:r>
      <w:r w:rsidR="001D31EC">
        <w:rPr>
          <w:rFonts w:ascii="Verdana" w:hAnsi="Verdana"/>
          <w:color w:val="1C232C"/>
        </w:rPr>
        <w:t xml:space="preserve">im </w:t>
      </w:r>
      <w:r w:rsidR="00F14F38">
        <w:rPr>
          <w:rFonts w:ascii="Verdana" w:hAnsi="Verdana"/>
          <w:color w:val="1C232C"/>
        </w:rPr>
        <w:t>CEV Challenge Cup</w:t>
      </w:r>
      <w:r w:rsidR="00950972">
        <w:rPr>
          <w:rFonts w:ascii="Verdana" w:hAnsi="Verdana"/>
          <w:color w:val="1C232C"/>
        </w:rPr>
        <w:t xml:space="preserve"> </w:t>
      </w:r>
      <w:r w:rsidR="00CA35FB">
        <w:rPr>
          <w:rFonts w:ascii="Verdana" w:hAnsi="Verdana"/>
          <w:color w:val="1C232C"/>
        </w:rPr>
        <w:t>–</w:t>
      </w:r>
      <w:r w:rsidR="00F14F38">
        <w:rPr>
          <w:rFonts w:ascii="Verdana" w:hAnsi="Verdana"/>
          <w:color w:val="1C232C"/>
        </w:rPr>
        <w:t xml:space="preserve"> </w:t>
      </w:r>
      <w:r w:rsidR="00CA35FB">
        <w:rPr>
          <w:rFonts w:ascii="Verdana" w:hAnsi="Verdana"/>
          <w:color w:val="1C232C"/>
        </w:rPr>
        <w:t xml:space="preserve">am Samstagabend </w:t>
      </w:r>
      <w:r w:rsidR="00F14F38">
        <w:rPr>
          <w:rFonts w:ascii="Verdana" w:hAnsi="Verdana"/>
          <w:color w:val="1C232C"/>
        </w:rPr>
        <w:t>erstmals wieder ohne Punkte nach Hause</w:t>
      </w:r>
      <w:r w:rsidR="00966453">
        <w:rPr>
          <w:rFonts w:ascii="Verdana" w:hAnsi="Verdana"/>
          <w:color w:val="1C232C"/>
        </w:rPr>
        <w:t xml:space="preserve"> gefahren</w:t>
      </w:r>
      <w:r w:rsidR="00F14F38">
        <w:rPr>
          <w:rFonts w:ascii="Verdana" w:hAnsi="Verdana"/>
          <w:color w:val="1C232C"/>
        </w:rPr>
        <w:t xml:space="preserve">. </w:t>
      </w:r>
      <w:r w:rsidR="00CA35FB">
        <w:rPr>
          <w:rFonts w:ascii="Verdana" w:hAnsi="Verdana"/>
          <w:color w:val="1C232C"/>
        </w:rPr>
        <w:t xml:space="preserve">Beim SC Potsdam, </w:t>
      </w:r>
      <w:r w:rsidR="00F14F38">
        <w:rPr>
          <w:rFonts w:ascii="Verdana" w:hAnsi="Verdana"/>
          <w:color w:val="1C232C"/>
        </w:rPr>
        <w:t>Tabellendritte</w:t>
      </w:r>
      <w:r w:rsidR="00CA35FB">
        <w:rPr>
          <w:rFonts w:ascii="Verdana" w:hAnsi="Verdana"/>
          <w:color w:val="1C232C"/>
        </w:rPr>
        <w:t>r</w:t>
      </w:r>
      <w:r w:rsidR="00F14F38">
        <w:rPr>
          <w:rFonts w:ascii="Verdana" w:hAnsi="Verdana"/>
          <w:color w:val="1C232C"/>
        </w:rPr>
        <w:t xml:space="preserve"> der 1. Volleyball Bundesliga Frauen, hielt man weit</w:t>
      </w:r>
      <w:r w:rsidR="00966453">
        <w:rPr>
          <w:rFonts w:ascii="Verdana" w:hAnsi="Verdana"/>
          <w:color w:val="1C232C"/>
        </w:rPr>
        <w:t>est</w:t>
      </w:r>
      <w:r w:rsidR="00F14F38">
        <w:rPr>
          <w:rFonts w:ascii="Verdana" w:hAnsi="Verdana"/>
          <w:color w:val="1C232C"/>
        </w:rPr>
        <w:t xml:space="preserve">gehend gut mit, musste sich aber am Ende in der MBS Arena vor 1.260 Zuschauern mit 1:3 geschlagen geben (22:25, 25:20, 18:25, 22:25). </w:t>
      </w:r>
    </w:p>
    <w:p w14:paraId="0D7368D6" w14:textId="77777777" w:rsidR="00CA35FB" w:rsidRPr="00CA35FB" w:rsidRDefault="00CA35FB" w:rsidP="008C6578">
      <w:pPr>
        <w:spacing w:line="276" w:lineRule="auto"/>
        <w:jc w:val="both"/>
        <w:rPr>
          <w:rFonts w:ascii="Verdana" w:hAnsi="Verdana"/>
          <w:b/>
          <w:bCs/>
          <w:color w:val="1C232C"/>
        </w:rPr>
      </w:pPr>
      <w:r w:rsidRPr="00CA35FB">
        <w:rPr>
          <w:rFonts w:ascii="Verdana" w:hAnsi="Verdana"/>
          <w:b/>
          <w:bCs/>
          <w:color w:val="1C232C"/>
        </w:rPr>
        <w:t>Die Punkte</w:t>
      </w:r>
    </w:p>
    <w:p w14:paraId="20487D20" w14:textId="66D59F89" w:rsidR="00AF12D5" w:rsidRDefault="00950972" w:rsidP="008C6578">
      <w:pPr>
        <w:spacing w:line="276" w:lineRule="auto"/>
        <w:jc w:val="both"/>
        <w:rPr>
          <w:rFonts w:ascii="Verdana" w:hAnsi="Verdana"/>
          <w:color w:val="1C232C"/>
        </w:rPr>
      </w:pPr>
      <w:r>
        <w:rPr>
          <w:rFonts w:ascii="Verdana" w:hAnsi="Verdana"/>
          <w:color w:val="1C232C"/>
        </w:rPr>
        <w:t xml:space="preserve">Die silberne MVP-Medaille ging an Wiesbadens Diagonale </w:t>
      </w:r>
      <w:r w:rsidRPr="00CA35FB">
        <w:rPr>
          <w:rFonts w:ascii="Verdana" w:hAnsi="Verdana"/>
          <w:b/>
          <w:bCs/>
          <w:color w:val="1C232C"/>
        </w:rPr>
        <w:t xml:space="preserve">Izabella </w:t>
      </w:r>
      <w:proofErr w:type="spellStart"/>
      <w:r w:rsidRPr="00CA35FB">
        <w:rPr>
          <w:rFonts w:ascii="Verdana" w:hAnsi="Verdana"/>
          <w:b/>
          <w:bCs/>
          <w:color w:val="1C232C"/>
        </w:rPr>
        <w:t>Rapacz</w:t>
      </w:r>
      <w:proofErr w:type="spellEnd"/>
      <w:r>
        <w:rPr>
          <w:rFonts w:ascii="Verdana" w:hAnsi="Verdana"/>
          <w:color w:val="1C232C"/>
        </w:rPr>
        <w:t>, die ab dem zweiten Satz viel</w:t>
      </w:r>
      <w:r w:rsidR="00CA35FB">
        <w:rPr>
          <w:rFonts w:ascii="Verdana" w:hAnsi="Verdana"/>
          <w:color w:val="1C232C"/>
        </w:rPr>
        <w:t xml:space="preserve"> Power entfachte</w:t>
      </w:r>
      <w:r>
        <w:rPr>
          <w:rFonts w:ascii="Verdana" w:hAnsi="Verdana"/>
          <w:color w:val="1C232C"/>
        </w:rPr>
        <w:t xml:space="preserve"> und am Ende auf 23 Angriffspunkte kam – die weitaus meisten aller </w:t>
      </w:r>
      <w:r w:rsidR="00DD1038">
        <w:rPr>
          <w:rFonts w:ascii="Verdana" w:hAnsi="Verdana"/>
          <w:color w:val="1C232C"/>
        </w:rPr>
        <w:t xml:space="preserve">eingesetzten </w:t>
      </w:r>
      <w:r>
        <w:rPr>
          <w:rFonts w:ascii="Verdana" w:hAnsi="Verdana"/>
          <w:color w:val="1C232C"/>
        </w:rPr>
        <w:t>Athletinnen</w:t>
      </w:r>
      <w:r w:rsidR="0050010B">
        <w:rPr>
          <w:rFonts w:ascii="Verdana" w:hAnsi="Verdana"/>
          <w:color w:val="1C232C"/>
        </w:rPr>
        <w:t xml:space="preserve"> in der Arena</w:t>
      </w:r>
      <w:r>
        <w:rPr>
          <w:rFonts w:ascii="Verdana" w:hAnsi="Verdana"/>
          <w:color w:val="1C232C"/>
        </w:rPr>
        <w:t xml:space="preserve">. Eine tadellose Leistung zeigte auf Potsdamer Seite die ehemalige VCW-Spielerin </w:t>
      </w:r>
      <w:r w:rsidRPr="00CA35FB">
        <w:rPr>
          <w:rFonts w:ascii="Verdana" w:hAnsi="Verdana"/>
          <w:b/>
          <w:bCs/>
          <w:color w:val="1C232C"/>
        </w:rPr>
        <w:t>Anastasia Cekulaev</w:t>
      </w:r>
      <w:r>
        <w:rPr>
          <w:rFonts w:ascii="Verdana" w:hAnsi="Verdana"/>
          <w:color w:val="1C232C"/>
        </w:rPr>
        <w:t xml:space="preserve">, die sich nach 107 Minuten </w:t>
      </w:r>
      <w:r w:rsidR="00DD1038">
        <w:rPr>
          <w:rFonts w:ascii="Verdana" w:hAnsi="Verdana"/>
          <w:color w:val="1C232C"/>
        </w:rPr>
        <w:t xml:space="preserve">dann auch </w:t>
      </w:r>
      <w:r>
        <w:rPr>
          <w:rFonts w:ascii="Verdana" w:hAnsi="Verdana"/>
          <w:color w:val="1C232C"/>
        </w:rPr>
        <w:t>die goldene MVP-Medaille umhängen durfte. Die gebürtige Wiesbadenerin kam auf 13 Angriffspunkte. Die meisten Zähler machte</w:t>
      </w:r>
      <w:r w:rsidR="00DD1038">
        <w:rPr>
          <w:rFonts w:ascii="Verdana" w:hAnsi="Verdana"/>
          <w:color w:val="1C232C"/>
        </w:rPr>
        <w:t xml:space="preserve"> </w:t>
      </w:r>
      <w:r>
        <w:rPr>
          <w:rFonts w:ascii="Verdana" w:hAnsi="Verdana"/>
          <w:color w:val="1C232C"/>
        </w:rPr>
        <w:t xml:space="preserve">beim Gastgeber </w:t>
      </w:r>
      <w:r w:rsidR="00DD1038">
        <w:rPr>
          <w:rFonts w:ascii="Verdana" w:hAnsi="Verdana"/>
          <w:color w:val="1C232C"/>
        </w:rPr>
        <w:t xml:space="preserve">die Finnin Suvi </w:t>
      </w:r>
      <w:proofErr w:type="spellStart"/>
      <w:r w:rsidR="00DD1038">
        <w:rPr>
          <w:rFonts w:ascii="Verdana" w:hAnsi="Verdana"/>
          <w:color w:val="1C232C"/>
        </w:rPr>
        <w:t>Kokkonen</w:t>
      </w:r>
      <w:proofErr w:type="spellEnd"/>
      <w:r w:rsidR="00DD1038">
        <w:rPr>
          <w:rFonts w:ascii="Verdana" w:hAnsi="Verdana"/>
          <w:color w:val="1C232C"/>
        </w:rPr>
        <w:t xml:space="preserve"> (18). Auch Danielle Harbin (USA, 12) und Toni Stautz (10) punkteten zweistellig. Bei Wiesbaden brachten es </w:t>
      </w:r>
      <w:r w:rsidR="00CA35FB">
        <w:rPr>
          <w:rFonts w:ascii="Verdana" w:hAnsi="Verdana"/>
          <w:color w:val="1C232C"/>
        </w:rPr>
        <w:t>die</w:t>
      </w:r>
      <w:r w:rsidR="00DD1038">
        <w:rPr>
          <w:rFonts w:ascii="Verdana" w:hAnsi="Verdana"/>
          <w:color w:val="1C232C"/>
        </w:rPr>
        <w:t xml:space="preserve"> Mittelblockerinnen Rachel Anderson (USA) und Nina Herelová (Slowakei) auf je 13 Punkte. </w:t>
      </w:r>
    </w:p>
    <w:p w14:paraId="49CA8F30" w14:textId="5860E4DA" w:rsidR="00F14F38" w:rsidRDefault="00AF12D5" w:rsidP="008C6578">
      <w:pPr>
        <w:spacing w:line="276" w:lineRule="auto"/>
        <w:jc w:val="both"/>
        <w:rPr>
          <w:rFonts w:ascii="Verdana" w:hAnsi="Verdana"/>
          <w:color w:val="1C232C"/>
        </w:rPr>
      </w:pPr>
      <w:r>
        <w:rPr>
          <w:rFonts w:ascii="Verdana" w:hAnsi="Verdana"/>
          <w:color w:val="1C232C"/>
        </w:rPr>
        <w:t xml:space="preserve">Beide Teams agierten auf Augenhöhe. Der VCW hielt gegen den Favoriten gut mit, der </w:t>
      </w:r>
      <w:r w:rsidR="004B26DD">
        <w:rPr>
          <w:rFonts w:ascii="Verdana" w:hAnsi="Verdana"/>
          <w:color w:val="1C232C"/>
        </w:rPr>
        <w:t>sich mehr mühte als zu erwarten war</w:t>
      </w:r>
      <w:r>
        <w:rPr>
          <w:rFonts w:ascii="Verdana" w:hAnsi="Verdana"/>
          <w:color w:val="1C232C"/>
        </w:rPr>
        <w:t xml:space="preserve">. </w:t>
      </w:r>
      <w:r w:rsidR="00CA35FB">
        <w:rPr>
          <w:rFonts w:ascii="Verdana" w:hAnsi="Verdana"/>
          <w:color w:val="1C232C"/>
        </w:rPr>
        <w:t>Die Hessinnen</w:t>
      </w:r>
      <w:r w:rsidR="00DD1038">
        <w:rPr>
          <w:rFonts w:ascii="Verdana" w:hAnsi="Verdana"/>
          <w:color w:val="1C232C"/>
        </w:rPr>
        <w:t xml:space="preserve"> </w:t>
      </w:r>
      <w:r w:rsidR="0050010B">
        <w:rPr>
          <w:rFonts w:ascii="Verdana" w:hAnsi="Verdana"/>
          <w:color w:val="1C232C"/>
        </w:rPr>
        <w:t xml:space="preserve">zeigten einen guten </w:t>
      </w:r>
      <w:proofErr w:type="spellStart"/>
      <w:r w:rsidR="0050010B">
        <w:rPr>
          <w:rFonts w:ascii="Verdana" w:hAnsi="Verdana"/>
          <w:color w:val="1C232C"/>
        </w:rPr>
        <w:t>Sideout</w:t>
      </w:r>
      <w:proofErr w:type="spellEnd"/>
      <w:r w:rsidR="0050010B">
        <w:rPr>
          <w:rFonts w:ascii="Verdana" w:hAnsi="Verdana"/>
          <w:color w:val="1C232C"/>
        </w:rPr>
        <w:t xml:space="preserve">  und </w:t>
      </w:r>
      <w:r w:rsidR="00DD1038">
        <w:rPr>
          <w:rFonts w:ascii="Verdana" w:hAnsi="Verdana"/>
          <w:color w:val="1C232C"/>
        </w:rPr>
        <w:t>ging</w:t>
      </w:r>
      <w:r w:rsidR="00CA35FB">
        <w:rPr>
          <w:rFonts w:ascii="Verdana" w:hAnsi="Verdana"/>
          <w:color w:val="1C232C"/>
        </w:rPr>
        <w:t>en</w:t>
      </w:r>
      <w:r w:rsidR="00DD1038">
        <w:rPr>
          <w:rFonts w:ascii="Verdana" w:hAnsi="Verdana"/>
          <w:color w:val="1C232C"/>
        </w:rPr>
        <w:t xml:space="preserve"> hohes Risiko beim Aufschlag</w:t>
      </w:r>
      <w:r w:rsidR="00CA35FB">
        <w:rPr>
          <w:rFonts w:ascii="Verdana" w:hAnsi="Verdana"/>
          <w:color w:val="1C232C"/>
        </w:rPr>
        <w:t xml:space="preserve"> ein</w:t>
      </w:r>
      <w:r w:rsidR="00ED23DE">
        <w:rPr>
          <w:rFonts w:ascii="Verdana" w:hAnsi="Verdana"/>
          <w:color w:val="1C232C"/>
        </w:rPr>
        <w:t xml:space="preserve">. Damit </w:t>
      </w:r>
      <w:r w:rsidR="00DD1038">
        <w:rPr>
          <w:rFonts w:ascii="Verdana" w:hAnsi="Verdana"/>
          <w:color w:val="1C232C"/>
        </w:rPr>
        <w:t>machte</w:t>
      </w:r>
      <w:r w:rsidR="00CA35FB">
        <w:rPr>
          <w:rFonts w:ascii="Verdana" w:hAnsi="Verdana"/>
          <w:color w:val="1C232C"/>
        </w:rPr>
        <w:t>n</w:t>
      </w:r>
      <w:r w:rsidR="00DD1038">
        <w:rPr>
          <w:rFonts w:ascii="Verdana" w:hAnsi="Verdana"/>
          <w:color w:val="1C232C"/>
        </w:rPr>
        <w:t xml:space="preserve"> </w:t>
      </w:r>
      <w:r w:rsidR="00ED23DE">
        <w:rPr>
          <w:rFonts w:ascii="Verdana" w:hAnsi="Verdana"/>
          <w:color w:val="1C232C"/>
        </w:rPr>
        <w:t xml:space="preserve">sie </w:t>
      </w:r>
      <w:r>
        <w:rPr>
          <w:rFonts w:ascii="Verdana" w:hAnsi="Verdana"/>
          <w:color w:val="1C232C"/>
        </w:rPr>
        <w:t xml:space="preserve">zeitweise mächtig Eindruck beim Gegner, </w:t>
      </w:r>
      <w:r w:rsidR="001D31EC">
        <w:rPr>
          <w:rFonts w:ascii="Verdana" w:hAnsi="Verdana"/>
          <w:color w:val="1C232C"/>
        </w:rPr>
        <w:t xml:space="preserve">aber sie </w:t>
      </w:r>
      <w:r>
        <w:rPr>
          <w:rFonts w:ascii="Verdana" w:hAnsi="Verdana"/>
          <w:color w:val="1C232C"/>
        </w:rPr>
        <w:t>schlug</w:t>
      </w:r>
      <w:r w:rsidR="00CA35FB">
        <w:rPr>
          <w:rFonts w:ascii="Verdana" w:hAnsi="Verdana"/>
          <w:color w:val="1C232C"/>
        </w:rPr>
        <w:t>en</w:t>
      </w:r>
      <w:r>
        <w:rPr>
          <w:rFonts w:ascii="Verdana" w:hAnsi="Verdana"/>
          <w:color w:val="1C232C"/>
        </w:rPr>
        <w:t xml:space="preserve"> den Ball auch 14 Mal ins Netz.</w:t>
      </w:r>
      <w:r w:rsidR="004B26DD">
        <w:rPr>
          <w:rFonts w:ascii="Verdana" w:hAnsi="Verdana"/>
          <w:color w:val="1C232C"/>
        </w:rPr>
        <w:t xml:space="preserve"> </w:t>
      </w:r>
      <w:r>
        <w:rPr>
          <w:rFonts w:ascii="Verdana" w:hAnsi="Verdana"/>
          <w:color w:val="1C232C"/>
        </w:rPr>
        <w:t xml:space="preserve">Potsdam leistete sich </w:t>
      </w:r>
      <w:r w:rsidR="004B26DD">
        <w:rPr>
          <w:rFonts w:ascii="Verdana" w:hAnsi="Verdana"/>
          <w:color w:val="1C232C"/>
        </w:rPr>
        <w:t>„</w:t>
      </w:r>
      <w:r>
        <w:rPr>
          <w:rFonts w:ascii="Verdana" w:hAnsi="Verdana"/>
          <w:color w:val="1C232C"/>
        </w:rPr>
        <w:t>nur</w:t>
      </w:r>
      <w:r w:rsidR="004B26DD">
        <w:rPr>
          <w:rFonts w:ascii="Verdana" w:hAnsi="Verdana"/>
          <w:color w:val="1C232C"/>
        </w:rPr>
        <w:t>“</w:t>
      </w:r>
      <w:r>
        <w:rPr>
          <w:rFonts w:ascii="Verdana" w:hAnsi="Verdana"/>
          <w:color w:val="1C232C"/>
        </w:rPr>
        <w:t xml:space="preserve"> acht Aufschlagfehler. Das dürften allerdings nur die wenigsten Fans </w:t>
      </w:r>
      <w:r w:rsidR="004B26DD">
        <w:rPr>
          <w:rFonts w:ascii="Verdana" w:hAnsi="Verdana"/>
          <w:color w:val="1C232C"/>
        </w:rPr>
        <w:t xml:space="preserve">außerhalb der Halle komplett verfolgt haben, denn der Livestream </w:t>
      </w:r>
      <w:r w:rsidR="001D31EC">
        <w:rPr>
          <w:rFonts w:ascii="Verdana" w:hAnsi="Verdana"/>
          <w:color w:val="1C232C"/>
        </w:rPr>
        <w:t>des Senders</w:t>
      </w:r>
      <w:r w:rsidR="004B26DD">
        <w:rPr>
          <w:rFonts w:ascii="Verdana" w:hAnsi="Verdana"/>
          <w:color w:val="1C232C"/>
        </w:rPr>
        <w:t xml:space="preserve"> Sport1 extra </w:t>
      </w:r>
      <w:r w:rsidR="00082E3D">
        <w:rPr>
          <w:rFonts w:ascii="Verdana" w:hAnsi="Verdana"/>
          <w:color w:val="1C232C"/>
        </w:rPr>
        <w:t>fiel an diesem</w:t>
      </w:r>
      <w:r w:rsidR="004B26DD">
        <w:rPr>
          <w:rFonts w:ascii="Verdana" w:hAnsi="Verdana"/>
          <w:color w:val="1C232C"/>
        </w:rPr>
        <w:t xml:space="preserve"> Abend </w:t>
      </w:r>
      <w:r w:rsidR="00082E3D">
        <w:rPr>
          <w:rFonts w:ascii="Verdana" w:hAnsi="Verdana"/>
          <w:color w:val="1C232C"/>
        </w:rPr>
        <w:t>mehrfach aus.</w:t>
      </w:r>
    </w:p>
    <w:p w14:paraId="2A93D8A3" w14:textId="77777777" w:rsidR="00CA35FB" w:rsidRPr="00CA35FB" w:rsidRDefault="00CA35FB" w:rsidP="009B6817">
      <w:pPr>
        <w:spacing w:line="276" w:lineRule="auto"/>
        <w:jc w:val="both"/>
        <w:rPr>
          <w:rFonts w:ascii="Verdana" w:hAnsi="Verdana"/>
          <w:b/>
          <w:bCs/>
          <w:color w:val="1C232C"/>
        </w:rPr>
      </w:pPr>
      <w:r w:rsidRPr="00CA35FB">
        <w:rPr>
          <w:rFonts w:ascii="Verdana" w:hAnsi="Verdana"/>
          <w:b/>
          <w:bCs/>
          <w:color w:val="1C232C"/>
        </w:rPr>
        <w:t>Der Kader</w:t>
      </w:r>
    </w:p>
    <w:p w14:paraId="6BF7F55D" w14:textId="063366E1" w:rsidR="00CA35FB" w:rsidRDefault="00082E3D" w:rsidP="009B6817">
      <w:pPr>
        <w:spacing w:line="276" w:lineRule="auto"/>
        <w:jc w:val="both"/>
        <w:rPr>
          <w:rFonts w:ascii="Verdana" w:hAnsi="Verdana"/>
          <w:color w:val="1C232C"/>
        </w:rPr>
      </w:pPr>
      <w:r>
        <w:rPr>
          <w:rFonts w:ascii="Verdana" w:hAnsi="Verdana"/>
          <w:color w:val="1C232C"/>
        </w:rPr>
        <w:t xml:space="preserve">VCW-Headcoach </w:t>
      </w:r>
      <w:r w:rsidRPr="009B6817">
        <w:rPr>
          <w:rFonts w:ascii="Verdana" w:hAnsi="Verdana"/>
          <w:b/>
          <w:bCs/>
          <w:color w:val="1C232C"/>
        </w:rPr>
        <w:t>Benedikt Frank</w:t>
      </w:r>
      <w:r>
        <w:rPr>
          <w:rFonts w:ascii="Verdana" w:hAnsi="Verdana"/>
          <w:color w:val="1C232C"/>
        </w:rPr>
        <w:t xml:space="preserve"> begann die Partie in der MBS Arena </w:t>
      </w:r>
      <w:r w:rsidR="009B6817">
        <w:rPr>
          <w:rFonts w:ascii="Verdana" w:hAnsi="Verdana"/>
          <w:color w:val="1C232C"/>
        </w:rPr>
        <w:t xml:space="preserve">mit </w:t>
      </w:r>
      <w:r w:rsidR="00ED23DE">
        <w:rPr>
          <w:rFonts w:ascii="Verdana" w:hAnsi="Verdana"/>
          <w:color w:val="1C232C"/>
        </w:rPr>
        <w:t>seiner „Traditionss</w:t>
      </w:r>
      <w:r w:rsidR="009B6817">
        <w:rPr>
          <w:rFonts w:ascii="Verdana" w:hAnsi="Verdana"/>
          <w:color w:val="1C232C"/>
        </w:rPr>
        <w:t>echs</w:t>
      </w:r>
      <w:r w:rsidR="00ED23DE">
        <w:rPr>
          <w:rFonts w:ascii="Verdana" w:hAnsi="Verdana"/>
          <w:color w:val="1C232C"/>
        </w:rPr>
        <w:t>“</w:t>
      </w:r>
      <w:r w:rsidR="009B6817">
        <w:rPr>
          <w:rFonts w:ascii="Verdana" w:hAnsi="Verdana"/>
          <w:color w:val="1C232C"/>
        </w:rPr>
        <w:t xml:space="preserve">, bestehend aus Tanja Großer und </w:t>
      </w:r>
      <w:proofErr w:type="spellStart"/>
      <w:r w:rsidR="009B6817">
        <w:rPr>
          <w:rFonts w:ascii="Verdana" w:hAnsi="Verdana"/>
          <w:color w:val="1C232C"/>
        </w:rPr>
        <w:t>Jaidyn</w:t>
      </w:r>
      <w:proofErr w:type="spellEnd"/>
      <w:r w:rsidR="009B6817">
        <w:rPr>
          <w:rFonts w:ascii="Verdana" w:hAnsi="Verdana"/>
          <w:color w:val="1C232C"/>
        </w:rPr>
        <w:t xml:space="preserve"> </w:t>
      </w:r>
      <w:proofErr w:type="spellStart"/>
      <w:r w:rsidR="009B6817">
        <w:rPr>
          <w:rFonts w:ascii="Verdana" w:hAnsi="Verdana"/>
          <w:color w:val="1C232C"/>
        </w:rPr>
        <w:t>Blanchfield</w:t>
      </w:r>
      <w:proofErr w:type="spellEnd"/>
      <w:r w:rsidR="009B6817">
        <w:rPr>
          <w:rFonts w:ascii="Verdana" w:hAnsi="Verdana"/>
          <w:color w:val="1C232C"/>
        </w:rPr>
        <w:t xml:space="preserve"> (beide Außenangriff), Izabella </w:t>
      </w:r>
      <w:proofErr w:type="spellStart"/>
      <w:r w:rsidR="009B6817">
        <w:rPr>
          <w:rFonts w:ascii="Verdana" w:hAnsi="Verdana"/>
          <w:color w:val="1C232C"/>
        </w:rPr>
        <w:t>Rapacz</w:t>
      </w:r>
      <w:proofErr w:type="spellEnd"/>
      <w:r w:rsidR="009B6817">
        <w:rPr>
          <w:rFonts w:ascii="Verdana" w:hAnsi="Verdana"/>
          <w:color w:val="1C232C"/>
        </w:rPr>
        <w:t xml:space="preserve"> (Diagonal), Milana </w:t>
      </w:r>
      <w:proofErr w:type="spellStart"/>
      <w:r w:rsidR="009B6817">
        <w:rPr>
          <w:rFonts w:ascii="Verdana" w:hAnsi="Verdana"/>
          <w:color w:val="1C232C"/>
        </w:rPr>
        <w:t>Božić</w:t>
      </w:r>
      <w:proofErr w:type="spellEnd"/>
      <w:r w:rsidR="009B6817">
        <w:rPr>
          <w:rFonts w:ascii="Verdana" w:hAnsi="Verdana"/>
          <w:color w:val="1C232C"/>
        </w:rPr>
        <w:t xml:space="preserve"> (Zuspiel), Nina Herelová und Rachel Anderson (</w:t>
      </w:r>
      <w:r w:rsidR="00ED23DE">
        <w:rPr>
          <w:rFonts w:ascii="Verdana" w:hAnsi="Verdana"/>
          <w:color w:val="1C232C"/>
        </w:rPr>
        <w:t xml:space="preserve">beide </w:t>
      </w:r>
      <w:r w:rsidR="009B6817">
        <w:rPr>
          <w:rFonts w:ascii="Verdana" w:hAnsi="Verdana"/>
          <w:color w:val="1C232C"/>
        </w:rPr>
        <w:t xml:space="preserve">Mittelblock) sowie Rene Sain (Libera). Größere Spielanteile bekam dieses Mal Melissa Langegger (Außenangriff). </w:t>
      </w:r>
      <w:r w:rsidR="00ED23DE">
        <w:rPr>
          <w:rFonts w:ascii="Verdana" w:hAnsi="Verdana"/>
          <w:color w:val="1C232C"/>
        </w:rPr>
        <w:t>Zu einem Kurzauftritt kam</w:t>
      </w:r>
      <w:r w:rsidR="009B6817">
        <w:rPr>
          <w:rFonts w:ascii="Verdana" w:hAnsi="Verdana"/>
          <w:color w:val="1C232C"/>
        </w:rPr>
        <w:t xml:space="preserve"> Antonia </w:t>
      </w:r>
      <w:proofErr w:type="spellStart"/>
      <w:r w:rsidR="009B6817">
        <w:rPr>
          <w:rFonts w:ascii="Verdana" w:hAnsi="Verdana"/>
          <w:color w:val="1C232C"/>
        </w:rPr>
        <w:t>Herpich</w:t>
      </w:r>
      <w:proofErr w:type="spellEnd"/>
      <w:r w:rsidR="009B6817">
        <w:rPr>
          <w:rFonts w:ascii="Verdana" w:hAnsi="Verdana"/>
          <w:color w:val="1C232C"/>
        </w:rPr>
        <w:t xml:space="preserve"> – allerdings nicht auf ihrer Kernposition als Libera, </w:t>
      </w:r>
      <w:r w:rsidR="009B6817" w:rsidRPr="00ED23DE">
        <w:rPr>
          <w:rFonts w:ascii="Verdana" w:hAnsi="Verdana"/>
          <w:color w:val="1C232C"/>
        </w:rPr>
        <w:t xml:space="preserve">sondern </w:t>
      </w:r>
      <w:r w:rsidR="00ED23DE" w:rsidRPr="00ED23DE">
        <w:rPr>
          <w:rFonts w:ascii="Verdana" w:hAnsi="Verdana"/>
          <w:color w:val="1C232C"/>
        </w:rPr>
        <w:t xml:space="preserve">auf der Außenposition. </w:t>
      </w:r>
      <w:r w:rsidR="009B6817" w:rsidRPr="00ED23DE">
        <w:rPr>
          <w:rFonts w:ascii="Verdana" w:hAnsi="Verdana"/>
          <w:color w:val="1C232C"/>
        </w:rPr>
        <w:t>Jonna</w:t>
      </w:r>
      <w:r w:rsidR="009B6817">
        <w:rPr>
          <w:rFonts w:ascii="Verdana" w:hAnsi="Verdana"/>
          <w:color w:val="1C232C"/>
        </w:rPr>
        <w:t xml:space="preserve"> </w:t>
      </w:r>
      <w:proofErr w:type="spellStart"/>
      <w:r w:rsidR="009B6817">
        <w:rPr>
          <w:rFonts w:ascii="Verdana" w:hAnsi="Verdana"/>
          <w:color w:val="1C232C"/>
        </w:rPr>
        <w:t>Wasserfaller</w:t>
      </w:r>
      <w:proofErr w:type="spellEnd"/>
      <w:r w:rsidR="009B6817">
        <w:rPr>
          <w:rFonts w:ascii="Verdana" w:hAnsi="Verdana"/>
          <w:color w:val="1C232C"/>
        </w:rPr>
        <w:t xml:space="preserve"> (</w:t>
      </w:r>
      <w:r w:rsidR="00CA35FB">
        <w:rPr>
          <w:rFonts w:ascii="Verdana" w:hAnsi="Verdana"/>
          <w:color w:val="1C232C"/>
        </w:rPr>
        <w:t xml:space="preserve">Schweden, </w:t>
      </w:r>
      <w:r w:rsidR="009B6817">
        <w:rPr>
          <w:rFonts w:ascii="Verdana" w:hAnsi="Verdana"/>
          <w:color w:val="1C232C"/>
        </w:rPr>
        <w:t>Mittelblock</w:t>
      </w:r>
      <w:r w:rsidR="00CA35FB">
        <w:rPr>
          <w:rFonts w:ascii="Verdana" w:hAnsi="Verdana"/>
          <w:color w:val="1C232C"/>
        </w:rPr>
        <w:t xml:space="preserve">) </w:t>
      </w:r>
      <w:r w:rsidR="00CA35FB">
        <w:rPr>
          <w:rFonts w:ascii="Verdana" w:hAnsi="Verdana"/>
          <w:color w:val="1C232C"/>
        </w:rPr>
        <w:lastRenderedPageBreak/>
        <w:t xml:space="preserve">war wegen einer Blessur nicht im Kader, für </w:t>
      </w:r>
      <w:r w:rsidR="00ED23DE">
        <w:rPr>
          <w:rFonts w:ascii="Verdana" w:hAnsi="Verdana"/>
          <w:color w:val="1C232C"/>
        </w:rPr>
        <w:t xml:space="preserve">sie </w:t>
      </w:r>
      <w:r w:rsidR="00CA35FB">
        <w:rPr>
          <w:rFonts w:ascii="Verdana" w:hAnsi="Verdana"/>
          <w:color w:val="1C232C"/>
        </w:rPr>
        <w:t>reiste Marie Zehentner (</w:t>
      </w:r>
      <w:r w:rsidR="00ED23DE">
        <w:rPr>
          <w:rFonts w:ascii="Verdana" w:hAnsi="Verdana"/>
          <w:color w:val="1C232C"/>
        </w:rPr>
        <w:t xml:space="preserve">VCW II, </w:t>
      </w:r>
      <w:r w:rsidR="00CA35FB">
        <w:rPr>
          <w:rFonts w:ascii="Verdana" w:hAnsi="Verdana"/>
          <w:color w:val="1C232C"/>
        </w:rPr>
        <w:t xml:space="preserve">2. Bundesliga Süd) mit nach </w:t>
      </w:r>
      <w:r w:rsidR="001D31EC">
        <w:rPr>
          <w:rFonts w:ascii="Verdana" w:hAnsi="Verdana"/>
          <w:color w:val="1C232C"/>
        </w:rPr>
        <w:t>Brandenburg</w:t>
      </w:r>
      <w:r w:rsidR="00CA35FB">
        <w:rPr>
          <w:rFonts w:ascii="Verdana" w:hAnsi="Verdana"/>
          <w:color w:val="1C232C"/>
        </w:rPr>
        <w:t>.</w:t>
      </w:r>
    </w:p>
    <w:p w14:paraId="2216FE7E" w14:textId="00E8EC01" w:rsidR="00CA35FB" w:rsidRPr="00CA35FB" w:rsidRDefault="00CA35FB" w:rsidP="009B6817">
      <w:pPr>
        <w:spacing w:line="276" w:lineRule="auto"/>
        <w:jc w:val="both"/>
        <w:rPr>
          <w:rFonts w:ascii="Verdana" w:hAnsi="Verdana"/>
          <w:b/>
          <w:bCs/>
          <w:color w:val="1C232C"/>
        </w:rPr>
      </w:pPr>
      <w:r>
        <w:rPr>
          <w:rFonts w:ascii="Verdana" w:hAnsi="Verdana"/>
          <w:b/>
          <w:bCs/>
          <w:color w:val="1C232C"/>
        </w:rPr>
        <w:t xml:space="preserve">Das Match </w:t>
      </w:r>
      <w:r w:rsidR="006750E4">
        <w:rPr>
          <w:rFonts w:ascii="Verdana" w:hAnsi="Verdana"/>
          <w:b/>
          <w:bCs/>
          <w:color w:val="1C232C"/>
        </w:rPr>
        <w:t xml:space="preserve"> </w:t>
      </w:r>
    </w:p>
    <w:p w14:paraId="113A2BF0" w14:textId="1358C845" w:rsidR="00CA35FB" w:rsidRDefault="00CA35FB" w:rsidP="009B6817">
      <w:pPr>
        <w:spacing w:line="276" w:lineRule="auto"/>
        <w:jc w:val="both"/>
        <w:rPr>
          <w:rFonts w:ascii="Verdana" w:hAnsi="Verdana"/>
          <w:color w:val="1C232C"/>
        </w:rPr>
      </w:pPr>
      <w:r>
        <w:rPr>
          <w:rFonts w:ascii="Verdana" w:hAnsi="Verdana"/>
          <w:color w:val="1C232C"/>
        </w:rPr>
        <w:t>Der VCW lag zu Beginn des ersten Satzes mehrfach in Führung</w:t>
      </w:r>
      <w:r w:rsidR="006750E4">
        <w:rPr>
          <w:rFonts w:ascii="Verdana" w:hAnsi="Verdana"/>
          <w:color w:val="1C232C"/>
        </w:rPr>
        <w:t xml:space="preserve"> (2:0, 4:3, 6:5)</w:t>
      </w:r>
      <w:r w:rsidR="001D31EC">
        <w:rPr>
          <w:rFonts w:ascii="Verdana" w:hAnsi="Verdana"/>
          <w:color w:val="1C232C"/>
        </w:rPr>
        <w:t xml:space="preserve"> und </w:t>
      </w:r>
      <w:r w:rsidR="006750E4">
        <w:rPr>
          <w:rFonts w:ascii="Verdana" w:hAnsi="Verdana"/>
          <w:color w:val="1C232C"/>
        </w:rPr>
        <w:t xml:space="preserve">geriet dann in Rückstand. Beim 14:14 und 17:17 hatte man </w:t>
      </w:r>
      <w:r w:rsidR="001D31EC">
        <w:rPr>
          <w:rFonts w:ascii="Verdana" w:hAnsi="Verdana"/>
          <w:color w:val="1C232C"/>
        </w:rPr>
        <w:t xml:space="preserve">wieder </w:t>
      </w:r>
      <w:r w:rsidR="006750E4">
        <w:rPr>
          <w:rFonts w:ascii="Verdana" w:hAnsi="Verdana"/>
          <w:color w:val="1C232C"/>
        </w:rPr>
        <w:t xml:space="preserve">gleichgezogen, erlaubte </w:t>
      </w:r>
      <w:r w:rsidR="001D31EC">
        <w:rPr>
          <w:rFonts w:ascii="Verdana" w:hAnsi="Verdana"/>
          <w:color w:val="1C232C"/>
        </w:rPr>
        <w:t xml:space="preserve">dann </w:t>
      </w:r>
      <w:r w:rsidR="006750E4">
        <w:rPr>
          <w:rFonts w:ascii="Verdana" w:hAnsi="Verdana"/>
          <w:color w:val="1C232C"/>
        </w:rPr>
        <w:t>aber dem Gegner im Anschluss, auf einen bis drei Punkt(e) davonzuziehen (18:19, 21:23). Ein Wiesbadener Fehler sorgte für das 25:22</w:t>
      </w:r>
      <w:r w:rsidR="00420D16">
        <w:rPr>
          <w:rFonts w:ascii="Verdana" w:hAnsi="Verdana"/>
          <w:color w:val="1C232C"/>
        </w:rPr>
        <w:t xml:space="preserve"> für den SC Potsdam und damit das 0:1 aus VCW-Sicht. SCP-</w:t>
      </w:r>
      <w:r w:rsidR="00ED23DE">
        <w:rPr>
          <w:rFonts w:ascii="Verdana" w:hAnsi="Verdana"/>
          <w:color w:val="1C232C"/>
        </w:rPr>
        <w:t>Cheft</w:t>
      </w:r>
      <w:r w:rsidR="00420D16">
        <w:rPr>
          <w:rFonts w:ascii="Verdana" w:hAnsi="Verdana"/>
          <w:color w:val="1C232C"/>
        </w:rPr>
        <w:t>rainer</w:t>
      </w:r>
      <w:r w:rsidR="006750E4">
        <w:rPr>
          <w:rFonts w:ascii="Verdana" w:hAnsi="Verdana"/>
          <w:color w:val="1C232C"/>
        </w:rPr>
        <w:t xml:space="preserve"> </w:t>
      </w:r>
      <w:r w:rsidR="00420D16">
        <w:rPr>
          <w:rFonts w:ascii="Verdana" w:hAnsi="Verdana"/>
          <w:color w:val="1C232C"/>
        </w:rPr>
        <w:t>Cheftrainer</w:t>
      </w:r>
      <w:r w:rsidR="00ED23DE">
        <w:rPr>
          <w:rFonts w:ascii="Verdana" w:hAnsi="Verdana"/>
          <w:color w:val="1C232C"/>
        </w:rPr>
        <w:t xml:space="preserve"> </w:t>
      </w:r>
      <w:r w:rsidR="00420D16" w:rsidRPr="00D11085">
        <w:rPr>
          <w:rFonts w:ascii="Verdana" w:hAnsi="Verdana"/>
          <w:b/>
          <w:bCs/>
          <w:color w:val="1C232C"/>
        </w:rPr>
        <w:t xml:space="preserve">Riccardo </w:t>
      </w:r>
      <w:proofErr w:type="spellStart"/>
      <w:r w:rsidR="00420D16" w:rsidRPr="00D11085">
        <w:rPr>
          <w:rFonts w:ascii="Verdana" w:hAnsi="Verdana"/>
          <w:b/>
          <w:bCs/>
          <w:color w:val="1C232C"/>
        </w:rPr>
        <w:t>Boieri</w:t>
      </w:r>
      <w:proofErr w:type="spellEnd"/>
      <w:r w:rsidR="00420D16">
        <w:rPr>
          <w:rFonts w:ascii="Verdana" w:hAnsi="Verdana"/>
          <w:b/>
          <w:bCs/>
          <w:color w:val="1C232C"/>
        </w:rPr>
        <w:t xml:space="preserve"> </w:t>
      </w:r>
      <w:r w:rsidR="00420D16">
        <w:rPr>
          <w:rFonts w:ascii="Verdana" w:hAnsi="Verdana"/>
          <w:color w:val="1C232C"/>
        </w:rPr>
        <w:t>wechselte sechsmal aus, während Benedikt Frank seine Sechs durchspielen ließ.</w:t>
      </w:r>
    </w:p>
    <w:p w14:paraId="22A6E23C" w14:textId="3A1E4551" w:rsidR="00420D16" w:rsidRDefault="00420D16" w:rsidP="009B6817">
      <w:pPr>
        <w:spacing w:line="276" w:lineRule="auto"/>
        <w:jc w:val="both"/>
        <w:rPr>
          <w:rFonts w:ascii="Verdana" w:hAnsi="Verdana"/>
          <w:color w:val="1C232C"/>
        </w:rPr>
      </w:pPr>
      <w:r>
        <w:rPr>
          <w:rFonts w:ascii="Verdana" w:hAnsi="Verdana"/>
          <w:color w:val="1C232C"/>
        </w:rPr>
        <w:t>Im zweiten Satz zeigte der VCW bemerkenswerte Konstanz und baute den Anfangsvorsprung (2:0) sukzessive aus (6:4, 11:7, 13:8, 16:11). Beim 24:</w:t>
      </w:r>
      <w:r w:rsidR="00ED23DE">
        <w:rPr>
          <w:rFonts w:ascii="Verdana" w:hAnsi="Verdana"/>
          <w:color w:val="1C232C"/>
        </w:rPr>
        <w:t>1</w:t>
      </w:r>
      <w:r>
        <w:rPr>
          <w:rFonts w:ascii="Verdana" w:hAnsi="Verdana"/>
          <w:color w:val="1C232C"/>
        </w:rPr>
        <w:t>9 hatte man sich fünf Satzbälle erspielt</w:t>
      </w:r>
      <w:r w:rsidR="00ED23DE">
        <w:rPr>
          <w:rFonts w:ascii="Verdana" w:hAnsi="Verdana"/>
          <w:color w:val="1C232C"/>
        </w:rPr>
        <w:t xml:space="preserve"> – </w:t>
      </w:r>
      <w:r>
        <w:rPr>
          <w:rFonts w:ascii="Verdana" w:hAnsi="Verdana"/>
          <w:color w:val="1C232C"/>
        </w:rPr>
        <w:t xml:space="preserve">den vierten machte dann der Wiesbadener Block klar (25:20) – es stand 1:1 nach Sätzen. </w:t>
      </w:r>
      <w:r w:rsidR="00A60B31">
        <w:rPr>
          <w:rFonts w:ascii="Verdana" w:hAnsi="Verdana"/>
          <w:color w:val="1C232C"/>
        </w:rPr>
        <w:t>Der VCW agierte in diesem Abschnitt geduldig und überlegt und machte wenig Fehler. Besondere Vorkommnisse: SCP-</w:t>
      </w:r>
      <w:r w:rsidR="00A60B31" w:rsidRPr="00D17D51">
        <w:rPr>
          <w:rFonts w:ascii="Verdana" w:hAnsi="Verdana"/>
          <w:color w:val="1C232C"/>
        </w:rPr>
        <w:t xml:space="preserve">Cheftrainer </w:t>
      </w:r>
      <w:proofErr w:type="spellStart"/>
      <w:r w:rsidR="00A60B31" w:rsidRPr="00D17D51">
        <w:rPr>
          <w:rFonts w:ascii="Verdana" w:hAnsi="Verdana"/>
          <w:color w:val="1C232C"/>
        </w:rPr>
        <w:t>Boieri</w:t>
      </w:r>
      <w:proofErr w:type="spellEnd"/>
      <w:r w:rsidR="00A60B31" w:rsidRPr="00D17D51">
        <w:rPr>
          <w:rFonts w:ascii="Verdana" w:hAnsi="Verdana"/>
          <w:color w:val="1C232C"/>
        </w:rPr>
        <w:t xml:space="preserve"> </w:t>
      </w:r>
      <w:r w:rsidR="00D17D51">
        <w:rPr>
          <w:rFonts w:ascii="Verdana" w:hAnsi="Verdana"/>
          <w:color w:val="1C232C"/>
        </w:rPr>
        <w:t>und Wiesbadens</w:t>
      </w:r>
      <w:r w:rsidR="00A60B31" w:rsidRPr="00D17D51">
        <w:rPr>
          <w:rFonts w:ascii="Verdana" w:hAnsi="Verdana"/>
          <w:color w:val="1C232C"/>
        </w:rPr>
        <w:t xml:space="preserve"> Nina Herelová </w:t>
      </w:r>
      <w:r w:rsidR="00D17D51">
        <w:rPr>
          <w:rFonts w:ascii="Verdana" w:hAnsi="Verdana"/>
          <w:color w:val="1C232C"/>
        </w:rPr>
        <w:t xml:space="preserve">wurde die gelbe Karte gezeigt – beide hatten sich Schiedsrichterentscheidungen </w:t>
      </w:r>
      <w:r w:rsidR="00FF5E8B">
        <w:rPr>
          <w:rFonts w:ascii="Verdana" w:hAnsi="Verdana"/>
          <w:color w:val="1C232C"/>
        </w:rPr>
        <w:t>etwas zu „deutlich“ beschwert.</w:t>
      </w:r>
    </w:p>
    <w:p w14:paraId="220793B4" w14:textId="047CC46E" w:rsidR="00950972" w:rsidRDefault="00A60B31" w:rsidP="008C6578">
      <w:pPr>
        <w:spacing w:line="276" w:lineRule="auto"/>
        <w:jc w:val="both"/>
        <w:rPr>
          <w:rFonts w:ascii="Verdana" w:hAnsi="Verdana"/>
          <w:color w:val="1C232C"/>
        </w:rPr>
      </w:pPr>
      <w:r>
        <w:rPr>
          <w:rFonts w:ascii="Verdana" w:hAnsi="Verdana"/>
          <w:color w:val="1C232C"/>
        </w:rPr>
        <w:t xml:space="preserve">Der dritte Satz war im ersten Drittel </w:t>
      </w:r>
      <w:r w:rsidR="002D4657">
        <w:rPr>
          <w:rFonts w:ascii="Verdana" w:hAnsi="Verdana"/>
          <w:color w:val="1C232C"/>
        </w:rPr>
        <w:t xml:space="preserve">zunächst </w:t>
      </w:r>
      <w:r>
        <w:rPr>
          <w:rFonts w:ascii="Verdana" w:hAnsi="Verdana"/>
          <w:color w:val="1C232C"/>
        </w:rPr>
        <w:t>eng – Wiesbaden lag zweimal in Führung (2:1, 6:5)</w:t>
      </w:r>
      <w:r w:rsidR="002D4657">
        <w:rPr>
          <w:rFonts w:ascii="Verdana" w:hAnsi="Verdana"/>
          <w:color w:val="1C232C"/>
        </w:rPr>
        <w:t xml:space="preserve"> und erzielte dreimal den Ausgleich (2:2, 6:6, 10:10). Beim 12:17 hatte man dann </w:t>
      </w:r>
      <w:r w:rsidR="00060B20">
        <w:rPr>
          <w:rFonts w:ascii="Verdana" w:hAnsi="Verdana"/>
          <w:color w:val="1C232C"/>
        </w:rPr>
        <w:t xml:space="preserve">aber </w:t>
      </w:r>
      <w:r w:rsidR="002D4657">
        <w:rPr>
          <w:rFonts w:ascii="Verdana" w:hAnsi="Verdana"/>
          <w:color w:val="1C232C"/>
        </w:rPr>
        <w:t xml:space="preserve">schon fünf Punkte Rückstand – Benedikt Frank schickte Melissa Langegger (Kanada) für Tanja Großer aufs Feld, die an diesem Abend keine rechte Durchschlagskraft </w:t>
      </w:r>
      <w:r w:rsidR="001D31EC">
        <w:rPr>
          <w:rFonts w:ascii="Verdana" w:hAnsi="Verdana"/>
          <w:color w:val="1C232C"/>
        </w:rPr>
        <w:t>hatte</w:t>
      </w:r>
      <w:r w:rsidR="002D4657">
        <w:rPr>
          <w:rFonts w:ascii="Verdana" w:hAnsi="Verdana"/>
          <w:color w:val="1C232C"/>
        </w:rPr>
        <w:t xml:space="preserve">. SCP-Außenangreifern Toni Stautz machte mit einem Ass </w:t>
      </w:r>
      <w:r w:rsidR="00060B20">
        <w:rPr>
          <w:rFonts w:ascii="Verdana" w:hAnsi="Verdana"/>
          <w:color w:val="1C232C"/>
        </w:rPr>
        <w:t>(</w:t>
      </w:r>
      <w:r w:rsidR="002D4657">
        <w:rPr>
          <w:rFonts w:ascii="Verdana" w:hAnsi="Verdana"/>
          <w:color w:val="1C232C"/>
        </w:rPr>
        <w:t>21:16</w:t>
      </w:r>
      <w:r w:rsidR="00060B20">
        <w:rPr>
          <w:rFonts w:ascii="Verdana" w:hAnsi="Verdana"/>
          <w:color w:val="1C232C"/>
        </w:rPr>
        <w:t>)</w:t>
      </w:r>
      <w:r w:rsidR="002D4657">
        <w:rPr>
          <w:rFonts w:ascii="Verdana" w:hAnsi="Verdana"/>
          <w:color w:val="1C232C"/>
        </w:rPr>
        <w:t xml:space="preserve"> klar, dass man nicht mehr gewillt war, sich vom VCW nochmal die Butter vom Brot nehmen zu lassen. Der 1,91 Meter großen Mittelblockerin Anastasia Cekulaev war es dann vorbehalten, den Satz mit 25:18 zu beenden – nun stand es 2:1 für Potsdam.</w:t>
      </w:r>
      <w:r w:rsidR="00FE542C">
        <w:rPr>
          <w:rFonts w:ascii="Verdana" w:hAnsi="Verdana"/>
          <w:color w:val="1C232C"/>
        </w:rPr>
        <w:t xml:space="preserve"> Beim VCW </w:t>
      </w:r>
      <w:r w:rsidR="0043560F">
        <w:rPr>
          <w:rFonts w:ascii="Verdana" w:hAnsi="Verdana"/>
          <w:color w:val="1C232C"/>
        </w:rPr>
        <w:t xml:space="preserve">hatten sich aufgrund des hohen </w:t>
      </w:r>
      <w:r w:rsidR="001D2EE5">
        <w:rPr>
          <w:rFonts w:ascii="Verdana" w:hAnsi="Verdana"/>
          <w:color w:val="1C232C"/>
        </w:rPr>
        <w:t>R</w:t>
      </w:r>
      <w:r w:rsidR="0043560F">
        <w:rPr>
          <w:rFonts w:ascii="Verdana" w:hAnsi="Verdana"/>
          <w:color w:val="1C232C"/>
        </w:rPr>
        <w:t>isikos F</w:t>
      </w:r>
      <w:r w:rsidR="00FE542C">
        <w:rPr>
          <w:rFonts w:ascii="Verdana" w:hAnsi="Verdana"/>
          <w:color w:val="1C232C"/>
        </w:rPr>
        <w:t xml:space="preserve">ehler </w:t>
      </w:r>
      <w:r w:rsidR="0043560F">
        <w:rPr>
          <w:rFonts w:ascii="Verdana" w:hAnsi="Verdana"/>
          <w:color w:val="1C232C"/>
        </w:rPr>
        <w:t xml:space="preserve">beim Service </w:t>
      </w:r>
      <w:r w:rsidR="00DE1CC6">
        <w:rPr>
          <w:rFonts w:ascii="Verdana" w:hAnsi="Verdana"/>
          <w:color w:val="1C232C"/>
        </w:rPr>
        <w:t xml:space="preserve">und einige Missverständnisse </w:t>
      </w:r>
      <w:r w:rsidR="0043560F">
        <w:rPr>
          <w:rFonts w:ascii="Verdana" w:hAnsi="Verdana"/>
          <w:color w:val="1C232C"/>
        </w:rPr>
        <w:t>angesammelt</w:t>
      </w:r>
      <w:r w:rsidR="001D2EE5">
        <w:rPr>
          <w:rFonts w:ascii="Verdana" w:hAnsi="Verdana"/>
          <w:color w:val="1C232C"/>
        </w:rPr>
        <w:t xml:space="preserve">. </w:t>
      </w:r>
    </w:p>
    <w:p w14:paraId="2D7E7384" w14:textId="10A862DB" w:rsidR="006B2E74" w:rsidRDefault="00613458" w:rsidP="008C6578">
      <w:pPr>
        <w:spacing w:line="276" w:lineRule="auto"/>
        <w:jc w:val="both"/>
        <w:rPr>
          <w:rFonts w:ascii="Verdana" w:hAnsi="Verdana"/>
          <w:color w:val="1C232C"/>
        </w:rPr>
      </w:pPr>
      <w:r>
        <w:rPr>
          <w:rFonts w:ascii="Verdana" w:hAnsi="Verdana"/>
          <w:color w:val="1C232C"/>
        </w:rPr>
        <w:t xml:space="preserve">Dennoch kämpfte die Frank-Truppe im vierten Satz beherzt weiter und ging auch hier zwischendurch in Führung (3:2, 5:3), ehe sich </w:t>
      </w:r>
      <w:r w:rsidR="00A57C37">
        <w:rPr>
          <w:rFonts w:ascii="Verdana" w:hAnsi="Verdana"/>
          <w:color w:val="1C232C"/>
        </w:rPr>
        <w:t xml:space="preserve">dann </w:t>
      </w:r>
      <w:r>
        <w:rPr>
          <w:rFonts w:ascii="Verdana" w:hAnsi="Verdana"/>
          <w:color w:val="1C232C"/>
        </w:rPr>
        <w:t xml:space="preserve">die Heimmannschaft absetzen konnte (8:7, 10:9). </w:t>
      </w:r>
      <w:r w:rsidR="002C436C">
        <w:rPr>
          <w:rFonts w:ascii="Verdana" w:hAnsi="Verdana"/>
          <w:color w:val="1C232C"/>
        </w:rPr>
        <w:t xml:space="preserve">Wiesbaden </w:t>
      </w:r>
      <w:r w:rsidR="00A57C37">
        <w:rPr>
          <w:rFonts w:ascii="Verdana" w:hAnsi="Verdana"/>
          <w:color w:val="1C232C"/>
        </w:rPr>
        <w:t xml:space="preserve">schaffte </w:t>
      </w:r>
      <w:r w:rsidR="002C436C">
        <w:rPr>
          <w:rFonts w:ascii="Verdana" w:hAnsi="Verdana"/>
          <w:color w:val="1C232C"/>
        </w:rPr>
        <w:t>zwar noch meh</w:t>
      </w:r>
      <w:r w:rsidR="00A57C37">
        <w:rPr>
          <w:rFonts w:ascii="Verdana" w:hAnsi="Verdana"/>
          <w:color w:val="1C232C"/>
        </w:rPr>
        <w:t xml:space="preserve">rfach </w:t>
      </w:r>
      <w:r w:rsidR="002C436C">
        <w:rPr>
          <w:rFonts w:ascii="Verdana" w:hAnsi="Verdana"/>
          <w:color w:val="1C232C"/>
        </w:rPr>
        <w:t>den Ausgleich (</w:t>
      </w:r>
      <w:r w:rsidR="00A57C37">
        <w:rPr>
          <w:rFonts w:ascii="Verdana" w:hAnsi="Verdana"/>
          <w:color w:val="1C232C"/>
        </w:rPr>
        <w:t xml:space="preserve">u.a. 12:12, </w:t>
      </w:r>
      <w:r w:rsidR="002C436C">
        <w:rPr>
          <w:rFonts w:ascii="Verdana" w:hAnsi="Verdana"/>
          <w:color w:val="1C232C"/>
        </w:rPr>
        <w:t xml:space="preserve">15:15, 18:18), </w:t>
      </w:r>
      <w:r w:rsidR="00A57C37">
        <w:rPr>
          <w:rFonts w:ascii="Verdana" w:hAnsi="Verdana"/>
          <w:color w:val="1C232C"/>
        </w:rPr>
        <w:t>musste dann aber im weiteren Verlauf den präziseren Potsdamer Aktionen Tribut zollen. Beim 19:22 (</w:t>
      </w:r>
      <w:r w:rsidR="001D31EC">
        <w:rPr>
          <w:rFonts w:ascii="Verdana" w:hAnsi="Verdana"/>
          <w:color w:val="1C232C"/>
        </w:rPr>
        <w:t xml:space="preserve">wieder </w:t>
      </w:r>
      <w:r w:rsidR="00A57C37">
        <w:rPr>
          <w:rFonts w:ascii="Verdana" w:hAnsi="Verdana"/>
          <w:color w:val="1C232C"/>
        </w:rPr>
        <w:t>Ass durch Toni Stautz) wollte Benedikt Frank durch eine Auszeit nochmal den Rhythmus des Heimteams stören. Dem 20:22 ließ Daniell</w:t>
      </w:r>
      <w:r w:rsidR="00E01F88">
        <w:rPr>
          <w:rFonts w:ascii="Verdana" w:hAnsi="Verdana"/>
          <w:color w:val="1C232C"/>
        </w:rPr>
        <w:t>e</w:t>
      </w:r>
      <w:r w:rsidR="00A57C37">
        <w:rPr>
          <w:rFonts w:ascii="Verdana" w:hAnsi="Verdana"/>
          <w:color w:val="1C232C"/>
        </w:rPr>
        <w:t xml:space="preserve"> Harbin allerdings </w:t>
      </w:r>
      <w:r w:rsidR="006B2E74">
        <w:rPr>
          <w:rFonts w:ascii="Verdana" w:hAnsi="Verdana"/>
          <w:color w:val="1C232C"/>
        </w:rPr>
        <w:t xml:space="preserve">postwendend </w:t>
      </w:r>
      <w:r w:rsidR="00A57C37">
        <w:rPr>
          <w:rFonts w:ascii="Verdana" w:hAnsi="Verdana"/>
          <w:color w:val="1C232C"/>
        </w:rPr>
        <w:t xml:space="preserve">das </w:t>
      </w:r>
      <w:r w:rsidR="00060B20">
        <w:rPr>
          <w:rFonts w:ascii="Verdana" w:hAnsi="Verdana"/>
          <w:color w:val="1C232C"/>
        </w:rPr>
        <w:t>23:20</w:t>
      </w:r>
      <w:r w:rsidR="00A57C37">
        <w:rPr>
          <w:rFonts w:ascii="Verdana" w:hAnsi="Verdana"/>
          <w:color w:val="1C232C"/>
        </w:rPr>
        <w:t xml:space="preserve"> für </w:t>
      </w:r>
      <w:r w:rsidR="001D31EC">
        <w:rPr>
          <w:rFonts w:ascii="Verdana" w:hAnsi="Verdana"/>
          <w:color w:val="1C232C"/>
        </w:rPr>
        <w:t>den SCP</w:t>
      </w:r>
      <w:r w:rsidR="00A57C37">
        <w:rPr>
          <w:rFonts w:ascii="Verdana" w:hAnsi="Verdana"/>
          <w:color w:val="1C232C"/>
        </w:rPr>
        <w:t xml:space="preserve"> folgen.</w:t>
      </w:r>
      <w:r w:rsidR="00E01F88">
        <w:rPr>
          <w:rFonts w:ascii="Verdana" w:hAnsi="Verdana"/>
          <w:color w:val="1C232C"/>
        </w:rPr>
        <w:t xml:space="preserve"> Wiesbaden machte noch zwei Punkte, aber es war </w:t>
      </w:r>
      <w:r w:rsidR="00B46181">
        <w:rPr>
          <w:rFonts w:ascii="Verdana" w:hAnsi="Verdana"/>
          <w:color w:val="1C232C"/>
        </w:rPr>
        <w:lastRenderedPageBreak/>
        <w:t>wiederum</w:t>
      </w:r>
      <w:r w:rsidR="00E01F88">
        <w:rPr>
          <w:rFonts w:ascii="Verdana" w:hAnsi="Verdana"/>
          <w:color w:val="1C232C"/>
        </w:rPr>
        <w:t xml:space="preserve"> Anastasia Cekulaev, die den Schlusspunkt setzte </w:t>
      </w:r>
      <w:r w:rsidR="005B1DC7">
        <w:rPr>
          <w:rFonts w:ascii="Verdana" w:hAnsi="Verdana"/>
          <w:color w:val="1C232C"/>
        </w:rPr>
        <w:t xml:space="preserve">(25:22) </w:t>
      </w:r>
      <w:r w:rsidR="00E01F88">
        <w:rPr>
          <w:rFonts w:ascii="Verdana" w:hAnsi="Verdana"/>
          <w:color w:val="1C232C"/>
        </w:rPr>
        <w:t xml:space="preserve">– mit dem SC Potsdam hatte sie ihren Ex-Klub mit 3:1 geschlagen. Der </w:t>
      </w:r>
      <w:r w:rsidR="005B1DC7">
        <w:rPr>
          <w:rFonts w:ascii="Verdana" w:hAnsi="Verdana"/>
          <w:color w:val="1C232C"/>
        </w:rPr>
        <w:t xml:space="preserve">VCW </w:t>
      </w:r>
      <w:r w:rsidR="00B46181">
        <w:rPr>
          <w:rFonts w:ascii="Verdana" w:hAnsi="Verdana"/>
          <w:color w:val="1C232C"/>
        </w:rPr>
        <w:t>hätte an</w:t>
      </w:r>
      <w:r w:rsidR="00E01F88">
        <w:rPr>
          <w:rFonts w:ascii="Verdana" w:hAnsi="Verdana"/>
          <w:color w:val="1C232C"/>
        </w:rPr>
        <w:t xml:space="preserve"> diesem Abend </w:t>
      </w:r>
      <w:r w:rsidR="00B46181">
        <w:rPr>
          <w:rFonts w:ascii="Verdana" w:hAnsi="Verdana"/>
          <w:color w:val="1C232C"/>
        </w:rPr>
        <w:t>durchaus zumindest</w:t>
      </w:r>
      <w:r w:rsidR="00E01F88">
        <w:rPr>
          <w:rFonts w:ascii="Verdana" w:hAnsi="Verdana"/>
          <w:color w:val="1C232C"/>
        </w:rPr>
        <w:t xml:space="preserve"> einen Punkt aus Brandenburg entführen</w:t>
      </w:r>
      <w:r w:rsidR="00B46181">
        <w:rPr>
          <w:rFonts w:ascii="Verdana" w:hAnsi="Verdana"/>
          <w:color w:val="1C232C"/>
        </w:rPr>
        <w:t xml:space="preserve"> können</w:t>
      </w:r>
      <w:r w:rsidR="005B1DC7">
        <w:rPr>
          <w:rFonts w:ascii="Verdana" w:hAnsi="Verdana"/>
          <w:color w:val="1C232C"/>
        </w:rPr>
        <w:t>, wählte aber in den entscheidenden Momenten nicht die geeigneten Lösungen.</w:t>
      </w:r>
      <w:r w:rsidR="006B2E74">
        <w:rPr>
          <w:rFonts w:ascii="Verdana" w:hAnsi="Verdana"/>
          <w:color w:val="1C232C"/>
        </w:rPr>
        <w:t xml:space="preserve"> Trainer Frank zeigte sich aber durchaus zufrieden mit seiner Mannschaft – vor allem nach den vielen anstrengenden Matches zuvor. </w:t>
      </w:r>
    </w:p>
    <w:p w14:paraId="218359E6" w14:textId="26E52149" w:rsidR="005B1DC7" w:rsidRDefault="006B2E74" w:rsidP="008C6578">
      <w:pPr>
        <w:spacing w:line="276" w:lineRule="auto"/>
        <w:jc w:val="both"/>
        <w:rPr>
          <w:rFonts w:ascii="Verdana" w:hAnsi="Verdana"/>
          <w:color w:val="1C232C"/>
        </w:rPr>
      </w:pPr>
      <w:r>
        <w:rPr>
          <w:rFonts w:ascii="Verdana" w:hAnsi="Verdana"/>
          <w:color w:val="1C232C"/>
        </w:rPr>
        <w:t xml:space="preserve">Der VCW hat nun bereits gegen alle „Großen“ der Liga in der Hinrunde gespielt (Stuttgart, Dresden, Schwerin, Potsdam) und dabei zwei Punkte gesammelt, mit denen nicht unbedingt zu rechnen war. Am kommenden Samstag stellt sich der Tabellenletzte VC Neuwied 77 in Wiesbaden vor. </w:t>
      </w:r>
      <w:r w:rsidR="00061C25">
        <w:rPr>
          <w:rFonts w:ascii="Verdana" w:hAnsi="Verdana"/>
          <w:color w:val="1C232C"/>
        </w:rPr>
        <w:t xml:space="preserve">Am Mittwoch zuvor bestreitet die </w:t>
      </w:r>
      <w:r>
        <w:rPr>
          <w:rFonts w:ascii="Verdana" w:hAnsi="Verdana"/>
          <w:color w:val="1C232C"/>
        </w:rPr>
        <w:t xml:space="preserve">Frank-Truppe </w:t>
      </w:r>
      <w:r w:rsidR="00061C25">
        <w:rPr>
          <w:rFonts w:ascii="Verdana" w:hAnsi="Verdana"/>
          <w:color w:val="1C232C"/>
        </w:rPr>
        <w:t xml:space="preserve">allerdings </w:t>
      </w:r>
      <w:r>
        <w:rPr>
          <w:rFonts w:ascii="Verdana" w:hAnsi="Verdana"/>
          <w:color w:val="1C232C"/>
        </w:rPr>
        <w:t>noch das Rückspiel gegen</w:t>
      </w:r>
      <w:r w:rsidR="00061C25">
        <w:rPr>
          <w:rFonts w:ascii="Verdana" w:hAnsi="Verdana"/>
          <w:color w:val="1C232C"/>
        </w:rPr>
        <w:t xml:space="preserve"> </w:t>
      </w:r>
      <w:proofErr w:type="spellStart"/>
      <w:r w:rsidR="00061C25">
        <w:rPr>
          <w:rFonts w:ascii="Verdana" w:hAnsi="Verdana"/>
          <w:color w:val="1C232C"/>
        </w:rPr>
        <w:t>Bevo</w:t>
      </w:r>
      <w:proofErr w:type="spellEnd"/>
      <w:r w:rsidR="00061C25">
        <w:rPr>
          <w:rFonts w:ascii="Verdana" w:hAnsi="Verdana"/>
          <w:color w:val="1C232C"/>
        </w:rPr>
        <w:t xml:space="preserve"> </w:t>
      </w:r>
      <w:proofErr w:type="spellStart"/>
      <w:r w:rsidR="00061C25">
        <w:rPr>
          <w:rFonts w:ascii="Verdana" w:hAnsi="Verdana"/>
          <w:color w:val="1C232C"/>
        </w:rPr>
        <w:t>Rekkenshop</w:t>
      </w:r>
      <w:proofErr w:type="spellEnd"/>
      <w:r w:rsidR="00061C25">
        <w:rPr>
          <w:rFonts w:ascii="Verdana" w:hAnsi="Verdana"/>
          <w:color w:val="1C232C"/>
        </w:rPr>
        <w:t xml:space="preserve"> </w:t>
      </w:r>
      <w:proofErr w:type="spellStart"/>
      <w:r w:rsidR="00061C25">
        <w:rPr>
          <w:rFonts w:ascii="Verdana" w:hAnsi="Verdana"/>
          <w:color w:val="1C232C"/>
        </w:rPr>
        <w:t>Roeselare</w:t>
      </w:r>
      <w:proofErr w:type="spellEnd"/>
      <w:r w:rsidR="00061C25">
        <w:rPr>
          <w:rFonts w:ascii="Verdana" w:hAnsi="Verdana"/>
          <w:color w:val="1C232C"/>
        </w:rPr>
        <w:t xml:space="preserve"> im CEV Challenge Cup.</w:t>
      </w:r>
      <w:r w:rsidR="00FF5E8B">
        <w:rPr>
          <w:rFonts w:ascii="Verdana" w:hAnsi="Verdana"/>
          <w:color w:val="1C232C"/>
        </w:rPr>
        <w:t xml:space="preserve"> Der VCW darf sich am 22.11. nochmals in Potsdam versuchen – dann treffen beide Teams im DVV-Pokal aufeinander.</w:t>
      </w:r>
    </w:p>
    <w:p w14:paraId="2D65ED91" w14:textId="77777777" w:rsidR="006B2E74" w:rsidRDefault="006B2E74" w:rsidP="008C6578">
      <w:pPr>
        <w:spacing w:line="276" w:lineRule="auto"/>
        <w:jc w:val="both"/>
        <w:rPr>
          <w:rFonts w:ascii="Verdana" w:hAnsi="Verdana"/>
          <w:b/>
          <w:bCs/>
          <w:color w:val="1C232C"/>
        </w:rPr>
      </w:pPr>
    </w:p>
    <w:p w14:paraId="62069673" w14:textId="67226412" w:rsidR="00E01F88" w:rsidRPr="00E01F88" w:rsidRDefault="00E01F88" w:rsidP="008C6578">
      <w:pPr>
        <w:spacing w:line="276" w:lineRule="auto"/>
        <w:jc w:val="both"/>
        <w:rPr>
          <w:rFonts w:ascii="Verdana" w:hAnsi="Verdana"/>
          <w:b/>
          <w:bCs/>
          <w:color w:val="1C232C"/>
        </w:rPr>
      </w:pPr>
      <w:r w:rsidRPr="00E01F88">
        <w:rPr>
          <w:rFonts w:ascii="Verdana" w:hAnsi="Verdana"/>
          <w:b/>
          <w:bCs/>
          <w:color w:val="1C232C"/>
        </w:rPr>
        <w:t>STATEMENTS</w:t>
      </w:r>
    </w:p>
    <w:p w14:paraId="4B313398" w14:textId="0B7E8F4C" w:rsidR="003B3108" w:rsidRDefault="00E01F88" w:rsidP="00583A00">
      <w:pPr>
        <w:spacing w:line="276" w:lineRule="auto"/>
        <w:jc w:val="both"/>
        <w:rPr>
          <w:rFonts w:ascii="Verdana" w:hAnsi="Verdana"/>
          <w:color w:val="1C232C"/>
        </w:rPr>
      </w:pPr>
      <w:r w:rsidRPr="005B1DC7">
        <w:rPr>
          <w:rFonts w:ascii="Verdana" w:hAnsi="Verdana"/>
          <w:b/>
          <w:bCs/>
          <w:color w:val="1C232C"/>
        </w:rPr>
        <w:t>Benedikt Frank</w:t>
      </w:r>
      <w:r w:rsidR="005B1DC7" w:rsidRPr="005B1DC7">
        <w:rPr>
          <w:rFonts w:ascii="Verdana" w:hAnsi="Verdana"/>
          <w:b/>
          <w:bCs/>
          <w:color w:val="1C232C"/>
        </w:rPr>
        <w:t>:</w:t>
      </w:r>
      <w:r>
        <w:rPr>
          <w:rFonts w:ascii="Verdana" w:hAnsi="Verdana"/>
          <w:color w:val="1C232C"/>
        </w:rPr>
        <w:t xml:space="preserve"> „</w:t>
      </w:r>
      <w:r w:rsidR="0050010B">
        <w:rPr>
          <w:rFonts w:ascii="Verdana" w:hAnsi="Verdana"/>
          <w:color w:val="1C232C"/>
        </w:rPr>
        <w:t xml:space="preserve">Wir </w:t>
      </w:r>
      <w:r w:rsidR="00061C25">
        <w:rPr>
          <w:rFonts w:ascii="Verdana" w:hAnsi="Verdana"/>
          <w:color w:val="1C232C"/>
        </w:rPr>
        <w:t xml:space="preserve">haben ein richtig gutes Spiel abgeliefert, waren stabil und </w:t>
      </w:r>
      <w:r w:rsidR="00D024C5">
        <w:rPr>
          <w:rFonts w:ascii="Verdana" w:hAnsi="Verdana"/>
          <w:color w:val="1C232C"/>
        </w:rPr>
        <w:t>auch</w:t>
      </w:r>
      <w:r w:rsidR="00061C25">
        <w:rPr>
          <w:rFonts w:ascii="Verdana" w:hAnsi="Verdana"/>
          <w:color w:val="1C232C"/>
        </w:rPr>
        <w:t xml:space="preserve"> taktisch </w:t>
      </w:r>
      <w:r w:rsidR="00DD6D93">
        <w:rPr>
          <w:rFonts w:ascii="Verdana" w:hAnsi="Verdana"/>
          <w:color w:val="1C232C"/>
        </w:rPr>
        <w:t>sehr diszipliniert</w:t>
      </w:r>
      <w:r w:rsidR="0050010B">
        <w:rPr>
          <w:rFonts w:ascii="Verdana" w:hAnsi="Verdana"/>
          <w:color w:val="1C232C"/>
        </w:rPr>
        <w:t>.</w:t>
      </w:r>
      <w:r w:rsidR="006B2E74">
        <w:rPr>
          <w:rFonts w:ascii="Verdana" w:hAnsi="Verdana"/>
          <w:color w:val="1C232C"/>
        </w:rPr>
        <w:t xml:space="preserve"> </w:t>
      </w:r>
      <w:r w:rsidR="00583A00">
        <w:rPr>
          <w:rFonts w:ascii="Verdana" w:hAnsi="Verdana"/>
          <w:color w:val="1C232C"/>
        </w:rPr>
        <w:t>In allen</w:t>
      </w:r>
      <w:r w:rsidR="00583A00" w:rsidRPr="00583A00">
        <w:rPr>
          <w:rFonts w:ascii="Verdana" w:hAnsi="Verdana"/>
          <w:color w:val="1C232C"/>
        </w:rPr>
        <w:t xml:space="preserve"> Elemente</w:t>
      </w:r>
      <w:r w:rsidR="00921924">
        <w:rPr>
          <w:rFonts w:ascii="Verdana" w:hAnsi="Verdana"/>
          <w:color w:val="1C232C"/>
        </w:rPr>
        <w:t>n</w:t>
      </w:r>
      <w:r w:rsidR="00583A00" w:rsidRPr="00583A00">
        <w:rPr>
          <w:rFonts w:ascii="Verdana" w:hAnsi="Verdana"/>
          <w:color w:val="1C232C"/>
        </w:rPr>
        <w:t xml:space="preserve"> waren </w:t>
      </w:r>
      <w:r w:rsidR="00583A00">
        <w:rPr>
          <w:rFonts w:ascii="Verdana" w:hAnsi="Verdana"/>
          <w:color w:val="1C232C"/>
        </w:rPr>
        <w:t xml:space="preserve">wir </w:t>
      </w:r>
      <w:r w:rsidR="00583A00" w:rsidRPr="00583A00">
        <w:rPr>
          <w:rFonts w:ascii="Verdana" w:hAnsi="Verdana"/>
          <w:color w:val="1C232C"/>
        </w:rPr>
        <w:t>besser als in den letzten beiden Spielen</w:t>
      </w:r>
      <w:r w:rsidR="00921924">
        <w:rPr>
          <w:rFonts w:ascii="Verdana" w:hAnsi="Verdana"/>
          <w:color w:val="1C232C"/>
        </w:rPr>
        <w:t xml:space="preserve"> –</w:t>
      </w:r>
      <w:r w:rsidR="00583A00">
        <w:rPr>
          <w:rFonts w:ascii="Verdana" w:hAnsi="Verdana"/>
          <w:color w:val="1C232C"/>
        </w:rPr>
        <w:t xml:space="preserve"> </w:t>
      </w:r>
      <w:r w:rsidR="00921924">
        <w:rPr>
          <w:rFonts w:ascii="Verdana" w:hAnsi="Verdana"/>
          <w:color w:val="1C232C"/>
        </w:rPr>
        <w:t xml:space="preserve">etwa </w:t>
      </w:r>
      <w:r w:rsidR="00583A00">
        <w:rPr>
          <w:rFonts w:ascii="Verdana" w:hAnsi="Verdana"/>
          <w:color w:val="1C232C"/>
        </w:rPr>
        <w:t>in der Mitte, auf Diagonal, im Zuspiel.</w:t>
      </w:r>
      <w:r w:rsidR="00583A00" w:rsidRPr="00583A00">
        <w:rPr>
          <w:rFonts w:ascii="Verdana" w:hAnsi="Verdana"/>
          <w:color w:val="1C232C"/>
        </w:rPr>
        <w:t xml:space="preserve"> </w:t>
      </w:r>
      <w:r w:rsidR="00583A00">
        <w:rPr>
          <w:rFonts w:ascii="Verdana" w:hAnsi="Verdana"/>
          <w:color w:val="1C232C"/>
        </w:rPr>
        <w:t xml:space="preserve">Im Nachgang zu den Spielen in Erfurt und </w:t>
      </w:r>
      <w:proofErr w:type="spellStart"/>
      <w:r w:rsidR="00583A00">
        <w:rPr>
          <w:rFonts w:ascii="Verdana" w:hAnsi="Verdana"/>
          <w:color w:val="1C232C"/>
        </w:rPr>
        <w:t>Roeselare</w:t>
      </w:r>
      <w:proofErr w:type="spellEnd"/>
      <w:r w:rsidR="00583A00">
        <w:rPr>
          <w:rFonts w:ascii="Verdana" w:hAnsi="Verdana"/>
          <w:color w:val="1C232C"/>
        </w:rPr>
        <w:t xml:space="preserve"> ha</w:t>
      </w:r>
      <w:r w:rsidR="00921924">
        <w:rPr>
          <w:rFonts w:ascii="Verdana" w:hAnsi="Verdana"/>
          <w:color w:val="1C232C"/>
        </w:rPr>
        <w:t xml:space="preserve">ben </w:t>
      </w:r>
      <w:r w:rsidR="00583A00">
        <w:rPr>
          <w:rFonts w:ascii="Verdana" w:hAnsi="Verdana"/>
          <w:color w:val="1C232C"/>
        </w:rPr>
        <w:t>wir Umstellungen vorgenommen, um einigen Spielerinnen zu helfen</w:t>
      </w:r>
      <w:r w:rsidR="00921924">
        <w:rPr>
          <w:rFonts w:ascii="Verdana" w:hAnsi="Verdana"/>
          <w:color w:val="1C232C"/>
        </w:rPr>
        <w:t xml:space="preserve">, was sich dann ausgezahlt hat. </w:t>
      </w:r>
      <w:r w:rsidR="00583A00">
        <w:rPr>
          <w:rFonts w:ascii="Verdana" w:hAnsi="Verdana"/>
          <w:color w:val="1C232C"/>
        </w:rPr>
        <w:t xml:space="preserve">Toni </w:t>
      </w:r>
      <w:proofErr w:type="spellStart"/>
      <w:r w:rsidR="00583A00">
        <w:rPr>
          <w:rFonts w:ascii="Verdana" w:hAnsi="Verdana"/>
          <w:color w:val="1C232C"/>
        </w:rPr>
        <w:t>Herpich</w:t>
      </w:r>
      <w:proofErr w:type="spellEnd"/>
      <w:r w:rsidR="00583A00">
        <w:rPr>
          <w:rFonts w:ascii="Verdana" w:hAnsi="Verdana"/>
          <w:color w:val="1C232C"/>
        </w:rPr>
        <w:t xml:space="preserve"> zum Beispiel hat es mit ihren 18 Jahren bei ihrem ersten Auftritt</w:t>
      </w:r>
      <w:r w:rsidR="00921924">
        <w:rPr>
          <w:rFonts w:ascii="Verdana" w:hAnsi="Verdana"/>
          <w:color w:val="1C232C"/>
        </w:rPr>
        <w:t xml:space="preserve"> überhaupt </w:t>
      </w:r>
      <w:r w:rsidR="00583A00">
        <w:rPr>
          <w:rFonts w:ascii="Verdana" w:hAnsi="Verdana"/>
          <w:color w:val="1C232C"/>
        </w:rPr>
        <w:t xml:space="preserve">super gemacht. </w:t>
      </w:r>
      <w:r w:rsidR="00DD6D93">
        <w:rPr>
          <w:rFonts w:ascii="Verdana" w:hAnsi="Verdana"/>
          <w:color w:val="1C232C"/>
        </w:rPr>
        <w:t xml:space="preserve">Am Ende fehlten uns dann nur ein paar Akzente. </w:t>
      </w:r>
      <w:r w:rsidR="00D024C5">
        <w:rPr>
          <w:rFonts w:ascii="Verdana" w:hAnsi="Verdana"/>
          <w:color w:val="1C232C"/>
        </w:rPr>
        <w:t xml:space="preserve">Nicht zu vergessen: Wir haben </w:t>
      </w:r>
      <w:r w:rsidR="00DD6D93">
        <w:rPr>
          <w:rFonts w:ascii="Verdana" w:hAnsi="Verdana"/>
          <w:color w:val="1C232C"/>
        </w:rPr>
        <w:t xml:space="preserve">wieder </w:t>
      </w:r>
      <w:r w:rsidR="00D024C5">
        <w:rPr>
          <w:rFonts w:ascii="Verdana" w:hAnsi="Verdana"/>
          <w:color w:val="1C232C"/>
        </w:rPr>
        <w:t xml:space="preserve">gegen einen </w:t>
      </w:r>
      <w:r w:rsidR="00DD6D93">
        <w:rPr>
          <w:rFonts w:ascii="Verdana" w:hAnsi="Verdana"/>
          <w:color w:val="1C232C"/>
        </w:rPr>
        <w:t xml:space="preserve">der deutschen </w:t>
      </w:r>
      <w:r w:rsidR="00D024C5">
        <w:rPr>
          <w:rFonts w:ascii="Verdana" w:hAnsi="Verdana"/>
          <w:color w:val="1C232C"/>
        </w:rPr>
        <w:t>Champions League-Teilnehmer gespielt</w:t>
      </w:r>
      <w:r w:rsidR="00C41121">
        <w:rPr>
          <w:rFonts w:ascii="Verdana" w:hAnsi="Verdana"/>
          <w:color w:val="1C232C"/>
        </w:rPr>
        <w:t xml:space="preserve"> </w:t>
      </w:r>
      <w:r w:rsidR="00D024C5">
        <w:rPr>
          <w:rFonts w:ascii="Verdana" w:hAnsi="Verdana"/>
          <w:color w:val="1C232C"/>
        </w:rPr>
        <w:t xml:space="preserve">und </w:t>
      </w:r>
      <w:r w:rsidR="00C41121">
        <w:rPr>
          <w:rFonts w:ascii="Verdana" w:hAnsi="Verdana"/>
          <w:color w:val="1C232C"/>
        </w:rPr>
        <w:t xml:space="preserve">erneut auf </w:t>
      </w:r>
      <w:r w:rsidR="00D024C5">
        <w:rPr>
          <w:rFonts w:ascii="Verdana" w:hAnsi="Verdana"/>
          <w:color w:val="1C232C"/>
        </w:rPr>
        <w:t>Augenhöhe</w:t>
      </w:r>
      <w:r w:rsidR="00C41121">
        <w:rPr>
          <w:rFonts w:ascii="Verdana" w:hAnsi="Verdana"/>
          <w:color w:val="1C232C"/>
        </w:rPr>
        <w:t xml:space="preserve"> agiert</w:t>
      </w:r>
      <w:r w:rsidR="00D024C5">
        <w:rPr>
          <w:rFonts w:ascii="Verdana" w:hAnsi="Verdana"/>
          <w:color w:val="1C232C"/>
        </w:rPr>
        <w:t>.</w:t>
      </w:r>
      <w:r w:rsidR="00DD6D93">
        <w:rPr>
          <w:rFonts w:ascii="Verdana" w:hAnsi="Verdana"/>
          <w:color w:val="1C232C"/>
        </w:rPr>
        <w:t xml:space="preserve"> In Stuttgart und Schwerin waren wir im Tiebreak jeweils </w:t>
      </w:r>
      <w:r w:rsidR="00C41121">
        <w:rPr>
          <w:rFonts w:ascii="Verdana" w:hAnsi="Verdana"/>
          <w:color w:val="1C232C"/>
        </w:rPr>
        <w:t xml:space="preserve">sogar </w:t>
      </w:r>
      <w:r w:rsidR="00DD6D93">
        <w:rPr>
          <w:rFonts w:ascii="Verdana" w:hAnsi="Verdana"/>
          <w:color w:val="1C232C"/>
        </w:rPr>
        <w:t xml:space="preserve">kurz vor dem Sieg. </w:t>
      </w:r>
      <w:r w:rsidR="00BD6CCB">
        <w:rPr>
          <w:rFonts w:ascii="Verdana" w:hAnsi="Verdana"/>
          <w:color w:val="1C232C"/>
        </w:rPr>
        <w:t xml:space="preserve">Ich bin bisher sehr zufrieden mit der Performance meiner Mannschaft. </w:t>
      </w:r>
      <w:r w:rsidR="00DD6D93">
        <w:rPr>
          <w:rFonts w:ascii="Verdana" w:hAnsi="Verdana"/>
          <w:color w:val="1C232C"/>
        </w:rPr>
        <w:t xml:space="preserve">Das </w:t>
      </w:r>
      <w:r w:rsidR="00363781">
        <w:rPr>
          <w:rFonts w:ascii="Verdana" w:hAnsi="Verdana"/>
          <w:color w:val="1C232C"/>
        </w:rPr>
        <w:t xml:space="preserve">alles </w:t>
      </w:r>
      <w:r w:rsidR="00DD6D93">
        <w:rPr>
          <w:rFonts w:ascii="Verdana" w:hAnsi="Verdana"/>
          <w:color w:val="1C232C"/>
        </w:rPr>
        <w:t xml:space="preserve">gibt uns Mut für die kommenden Spiele gegen </w:t>
      </w:r>
      <w:proofErr w:type="spellStart"/>
      <w:r w:rsidR="00DD6D93">
        <w:rPr>
          <w:rFonts w:ascii="Verdana" w:hAnsi="Verdana"/>
          <w:color w:val="1C232C"/>
        </w:rPr>
        <w:t>Bevo</w:t>
      </w:r>
      <w:proofErr w:type="spellEnd"/>
      <w:r w:rsidR="00DD6D93">
        <w:rPr>
          <w:rFonts w:ascii="Verdana" w:hAnsi="Verdana"/>
          <w:color w:val="1C232C"/>
        </w:rPr>
        <w:t>, Neuwied und Münster.“</w:t>
      </w:r>
    </w:p>
    <w:p w14:paraId="41B08CE3" w14:textId="5A122429" w:rsidR="003B3108" w:rsidRPr="003B3108" w:rsidRDefault="00FF5E8B" w:rsidP="00823CC3">
      <w:pPr>
        <w:spacing w:line="276" w:lineRule="auto"/>
        <w:jc w:val="both"/>
        <w:rPr>
          <w:rFonts w:ascii="Verdana" w:hAnsi="Verdana"/>
          <w:color w:val="1C232C"/>
        </w:rPr>
      </w:pPr>
      <w:r>
        <w:rPr>
          <w:rFonts w:ascii="Verdana" w:hAnsi="Verdana"/>
          <w:b/>
          <w:bCs/>
          <w:color w:val="1C232C"/>
        </w:rPr>
        <w:t xml:space="preserve">Izabella </w:t>
      </w:r>
      <w:proofErr w:type="spellStart"/>
      <w:r>
        <w:rPr>
          <w:rFonts w:ascii="Verdana" w:hAnsi="Verdana"/>
          <w:b/>
          <w:bCs/>
          <w:color w:val="1C232C"/>
        </w:rPr>
        <w:t>Rapacz</w:t>
      </w:r>
      <w:proofErr w:type="spellEnd"/>
      <w:r>
        <w:rPr>
          <w:rFonts w:ascii="Verdana" w:hAnsi="Verdana"/>
          <w:b/>
          <w:bCs/>
          <w:color w:val="1C232C"/>
        </w:rPr>
        <w:t xml:space="preserve"> (Diagonal)</w:t>
      </w:r>
      <w:r w:rsidR="003B3108" w:rsidRPr="00BE54A7">
        <w:rPr>
          <w:rFonts w:ascii="Verdana" w:hAnsi="Verdana"/>
          <w:b/>
          <w:bCs/>
          <w:color w:val="1C232C"/>
        </w:rPr>
        <w:t>:</w:t>
      </w:r>
      <w:r w:rsidR="003B3108">
        <w:rPr>
          <w:rFonts w:ascii="Verdana" w:hAnsi="Verdana"/>
          <w:color w:val="1C232C"/>
        </w:rPr>
        <w:t xml:space="preserve"> „</w:t>
      </w:r>
      <w:r>
        <w:rPr>
          <w:rFonts w:ascii="Verdana" w:hAnsi="Verdana"/>
          <w:color w:val="1C232C"/>
        </w:rPr>
        <w:t xml:space="preserve">Wir haben gut gespielt, vor allem in der </w:t>
      </w:r>
      <w:r w:rsidR="007E5DE0">
        <w:rPr>
          <w:rFonts w:ascii="Verdana" w:hAnsi="Verdana"/>
          <w:color w:val="1C232C"/>
        </w:rPr>
        <w:t>Block-Feldabwehr. Am Ende der verlorenen Sätze haben wir leider ein paar dumme Fehler gemacht. Wir müssen uns beispielweise beim Service noch verbessern. Aber wir wissen, was wir können und wo noch Potenzial besteht. Beim zweiten Auftritt in Potsdam wollen wir unsere Chancen konsequenter nutzen. Ein Pokalspiel hat immer einen do-</w:t>
      </w:r>
      <w:proofErr w:type="spellStart"/>
      <w:r w:rsidR="007E5DE0">
        <w:rPr>
          <w:rFonts w:ascii="Verdana" w:hAnsi="Verdana"/>
          <w:color w:val="1C232C"/>
        </w:rPr>
        <w:t>or</w:t>
      </w:r>
      <w:proofErr w:type="spellEnd"/>
      <w:r w:rsidR="007E5DE0">
        <w:rPr>
          <w:rFonts w:ascii="Verdana" w:hAnsi="Verdana"/>
          <w:color w:val="1C232C"/>
        </w:rPr>
        <w:t>-die-Charakter. Das wird wieder spannend.“</w:t>
      </w:r>
    </w:p>
    <w:p w14:paraId="5EDC5650" w14:textId="77777777" w:rsidR="002966A9" w:rsidRDefault="00C03B13" w:rsidP="00911F4C">
      <w:pPr>
        <w:spacing w:line="276" w:lineRule="auto"/>
        <w:jc w:val="both"/>
        <w:rPr>
          <w:rFonts w:ascii="Verdana" w:hAnsi="Verdana"/>
          <w:b/>
          <w:bCs/>
          <w:color w:val="1C232C"/>
        </w:rPr>
      </w:pPr>
      <w:r>
        <w:rPr>
          <w:rFonts w:ascii="Verdana" w:hAnsi="Verdana"/>
          <w:i/>
          <w:iCs/>
          <w:color w:val="1C232C"/>
        </w:rPr>
        <w:br/>
      </w:r>
    </w:p>
    <w:p w14:paraId="49F448A2" w14:textId="133E7A09" w:rsidR="00E451F9" w:rsidRDefault="00911F4C" w:rsidP="00911F4C">
      <w:pPr>
        <w:spacing w:line="276" w:lineRule="auto"/>
        <w:jc w:val="both"/>
        <w:rPr>
          <w:rFonts w:ascii="Verdana" w:hAnsi="Verdana"/>
          <w:b/>
          <w:bCs/>
          <w:color w:val="1C232C"/>
        </w:rPr>
      </w:pPr>
      <w:r>
        <w:rPr>
          <w:rFonts w:ascii="Verdana" w:hAnsi="Verdana"/>
          <w:b/>
          <w:bCs/>
          <w:color w:val="1C232C"/>
        </w:rPr>
        <w:lastRenderedPageBreak/>
        <w:t>N</w:t>
      </w:r>
      <w:r w:rsidR="00E451F9">
        <w:rPr>
          <w:rFonts w:ascii="Verdana" w:hAnsi="Verdana"/>
          <w:b/>
          <w:bCs/>
          <w:color w:val="1C232C"/>
        </w:rPr>
        <w:t>ÄCHSTE TERMINE</w:t>
      </w:r>
    </w:p>
    <w:p w14:paraId="43569B60" w14:textId="77777777" w:rsidR="009A3683" w:rsidRDefault="009A3683" w:rsidP="009A3683">
      <w:pPr>
        <w:spacing w:line="276" w:lineRule="auto"/>
        <w:jc w:val="both"/>
        <w:rPr>
          <w:rFonts w:ascii="Verdana" w:hAnsi="Verdana"/>
          <w:b/>
          <w:bCs/>
          <w:color w:val="1C232C"/>
        </w:rPr>
      </w:pPr>
      <w:r>
        <w:rPr>
          <w:rFonts w:ascii="Verdana" w:hAnsi="Verdana"/>
          <w:b/>
          <w:bCs/>
          <w:color w:val="1C232C"/>
        </w:rPr>
        <w:t>1. Volleyball Bundesliga</w:t>
      </w:r>
    </w:p>
    <w:p w14:paraId="7124D704" w14:textId="77777777" w:rsidR="009A3683" w:rsidRPr="00C704DB" w:rsidRDefault="009A3683" w:rsidP="009A3683">
      <w:pPr>
        <w:spacing w:line="276" w:lineRule="auto"/>
        <w:rPr>
          <w:rFonts w:ascii="Verdana" w:hAnsi="Verdana"/>
          <w:i/>
          <w:iCs/>
          <w:color w:val="1C232C"/>
        </w:rPr>
      </w:pPr>
      <w:r>
        <w:rPr>
          <w:rFonts w:ascii="Verdana" w:hAnsi="Verdana"/>
          <w:color w:val="1C232C"/>
        </w:rPr>
        <w:t>18. November 2023 (Samstag, 19:00 Uhr): VCW – VC Neuwied 77</w:t>
      </w:r>
      <w:r>
        <w:rPr>
          <w:rFonts w:ascii="Verdana" w:hAnsi="Verdana"/>
          <w:color w:val="1C232C"/>
        </w:rPr>
        <w:br/>
      </w:r>
      <w:r w:rsidRPr="00353448">
        <w:rPr>
          <w:rFonts w:ascii="Verdana" w:hAnsi="Verdana"/>
          <w:i/>
          <w:iCs/>
          <w:color w:val="1C232C"/>
        </w:rPr>
        <w:t>(</w:t>
      </w:r>
      <w:r>
        <w:rPr>
          <w:rFonts w:ascii="Verdana" w:hAnsi="Verdana"/>
          <w:i/>
          <w:iCs/>
          <w:color w:val="1C232C"/>
        </w:rPr>
        <w:t>Wiesbaden, Sporthalle am Platz der Deutschen Einheit</w:t>
      </w:r>
      <w:r w:rsidRPr="00353448">
        <w:rPr>
          <w:rFonts w:ascii="Verdana" w:hAnsi="Verdana"/>
          <w:i/>
          <w:iCs/>
          <w:color w:val="1C232C"/>
        </w:rPr>
        <w:t>)</w:t>
      </w:r>
    </w:p>
    <w:p w14:paraId="6FD5055C" w14:textId="77777777" w:rsidR="009A3683" w:rsidRDefault="009A3683" w:rsidP="009A3683">
      <w:pPr>
        <w:spacing w:line="276" w:lineRule="auto"/>
        <w:rPr>
          <w:rFonts w:ascii="Verdana" w:hAnsi="Verdana"/>
          <w:color w:val="1C232C"/>
        </w:rPr>
      </w:pPr>
      <w:r w:rsidRPr="00C704DB">
        <w:rPr>
          <w:rFonts w:ascii="Verdana" w:hAnsi="Verdana"/>
          <w:b/>
          <w:bCs/>
          <w:color w:val="1C232C"/>
        </w:rPr>
        <w:t xml:space="preserve">CEV </w:t>
      </w:r>
      <w:r>
        <w:rPr>
          <w:rFonts w:ascii="Verdana" w:hAnsi="Verdana"/>
          <w:b/>
          <w:bCs/>
          <w:color w:val="1C232C"/>
        </w:rPr>
        <w:t xml:space="preserve">Volleyball </w:t>
      </w:r>
      <w:r w:rsidRPr="00C704DB">
        <w:rPr>
          <w:rFonts w:ascii="Verdana" w:hAnsi="Verdana"/>
          <w:b/>
          <w:bCs/>
          <w:color w:val="1C232C"/>
        </w:rPr>
        <w:t>Challenge Cup</w:t>
      </w:r>
      <w:r>
        <w:rPr>
          <w:rFonts w:ascii="Verdana" w:hAnsi="Verdana"/>
          <w:i/>
          <w:iCs/>
          <w:color w:val="FF0000"/>
        </w:rPr>
        <w:t xml:space="preserve"> </w:t>
      </w:r>
      <w:r w:rsidRPr="00C704DB">
        <w:rPr>
          <w:rFonts w:ascii="Verdana" w:hAnsi="Verdana"/>
          <w:color w:val="1C232C"/>
        </w:rPr>
        <w:t>(</w:t>
      </w:r>
      <w:r>
        <w:rPr>
          <w:rFonts w:ascii="Verdana" w:hAnsi="Verdana"/>
          <w:color w:val="1C232C"/>
        </w:rPr>
        <w:t>1/16 Finale</w:t>
      </w:r>
      <w:r w:rsidRPr="00C704DB">
        <w:rPr>
          <w:rFonts w:ascii="Verdana" w:hAnsi="Verdana"/>
          <w:color w:val="1C232C"/>
        </w:rPr>
        <w:t xml:space="preserve">, </w:t>
      </w:r>
      <w:r>
        <w:rPr>
          <w:rFonts w:ascii="Verdana" w:hAnsi="Verdana"/>
          <w:color w:val="1C232C"/>
        </w:rPr>
        <w:t>Rückspiel)</w:t>
      </w:r>
    </w:p>
    <w:p w14:paraId="2D59A093" w14:textId="5A3B9B86" w:rsidR="009A3683" w:rsidRDefault="009A3683" w:rsidP="009A3683">
      <w:pPr>
        <w:spacing w:line="276" w:lineRule="auto"/>
        <w:rPr>
          <w:rFonts w:ascii="Verdana" w:hAnsi="Verdana"/>
          <w:b/>
          <w:bCs/>
          <w:color w:val="1C232C"/>
        </w:rPr>
      </w:pPr>
      <w:r w:rsidRPr="00C704DB">
        <w:rPr>
          <w:rFonts w:ascii="Verdana" w:hAnsi="Verdana"/>
          <w:color w:val="1C232C"/>
        </w:rPr>
        <w:t xml:space="preserve">15. November 2023 (Mittwoch, 19:30 Uhr): VCW – </w:t>
      </w:r>
      <w:proofErr w:type="spellStart"/>
      <w:r w:rsidRPr="00C704DB">
        <w:rPr>
          <w:rFonts w:ascii="Verdana" w:hAnsi="Verdana"/>
          <w:color w:val="1C232C"/>
        </w:rPr>
        <w:t>Bevo</w:t>
      </w:r>
      <w:proofErr w:type="spellEnd"/>
      <w:r w:rsidRPr="00C704DB">
        <w:rPr>
          <w:rFonts w:ascii="Verdana" w:hAnsi="Verdana"/>
          <w:color w:val="1C232C"/>
        </w:rPr>
        <w:t xml:space="preserve"> </w:t>
      </w:r>
      <w:proofErr w:type="spellStart"/>
      <w:r w:rsidRPr="00C704DB">
        <w:rPr>
          <w:rFonts w:ascii="Verdana" w:hAnsi="Verdana"/>
          <w:color w:val="1C232C"/>
        </w:rPr>
        <w:t>Rekkenshop</w:t>
      </w:r>
      <w:proofErr w:type="spellEnd"/>
      <w:r w:rsidRPr="00C704DB">
        <w:rPr>
          <w:rFonts w:ascii="Verdana" w:hAnsi="Verdana"/>
          <w:color w:val="1C232C"/>
        </w:rPr>
        <w:t xml:space="preserve"> </w:t>
      </w:r>
      <w:proofErr w:type="spellStart"/>
      <w:r w:rsidRPr="00C704DB">
        <w:rPr>
          <w:rFonts w:ascii="Verdana" w:hAnsi="Verdana"/>
          <w:color w:val="1C232C"/>
        </w:rPr>
        <w:t>Roeselare</w:t>
      </w:r>
      <w:proofErr w:type="spellEnd"/>
      <w:r w:rsidRPr="001677C4">
        <w:rPr>
          <w:rFonts w:ascii="Verdana" w:hAnsi="Verdana"/>
          <w:color w:val="FF0000"/>
        </w:rPr>
        <w:t xml:space="preserve"> </w:t>
      </w:r>
      <w:r w:rsidRPr="001677C4">
        <w:rPr>
          <w:rFonts w:ascii="Verdana" w:hAnsi="Verdana"/>
          <w:color w:val="FF0000"/>
        </w:rPr>
        <w:br/>
      </w:r>
      <w:r w:rsidRPr="00353448">
        <w:rPr>
          <w:rFonts w:ascii="Verdana" w:hAnsi="Verdana"/>
          <w:i/>
          <w:iCs/>
          <w:color w:val="1C232C"/>
        </w:rPr>
        <w:t>(</w:t>
      </w:r>
      <w:r>
        <w:rPr>
          <w:rFonts w:ascii="Verdana" w:hAnsi="Verdana"/>
          <w:i/>
          <w:iCs/>
          <w:color w:val="1C232C"/>
        </w:rPr>
        <w:t>Wiesbaden, Sporthalle am Platz der Deutschen Einheit</w:t>
      </w:r>
      <w:r w:rsidRPr="00353448">
        <w:rPr>
          <w:rFonts w:ascii="Verdana" w:hAnsi="Verdana"/>
          <w:i/>
          <w:iCs/>
          <w:color w:val="1C232C"/>
        </w:rPr>
        <w:t>)</w:t>
      </w:r>
      <w:r w:rsidRPr="001677C4">
        <w:rPr>
          <w:rFonts w:ascii="Verdana" w:hAnsi="Verdana"/>
          <w:color w:val="FF0000"/>
        </w:rPr>
        <w:br/>
      </w:r>
      <w:r w:rsidRPr="002F63EC">
        <w:rPr>
          <w:rFonts w:ascii="Verdana" w:hAnsi="Verdana"/>
          <w:i/>
          <w:iCs/>
          <w:color w:val="1C232C"/>
        </w:rPr>
        <w:t>Stream live und on-Demand:</w:t>
      </w:r>
      <w:r>
        <w:rPr>
          <w:rFonts w:ascii="Verdana" w:hAnsi="Verdana"/>
          <w:b/>
          <w:bCs/>
          <w:i/>
          <w:iCs/>
          <w:color w:val="1C232C"/>
        </w:rPr>
        <w:t xml:space="preserve"> </w:t>
      </w:r>
      <w:hyperlink r:id="rId8" w:history="1">
        <w:r w:rsidRPr="00C85992">
          <w:rPr>
            <w:rStyle w:val="Hyperlink"/>
            <w:rFonts w:ascii="Verdana" w:hAnsi="Verdana"/>
            <w:i/>
            <w:iCs/>
          </w:rPr>
          <w:t>www.sportdeutschland.tv</w:t>
        </w:r>
      </w:hyperlink>
      <w:r w:rsidRPr="00C85992">
        <w:rPr>
          <w:rFonts w:ascii="Verdana" w:hAnsi="Verdana"/>
          <w:i/>
          <w:iCs/>
          <w:color w:val="1C232C"/>
        </w:rPr>
        <w:t xml:space="preserve"> (kosten</w:t>
      </w:r>
      <w:r>
        <w:rPr>
          <w:rFonts w:ascii="Verdana" w:hAnsi="Verdana"/>
          <w:i/>
          <w:iCs/>
          <w:color w:val="1C232C"/>
        </w:rPr>
        <w:t>frei</w:t>
      </w:r>
      <w:r w:rsidRPr="00C85992">
        <w:rPr>
          <w:rFonts w:ascii="Verdana" w:hAnsi="Verdana"/>
          <w:i/>
          <w:iCs/>
          <w:color w:val="1C232C"/>
        </w:rPr>
        <w:t>)</w:t>
      </w:r>
      <w:r w:rsidRPr="002F63EC">
        <w:rPr>
          <w:rFonts w:ascii="Verdana" w:hAnsi="Verdana"/>
          <w:b/>
          <w:bCs/>
          <w:color w:val="1C232C"/>
        </w:rPr>
        <w:t xml:space="preserve"> </w:t>
      </w:r>
    </w:p>
    <w:p w14:paraId="5878EB0E" w14:textId="77777777" w:rsidR="009A3683" w:rsidRDefault="009A3683" w:rsidP="009A3683">
      <w:pPr>
        <w:spacing w:line="276" w:lineRule="auto"/>
        <w:rPr>
          <w:rFonts w:ascii="Verdana" w:hAnsi="Verdana"/>
          <w:color w:val="1C232C"/>
        </w:rPr>
      </w:pPr>
      <w:r>
        <w:rPr>
          <w:rFonts w:ascii="Verdana" w:hAnsi="Verdana"/>
          <w:b/>
          <w:bCs/>
          <w:color w:val="1C232C"/>
        </w:rPr>
        <w:t>DVV-</w:t>
      </w:r>
      <w:r w:rsidRPr="006F1AE2">
        <w:rPr>
          <w:rFonts w:ascii="Verdana" w:hAnsi="Verdana"/>
          <w:b/>
          <w:bCs/>
          <w:color w:val="1C232C"/>
        </w:rPr>
        <w:t>Pokal</w:t>
      </w:r>
      <w:r>
        <w:rPr>
          <w:rFonts w:ascii="Verdana" w:hAnsi="Verdana"/>
          <w:b/>
          <w:bCs/>
          <w:color w:val="1C232C"/>
        </w:rPr>
        <w:t xml:space="preserve"> </w:t>
      </w:r>
      <w:r w:rsidRPr="00C704DB">
        <w:rPr>
          <w:rFonts w:ascii="Verdana" w:hAnsi="Verdana"/>
          <w:color w:val="1C232C"/>
        </w:rPr>
        <w:t>(Viertelfinale)</w:t>
      </w:r>
    </w:p>
    <w:p w14:paraId="62720570" w14:textId="31DE6D0D" w:rsidR="009A3683" w:rsidRPr="00C704DB" w:rsidRDefault="009A3683" w:rsidP="009A3683">
      <w:pPr>
        <w:spacing w:line="276" w:lineRule="auto"/>
        <w:rPr>
          <w:rFonts w:ascii="Verdana" w:hAnsi="Verdana"/>
          <w:i/>
          <w:iCs/>
          <w:color w:val="1C232C"/>
        </w:rPr>
      </w:pPr>
      <w:r>
        <w:rPr>
          <w:rFonts w:ascii="Verdana" w:hAnsi="Verdana"/>
          <w:color w:val="1C232C"/>
        </w:rPr>
        <w:t>22</w:t>
      </w:r>
      <w:r w:rsidRPr="006F1AE2">
        <w:rPr>
          <w:rFonts w:ascii="Verdana" w:hAnsi="Verdana"/>
          <w:color w:val="1C232C"/>
        </w:rPr>
        <w:t>. November 202</w:t>
      </w:r>
      <w:r>
        <w:rPr>
          <w:rFonts w:ascii="Verdana" w:hAnsi="Verdana"/>
          <w:color w:val="1C232C"/>
        </w:rPr>
        <w:t>3</w:t>
      </w:r>
      <w:r w:rsidRPr="006F1AE2">
        <w:rPr>
          <w:rFonts w:ascii="Verdana" w:hAnsi="Verdana"/>
          <w:color w:val="1C232C"/>
        </w:rPr>
        <w:t xml:space="preserve"> (</w:t>
      </w:r>
      <w:r>
        <w:rPr>
          <w:rFonts w:ascii="Verdana" w:hAnsi="Verdana"/>
          <w:color w:val="1C232C"/>
        </w:rPr>
        <w:t>Mittwoch</w:t>
      </w:r>
      <w:r w:rsidRPr="006F1AE2">
        <w:rPr>
          <w:rFonts w:ascii="Verdana" w:hAnsi="Verdana"/>
          <w:color w:val="1C232C"/>
        </w:rPr>
        <w:t>, 1</w:t>
      </w:r>
      <w:r>
        <w:rPr>
          <w:rFonts w:ascii="Verdana" w:hAnsi="Verdana"/>
          <w:color w:val="1C232C"/>
        </w:rPr>
        <w:t>9</w:t>
      </w:r>
      <w:r w:rsidRPr="006F1AE2">
        <w:rPr>
          <w:rFonts w:ascii="Verdana" w:hAnsi="Verdana"/>
          <w:color w:val="1C232C"/>
        </w:rPr>
        <w:t xml:space="preserve">:00 Uhr): </w:t>
      </w:r>
      <w:r>
        <w:rPr>
          <w:rFonts w:ascii="Verdana" w:hAnsi="Verdana"/>
          <w:color w:val="1C232C"/>
        </w:rPr>
        <w:t>SC Potsdam</w:t>
      </w:r>
      <w:r w:rsidRPr="006F1AE2">
        <w:rPr>
          <w:rFonts w:ascii="Verdana" w:hAnsi="Verdana"/>
          <w:color w:val="1C232C"/>
        </w:rPr>
        <w:t xml:space="preserve"> – VCW</w:t>
      </w:r>
      <w:r w:rsidRPr="006F1AE2">
        <w:rPr>
          <w:rFonts w:ascii="Verdana" w:hAnsi="Verdana"/>
          <w:color w:val="1C232C"/>
        </w:rPr>
        <w:br/>
      </w:r>
      <w:r w:rsidRPr="006F1AE2">
        <w:rPr>
          <w:rFonts w:ascii="Verdana" w:hAnsi="Verdana"/>
          <w:i/>
          <w:iCs/>
          <w:color w:val="1C232C"/>
        </w:rPr>
        <w:t>(</w:t>
      </w:r>
      <w:r>
        <w:rPr>
          <w:rFonts w:ascii="Verdana" w:hAnsi="Verdana"/>
          <w:i/>
          <w:iCs/>
          <w:color w:val="1C232C"/>
        </w:rPr>
        <w:t>Potsdam</w:t>
      </w:r>
      <w:r w:rsidRPr="006F1AE2">
        <w:rPr>
          <w:rFonts w:ascii="Verdana" w:hAnsi="Verdana"/>
          <w:i/>
          <w:iCs/>
          <w:color w:val="1C232C"/>
        </w:rPr>
        <w:t>,</w:t>
      </w:r>
      <w:r>
        <w:rPr>
          <w:rFonts w:ascii="Verdana" w:hAnsi="Verdana"/>
          <w:i/>
          <w:iCs/>
          <w:color w:val="1C232C"/>
        </w:rPr>
        <w:t xml:space="preserve"> MBS Arena)</w:t>
      </w:r>
    </w:p>
    <w:p w14:paraId="4B4771F4" w14:textId="77777777" w:rsidR="009A3683" w:rsidRDefault="009A3683" w:rsidP="009A3683">
      <w:pPr>
        <w:spacing w:line="276" w:lineRule="auto"/>
        <w:rPr>
          <w:rStyle w:val="Hyperlink"/>
          <w:rFonts w:ascii="Verdana" w:hAnsi="Verdana"/>
          <w:color w:val="009FE3"/>
          <w:shd w:val="clear" w:color="auto" w:fill="FFFFFF"/>
          <w:lang w:val="en-US"/>
        </w:rPr>
      </w:pPr>
      <w:r w:rsidRPr="002F63EC">
        <w:rPr>
          <w:rFonts w:ascii="Verdana" w:hAnsi="Verdana"/>
          <w:b/>
          <w:bCs/>
          <w:color w:val="1C232C"/>
          <w:lang w:val="en-US"/>
        </w:rPr>
        <w:t>Tickets:</w:t>
      </w:r>
      <w:r w:rsidRPr="002F63EC">
        <w:rPr>
          <w:rFonts w:ascii="Verdana" w:hAnsi="Verdana"/>
          <w:color w:val="1C232C"/>
          <w:lang w:val="en-US"/>
        </w:rPr>
        <w:t xml:space="preserve"> </w:t>
      </w:r>
      <w:hyperlink r:id="rId9" w:history="1">
        <w:r w:rsidRPr="002F63EC">
          <w:rPr>
            <w:rStyle w:val="Hyperlink"/>
            <w:rFonts w:ascii="Verdana" w:hAnsi="Verdana"/>
            <w:color w:val="009FE3"/>
            <w:shd w:val="clear" w:color="auto" w:fill="FFFFFF"/>
            <w:lang w:val="en-US"/>
          </w:rPr>
          <w:t>www.vc-wiesbaden.de/tickets</w:t>
        </w:r>
      </w:hyperlink>
    </w:p>
    <w:p w14:paraId="73CCD6BB" w14:textId="155C17C4" w:rsidR="009A3683" w:rsidRDefault="009A3683" w:rsidP="009A3683">
      <w:pPr>
        <w:spacing w:line="276" w:lineRule="auto"/>
        <w:rPr>
          <w:rFonts w:ascii="Verdana" w:hAnsi="Verdana"/>
          <w:color w:val="1C232C"/>
        </w:rPr>
      </w:pPr>
      <w:r w:rsidRPr="007F7972">
        <w:rPr>
          <w:rFonts w:ascii="Verdana" w:hAnsi="Verdana"/>
          <w:color w:val="1C232C"/>
        </w:rPr>
        <w:t>Die Spiele (Liga und DVV-Pokal) werden live und on</w:t>
      </w:r>
      <w:r>
        <w:rPr>
          <w:rFonts w:ascii="Verdana" w:hAnsi="Verdana"/>
          <w:color w:val="1C232C"/>
        </w:rPr>
        <w:t>-D</w:t>
      </w:r>
      <w:r w:rsidRPr="007F7972">
        <w:rPr>
          <w:rFonts w:ascii="Verdana" w:hAnsi="Verdana"/>
          <w:color w:val="1C232C"/>
        </w:rPr>
        <w:t>emand auf der Streaming-Plattform Sport1 extra und auf DYN übertragen.</w:t>
      </w:r>
    </w:p>
    <w:p w14:paraId="313A9DCA" w14:textId="77777777" w:rsidR="00452F83" w:rsidRPr="009A3683" w:rsidRDefault="00452F83" w:rsidP="00911F4C">
      <w:pPr>
        <w:spacing w:line="276" w:lineRule="auto"/>
        <w:rPr>
          <w:rFonts w:ascii="Verdana" w:hAnsi="Verdana"/>
          <w:b/>
          <w:bCs/>
          <w:color w:val="1C232C"/>
        </w:rPr>
      </w:pPr>
    </w:p>
    <w:p w14:paraId="07665101" w14:textId="107961D0" w:rsidR="00BA0725" w:rsidRDefault="009A3683" w:rsidP="003D43D9">
      <w:pPr>
        <w:rPr>
          <w:rFonts w:ascii="Verdana" w:hAnsi="Verdana"/>
          <w:sz w:val="18"/>
          <w:szCs w:val="18"/>
        </w:rPr>
      </w:pPr>
      <w:r>
        <w:rPr>
          <w:rFonts w:ascii="Verdana" w:hAnsi="Verdana"/>
          <w:i/>
          <w:iCs/>
          <w:noProof/>
          <w:color w:val="1C232C"/>
        </w:rPr>
        <w:lastRenderedPageBreak/>
        <w:drawing>
          <wp:inline distT="0" distB="0" distL="0" distR="0" wp14:anchorId="1C1F8F03" wp14:editId="63C32CE9">
            <wp:extent cx="5759450" cy="3841750"/>
            <wp:effectExtent l="0" t="0" r="0" b="6350"/>
            <wp:docPr id="90197669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76697" name="Grafik 9019766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9A3683">
        <w:rPr>
          <w:rFonts w:ascii="Verdana" w:hAnsi="Verdana"/>
          <w:i/>
          <w:iCs/>
          <w:color w:val="1C232C"/>
        </w:rPr>
        <w:t>1:3 in Potsdam – dennoch auf Augenhöhe</w:t>
      </w:r>
      <w:r w:rsidR="003601A9" w:rsidRPr="00574E3C">
        <w:rPr>
          <w:rFonts w:ascii="Verdana" w:hAnsi="Verdana"/>
          <w:color w:val="1C232C"/>
        </w:rPr>
        <w:br/>
      </w:r>
      <w:r w:rsidR="003601A9" w:rsidRPr="00574E3C">
        <w:rPr>
          <w:rFonts w:ascii="Verdana" w:hAnsi="Verdana"/>
          <w:sz w:val="18"/>
          <w:szCs w:val="18"/>
        </w:rPr>
        <w:t xml:space="preserve">Foto: Detlef Gottwald | </w:t>
      </w:r>
      <w:hyperlink r:id="rId11" w:history="1">
        <w:r w:rsidRPr="005C179A">
          <w:rPr>
            <w:rStyle w:val="Hyperlink"/>
            <w:rFonts w:ascii="Verdana" w:hAnsi="Verdana"/>
            <w:sz w:val="18"/>
            <w:szCs w:val="18"/>
          </w:rPr>
          <w:t>www.detlef-gottwald.de</w:t>
        </w:r>
      </w:hyperlink>
    </w:p>
    <w:p w14:paraId="204F041A" w14:textId="77777777" w:rsidR="009A3683" w:rsidRPr="003D43D9" w:rsidRDefault="009A3683" w:rsidP="003D43D9">
      <w:pPr>
        <w:rPr>
          <w:rFonts w:ascii="Verdana" w:hAnsi="Verdana"/>
          <w:color w:val="1C232C"/>
        </w:rPr>
      </w:pP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92D7" w14:textId="77777777" w:rsidR="00E10503" w:rsidRDefault="00E10503" w:rsidP="00CE0C86">
      <w:pPr>
        <w:spacing w:after="0" w:line="240" w:lineRule="auto"/>
      </w:pPr>
      <w:r>
        <w:separator/>
      </w:r>
    </w:p>
  </w:endnote>
  <w:endnote w:type="continuationSeparator" w:id="0">
    <w:p w14:paraId="4E578848" w14:textId="77777777" w:rsidR="00E10503" w:rsidRDefault="00E10503"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E4615" w14:textId="77777777" w:rsidR="00E10503" w:rsidRDefault="00E10503" w:rsidP="00CE0C86">
      <w:pPr>
        <w:spacing w:after="0" w:line="240" w:lineRule="auto"/>
      </w:pPr>
      <w:r>
        <w:separator/>
      </w:r>
    </w:p>
  </w:footnote>
  <w:footnote w:type="continuationSeparator" w:id="0">
    <w:p w14:paraId="6D872A76" w14:textId="77777777" w:rsidR="00E10503" w:rsidRDefault="00E10503"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6307BBE9" w:rsidR="005A59D6" w:rsidRPr="00CE0C86" w:rsidRDefault="00F76A46"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587D8943">
              <wp:simplePos x="0" y="0"/>
              <wp:positionH relativeFrom="page">
                <wp:posOffset>5050155</wp:posOffset>
              </wp:positionH>
              <wp:positionV relativeFrom="page">
                <wp:posOffset>393700</wp:posOffset>
              </wp:positionV>
              <wp:extent cx="1358900" cy="1234440"/>
              <wp:effectExtent l="0" t="0" r="0" b="0"/>
              <wp:wrapNone/>
              <wp:docPr id="24643820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19AB2399"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629B5ACF">
              <wp:simplePos x="0" y="0"/>
              <wp:positionH relativeFrom="page">
                <wp:posOffset>899160</wp:posOffset>
              </wp:positionH>
              <wp:positionV relativeFrom="page">
                <wp:posOffset>1640204</wp:posOffset>
              </wp:positionV>
              <wp:extent cx="5419725" cy="0"/>
              <wp:effectExtent l="0" t="0" r="0" b="0"/>
              <wp:wrapNone/>
              <wp:docPr id="1878370012"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173E203F"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23AE1736">
              <wp:simplePos x="0" y="0"/>
              <wp:positionH relativeFrom="page">
                <wp:posOffset>1707515</wp:posOffset>
              </wp:positionH>
              <wp:positionV relativeFrom="page">
                <wp:posOffset>18941415</wp:posOffset>
              </wp:positionV>
              <wp:extent cx="5868670" cy="762000"/>
              <wp:effectExtent l="0" t="0" r="0" b="0"/>
              <wp:wrapNone/>
              <wp:docPr id="927678619"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5D0DB600">
              <wp:simplePos x="0" y="0"/>
              <wp:positionH relativeFrom="page">
                <wp:posOffset>1707515</wp:posOffset>
              </wp:positionH>
              <wp:positionV relativeFrom="page">
                <wp:posOffset>18941415</wp:posOffset>
              </wp:positionV>
              <wp:extent cx="5868670" cy="762000"/>
              <wp:effectExtent l="0" t="0" r="0" b="0"/>
              <wp:wrapNone/>
              <wp:docPr id="88303884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50905B91">
              <wp:simplePos x="0" y="0"/>
              <wp:positionH relativeFrom="page">
                <wp:posOffset>1707515</wp:posOffset>
              </wp:positionH>
              <wp:positionV relativeFrom="page">
                <wp:posOffset>18941415</wp:posOffset>
              </wp:positionV>
              <wp:extent cx="5868670" cy="762000"/>
              <wp:effectExtent l="0" t="0" r="0" b="0"/>
              <wp:wrapNone/>
              <wp:docPr id="39765755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6D19AA41">
              <wp:simplePos x="0" y="0"/>
              <wp:positionH relativeFrom="page">
                <wp:posOffset>1707515</wp:posOffset>
              </wp:positionH>
              <wp:positionV relativeFrom="page">
                <wp:posOffset>18941415</wp:posOffset>
              </wp:positionV>
              <wp:extent cx="5868670" cy="762000"/>
              <wp:effectExtent l="0" t="0" r="0" b="0"/>
              <wp:wrapNone/>
              <wp:docPr id="2350812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5606166C">
              <wp:simplePos x="0" y="0"/>
              <wp:positionH relativeFrom="page">
                <wp:posOffset>1707515</wp:posOffset>
              </wp:positionH>
              <wp:positionV relativeFrom="page">
                <wp:posOffset>18941415</wp:posOffset>
              </wp:positionV>
              <wp:extent cx="5868670" cy="762000"/>
              <wp:effectExtent l="0" t="0" r="0" b="0"/>
              <wp:wrapNone/>
              <wp:docPr id="556619236"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2AFFE7AF">
              <wp:simplePos x="0" y="0"/>
              <wp:positionH relativeFrom="page">
                <wp:posOffset>1707515</wp:posOffset>
              </wp:positionH>
              <wp:positionV relativeFrom="page">
                <wp:posOffset>18941415</wp:posOffset>
              </wp:positionV>
              <wp:extent cx="5868670" cy="762000"/>
              <wp:effectExtent l="0" t="0" r="0" b="0"/>
              <wp:wrapNone/>
              <wp:docPr id="188784046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5763"/>
    <w:rsid w:val="00026B38"/>
    <w:rsid w:val="00026D48"/>
    <w:rsid w:val="00027057"/>
    <w:rsid w:val="0002705C"/>
    <w:rsid w:val="0002749D"/>
    <w:rsid w:val="000277A8"/>
    <w:rsid w:val="00027F75"/>
    <w:rsid w:val="00030682"/>
    <w:rsid w:val="00031425"/>
    <w:rsid w:val="000319C3"/>
    <w:rsid w:val="0003205D"/>
    <w:rsid w:val="000322FA"/>
    <w:rsid w:val="00032438"/>
    <w:rsid w:val="00033030"/>
    <w:rsid w:val="000344CB"/>
    <w:rsid w:val="00034BF6"/>
    <w:rsid w:val="000354CD"/>
    <w:rsid w:val="00035BEF"/>
    <w:rsid w:val="00036124"/>
    <w:rsid w:val="000366CF"/>
    <w:rsid w:val="00037046"/>
    <w:rsid w:val="00037958"/>
    <w:rsid w:val="0004005C"/>
    <w:rsid w:val="00040B8C"/>
    <w:rsid w:val="00040E8E"/>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20"/>
    <w:rsid w:val="00060BF1"/>
    <w:rsid w:val="000610A8"/>
    <w:rsid w:val="000617A0"/>
    <w:rsid w:val="000618F5"/>
    <w:rsid w:val="00061C25"/>
    <w:rsid w:val="000626B8"/>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2E3D"/>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0422"/>
    <w:rsid w:val="001313EF"/>
    <w:rsid w:val="00131EDE"/>
    <w:rsid w:val="00132685"/>
    <w:rsid w:val="001327BF"/>
    <w:rsid w:val="001327C7"/>
    <w:rsid w:val="00133498"/>
    <w:rsid w:val="001342EC"/>
    <w:rsid w:val="00134379"/>
    <w:rsid w:val="001349FA"/>
    <w:rsid w:val="00134E7C"/>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478"/>
    <w:rsid w:val="001804AA"/>
    <w:rsid w:val="0018079B"/>
    <w:rsid w:val="00180E8C"/>
    <w:rsid w:val="0018156F"/>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24A4"/>
    <w:rsid w:val="001A2739"/>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92"/>
    <w:rsid w:val="001B4615"/>
    <w:rsid w:val="001B4B2D"/>
    <w:rsid w:val="001B5268"/>
    <w:rsid w:val="001B60B8"/>
    <w:rsid w:val="001B62CF"/>
    <w:rsid w:val="001B652D"/>
    <w:rsid w:val="001B791A"/>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2EE5"/>
    <w:rsid w:val="001D31EC"/>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DF"/>
    <w:rsid w:val="001E37CD"/>
    <w:rsid w:val="001E3BFF"/>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FC3"/>
    <w:rsid w:val="001F43AC"/>
    <w:rsid w:val="001F542A"/>
    <w:rsid w:val="001F5619"/>
    <w:rsid w:val="001F5CC1"/>
    <w:rsid w:val="001F5FC3"/>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4A3"/>
    <w:rsid w:val="00221D3A"/>
    <w:rsid w:val="00221F3A"/>
    <w:rsid w:val="00222B70"/>
    <w:rsid w:val="00222BE3"/>
    <w:rsid w:val="00222D5A"/>
    <w:rsid w:val="00222E0D"/>
    <w:rsid w:val="0022334C"/>
    <w:rsid w:val="00223DA4"/>
    <w:rsid w:val="0022466C"/>
    <w:rsid w:val="00225028"/>
    <w:rsid w:val="00225649"/>
    <w:rsid w:val="00225699"/>
    <w:rsid w:val="00225D74"/>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47D"/>
    <w:rsid w:val="00253A90"/>
    <w:rsid w:val="00254045"/>
    <w:rsid w:val="00254173"/>
    <w:rsid w:val="002546DC"/>
    <w:rsid w:val="00254806"/>
    <w:rsid w:val="00254947"/>
    <w:rsid w:val="002549E2"/>
    <w:rsid w:val="00254A68"/>
    <w:rsid w:val="00256C94"/>
    <w:rsid w:val="00256EFD"/>
    <w:rsid w:val="00257F28"/>
    <w:rsid w:val="0026172A"/>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627"/>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6A9"/>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36C"/>
    <w:rsid w:val="002C47ED"/>
    <w:rsid w:val="002C51A3"/>
    <w:rsid w:val="002C5247"/>
    <w:rsid w:val="002C52F8"/>
    <w:rsid w:val="002C5302"/>
    <w:rsid w:val="002C5D40"/>
    <w:rsid w:val="002C72D6"/>
    <w:rsid w:val="002C7D80"/>
    <w:rsid w:val="002D09C1"/>
    <w:rsid w:val="002D1C0F"/>
    <w:rsid w:val="002D1C6B"/>
    <w:rsid w:val="002D1DFE"/>
    <w:rsid w:val="002D2103"/>
    <w:rsid w:val="002D2166"/>
    <w:rsid w:val="002D284F"/>
    <w:rsid w:val="002D2860"/>
    <w:rsid w:val="002D321A"/>
    <w:rsid w:val="002D4657"/>
    <w:rsid w:val="002D5D89"/>
    <w:rsid w:val="002D6A5A"/>
    <w:rsid w:val="002D6AE2"/>
    <w:rsid w:val="002D6D6C"/>
    <w:rsid w:val="002D7010"/>
    <w:rsid w:val="002D723E"/>
    <w:rsid w:val="002D7ED8"/>
    <w:rsid w:val="002E0448"/>
    <w:rsid w:val="002E071B"/>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781"/>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3E6E"/>
    <w:rsid w:val="003747DB"/>
    <w:rsid w:val="00374F71"/>
    <w:rsid w:val="00375FDD"/>
    <w:rsid w:val="00376404"/>
    <w:rsid w:val="003770C5"/>
    <w:rsid w:val="00377A32"/>
    <w:rsid w:val="003800FD"/>
    <w:rsid w:val="003801C7"/>
    <w:rsid w:val="00380DF5"/>
    <w:rsid w:val="00381234"/>
    <w:rsid w:val="00381D73"/>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A072E"/>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108"/>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400131"/>
    <w:rsid w:val="00401641"/>
    <w:rsid w:val="00402567"/>
    <w:rsid w:val="0040274C"/>
    <w:rsid w:val="0040278B"/>
    <w:rsid w:val="00402FDE"/>
    <w:rsid w:val="0040319C"/>
    <w:rsid w:val="00404240"/>
    <w:rsid w:val="00404369"/>
    <w:rsid w:val="00404B33"/>
    <w:rsid w:val="004058FE"/>
    <w:rsid w:val="00405DD6"/>
    <w:rsid w:val="0040661D"/>
    <w:rsid w:val="00406A24"/>
    <w:rsid w:val="00406E47"/>
    <w:rsid w:val="00407B07"/>
    <w:rsid w:val="00407D9E"/>
    <w:rsid w:val="00410810"/>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0D16"/>
    <w:rsid w:val="00421215"/>
    <w:rsid w:val="0042191F"/>
    <w:rsid w:val="00421B4B"/>
    <w:rsid w:val="004224C1"/>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53D1"/>
    <w:rsid w:val="0043560F"/>
    <w:rsid w:val="004362BB"/>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83"/>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A7D03"/>
    <w:rsid w:val="004B04D7"/>
    <w:rsid w:val="004B05F5"/>
    <w:rsid w:val="004B09BB"/>
    <w:rsid w:val="004B0C4A"/>
    <w:rsid w:val="004B12BF"/>
    <w:rsid w:val="004B1B5E"/>
    <w:rsid w:val="004B228D"/>
    <w:rsid w:val="004B2573"/>
    <w:rsid w:val="004B26DD"/>
    <w:rsid w:val="004B26F8"/>
    <w:rsid w:val="004B2D7C"/>
    <w:rsid w:val="004B2F4C"/>
    <w:rsid w:val="004B3775"/>
    <w:rsid w:val="004B3B0B"/>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52C"/>
    <w:rsid w:val="004D7CD4"/>
    <w:rsid w:val="004E0525"/>
    <w:rsid w:val="004E0AA3"/>
    <w:rsid w:val="004E0BF6"/>
    <w:rsid w:val="004E1190"/>
    <w:rsid w:val="004E1388"/>
    <w:rsid w:val="004E1404"/>
    <w:rsid w:val="004E16F1"/>
    <w:rsid w:val="004E22A9"/>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250"/>
    <w:rsid w:val="004F752D"/>
    <w:rsid w:val="00500099"/>
    <w:rsid w:val="0050010B"/>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A00"/>
    <w:rsid w:val="00583DC8"/>
    <w:rsid w:val="0058411D"/>
    <w:rsid w:val="00584BE6"/>
    <w:rsid w:val="00584E03"/>
    <w:rsid w:val="00585C68"/>
    <w:rsid w:val="00585F27"/>
    <w:rsid w:val="00586B22"/>
    <w:rsid w:val="00586F4E"/>
    <w:rsid w:val="00587022"/>
    <w:rsid w:val="00590801"/>
    <w:rsid w:val="005917DC"/>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FF7"/>
    <w:rsid w:val="005B19C2"/>
    <w:rsid w:val="005B1DC7"/>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7483"/>
    <w:rsid w:val="006077CC"/>
    <w:rsid w:val="00607A15"/>
    <w:rsid w:val="006121C6"/>
    <w:rsid w:val="0061285A"/>
    <w:rsid w:val="00612A5C"/>
    <w:rsid w:val="00612A62"/>
    <w:rsid w:val="0061317A"/>
    <w:rsid w:val="006132F2"/>
    <w:rsid w:val="00613458"/>
    <w:rsid w:val="0061423F"/>
    <w:rsid w:val="00614DE1"/>
    <w:rsid w:val="006153A9"/>
    <w:rsid w:val="0061575D"/>
    <w:rsid w:val="00616719"/>
    <w:rsid w:val="00616D42"/>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183E"/>
    <w:rsid w:val="006733FB"/>
    <w:rsid w:val="006735FA"/>
    <w:rsid w:val="006738E8"/>
    <w:rsid w:val="006739BA"/>
    <w:rsid w:val="006739E2"/>
    <w:rsid w:val="0067410F"/>
    <w:rsid w:val="00674BB2"/>
    <w:rsid w:val="00675057"/>
    <w:rsid w:val="006750E4"/>
    <w:rsid w:val="006754D3"/>
    <w:rsid w:val="006768AA"/>
    <w:rsid w:val="00676C05"/>
    <w:rsid w:val="00676C46"/>
    <w:rsid w:val="00677730"/>
    <w:rsid w:val="006778B1"/>
    <w:rsid w:val="00677ACF"/>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1C1"/>
    <w:rsid w:val="006A4BB3"/>
    <w:rsid w:val="006A582B"/>
    <w:rsid w:val="006A5BC7"/>
    <w:rsid w:val="006A7114"/>
    <w:rsid w:val="006A744D"/>
    <w:rsid w:val="006A78A7"/>
    <w:rsid w:val="006A7F64"/>
    <w:rsid w:val="006B0B30"/>
    <w:rsid w:val="006B118B"/>
    <w:rsid w:val="006B146B"/>
    <w:rsid w:val="006B14C4"/>
    <w:rsid w:val="006B171D"/>
    <w:rsid w:val="006B2A08"/>
    <w:rsid w:val="006B2E74"/>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848"/>
    <w:rsid w:val="006C6A94"/>
    <w:rsid w:val="006C7E53"/>
    <w:rsid w:val="006D083E"/>
    <w:rsid w:val="006D09E8"/>
    <w:rsid w:val="006D284B"/>
    <w:rsid w:val="006D3B1A"/>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238"/>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3622"/>
    <w:rsid w:val="007A394F"/>
    <w:rsid w:val="007A3F3E"/>
    <w:rsid w:val="007A4053"/>
    <w:rsid w:val="007A5581"/>
    <w:rsid w:val="007A5B0B"/>
    <w:rsid w:val="007A684F"/>
    <w:rsid w:val="007A6B53"/>
    <w:rsid w:val="007A6D9E"/>
    <w:rsid w:val="007A7E04"/>
    <w:rsid w:val="007B0094"/>
    <w:rsid w:val="007B0CCE"/>
    <w:rsid w:val="007B1824"/>
    <w:rsid w:val="007B2322"/>
    <w:rsid w:val="007B2CB3"/>
    <w:rsid w:val="007B2D50"/>
    <w:rsid w:val="007B2F23"/>
    <w:rsid w:val="007B37F4"/>
    <w:rsid w:val="007B3DC4"/>
    <w:rsid w:val="007B3ED7"/>
    <w:rsid w:val="007B42AE"/>
    <w:rsid w:val="007B5079"/>
    <w:rsid w:val="007B599D"/>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874"/>
    <w:rsid w:val="007E30FE"/>
    <w:rsid w:val="007E4A89"/>
    <w:rsid w:val="007E4BEF"/>
    <w:rsid w:val="007E5DE0"/>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713F"/>
    <w:rsid w:val="008172AF"/>
    <w:rsid w:val="00817830"/>
    <w:rsid w:val="0081789F"/>
    <w:rsid w:val="00817C8A"/>
    <w:rsid w:val="008210E3"/>
    <w:rsid w:val="00821A36"/>
    <w:rsid w:val="00821C95"/>
    <w:rsid w:val="008221AC"/>
    <w:rsid w:val="008223A9"/>
    <w:rsid w:val="008226E8"/>
    <w:rsid w:val="00822F60"/>
    <w:rsid w:val="00823CC3"/>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0795"/>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626"/>
    <w:rsid w:val="00846F47"/>
    <w:rsid w:val="008474F3"/>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52F2"/>
    <w:rsid w:val="008C5422"/>
    <w:rsid w:val="008C5AD5"/>
    <w:rsid w:val="008C5D95"/>
    <w:rsid w:val="008C635E"/>
    <w:rsid w:val="008C6578"/>
    <w:rsid w:val="008C6605"/>
    <w:rsid w:val="008C69CD"/>
    <w:rsid w:val="008C736A"/>
    <w:rsid w:val="008C7AD5"/>
    <w:rsid w:val="008C7C57"/>
    <w:rsid w:val="008C7F3B"/>
    <w:rsid w:val="008C7FC7"/>
    <w:rsid w:val="008D0012"/>
    <w:rsid w:val="008D0BBD"/>
    <w:rsid w:val="008D0E5E"/>
    <w:rsid w:val="008D126F"/>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5475"/>
    <w:rsid w:val="008E7707"/>
    <w:rsid w:val="008F00AD"/>
    <w:rsid w:val="008F0CA3"/>
    <w:rsid w:val="008F0ED6"/>
    <w:rsid w:val="008F1A1E"/>
    <w:rsid w:val="008F1A57"/>
    <w:rsid w:val="008F1D59"/>
    <w:rsid w:val="008F2173"/>
    <w:rsid w:val="008F284E"/>
    <w:rsid w:val="008F2A06"/>
    <w:rsid w:val="008F3905"/>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1F4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1924"/>
    <w:rsid w:val="009220A2"/>
    <w:rsid w:val="00922627"/>
    <w:rsid w:val="00922880"/>
    <w:rsid w:val="00922FE2"/>
    <w:rsid w:val="00923479"/>
    <w:rsid w:val="00923775"/>
    <w:rsid w:val="00923C07"/>
    <w:rsid w:val="0092466D"/>
    <w:rsid w:val="0092469E"/>
    <w:rsid w:val="009247B4"/>
    <w:rsid w:val="00926ECB"/>
    <w:rsid w:val="009270A6"/>
    <w:rsid w:val="009273C9"/>
    <w:rsid w:val="009278F2"/>
    <w:rsid w:val="00927CC2"/>
    <w:rsid w:val="0093037A"/>
    <w:rsid w:val="00931054"/>
    <w:rsid w:val="00931913"/>
    <w:rsid w:val="0093211A"/>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972"/>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45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752"/>
    <w:rsid w:val="00995CC8"/>
    <w:rsid w:val="0099606F"/>
    <w:rsid w:val="00996D80"/>
    <w:rsid w:val="00996DEC"/>
    <w:rsid w:val="009973AA"/>
    <w:rsid w:val="00997666"/>
    <w:rsid w:val="009A0359"/>
    <w:rsid w:val="009A12DD"/>
    <w:rsid w:val="009A13DC"/>
    <w:rsid w:val="009A2D35"/>
    <w:rsid w:val="009A2FDA"/>
    <w:rsid w:val="009A32AE"/>
    <w:rsid w:val="009A352B"/>
    <w:rsid w:val="009A3683"/>
    <w:rsid w:val="009A496E"/>
    <w:rsid w:val="009A4E12"/>
    <w:rsid w:val="009A4FCA"/>
    <w:rsid w:val="009A5331"/>
    <w:rsid w:val="009A5F03"/>
    <w:rsid w:val="009A6369"/>
    <w:rsid w:val="009A64F7"/>
    <w:rsid w:val="009A6B5F"/>
    <w:rsid w:val="009A75E6"/>
    <w:rsid w:val="009A7723"/>
    <w:rsid w:val="009B04F9"/>
    <w:rsid w:val="009B1125"/>
    <w:rsid w:val="009B1376"/>
    <w:rsid w:val="009B17B0"/>
    <w:rsid w:val="009B26C8"/>
    <w:rsid w:val="009B3294"/>
    <w:rsid w:val="009B367F"/>
    <w:rsid w:val="009B3A37"/>
    <w:rsid w:val="009B3CE4"/>
    <w:rsid w:val="009B40F9"/>
    <w:rsid w:val="009B5293"/>
    <w:rsid w:val="009B5A11"/>
    <w:rsid w:val="009B60B6"/>
    <w:rsid w:val="009B641C"/>
    <w:rsid w:val="009B6817"/>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26984"/>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57C37"/>
    <w:rsid w:val="00A60018"/>
    <w:rsid w:val="00A6002D"/>
    <w:rsid w:val="00A6032B"/>
    <w:rsid w:val="00A60469"/>
    <w:rsid w:val="00A60828"/>
    <w:rsid w:val="00A60B31"/>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AB"/>
    <w:rsid w:val="00A760D6"/>
    <w:rsid w:val="00A76AAD"/>
    <w:rsid w:val="00A77460"/>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608"/>
    <w:rsid w:val="00AB2AB8"/>
    <w:rsid w:val="00AB2E51"/>
    <w:rsid w:val="00AB41C2"/>
    <w:rsid w:val="00AB41FB"/>
    <w:rsid w:val="00AB480B"/>
    <w:rsid w:val="00AB5496"/>
    <w:rsid w:val="00AB59F7"/>
    <w:rsid w:val="00AB616C"/>
    <w:rsid w:val="00AB6188"/>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2D5"/>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5641"/>
    <w:rsid w:val="00B067AC"/>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181"/>
    <w:rsid w:val="00B46650"/>
    <w:rsid w:val="00B46A26"/>
    <w:rsid w:val="00B46C9C"/>
    <w:rsid w:val="00B50CC5"/>
    <w:rsid w:val="00B512F6"/>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4D20"/>
    <w:rsid w:val="00B755A5"/>
    <w:rsid w:val="00B7581D"/>
    <w:rsid w:val="00B75AB5"/>
    <w:rsid w:val="00B76254"/>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D6CCB"/>
    <w:rsid w:val="00BE0984"/>
    <w:rsid w:val="00BE0D4C"/>
    <w:rsid w:val="00BE17D7"/>
    <w:rsid w:val="00BE2029"/>
    <w:rsid w:val="00BE2B6E"/>
    <w:rsid w:val="00BE4187"/>
    <w:rsid w:val="00BE4C1C"/>
    <w:rsid w:val="00BE54A7"/>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3F06"/>
    <w:rsid w:val="00C245FC"/>
    <w:rsid w:val="00C24A2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5368"/>
    <w:rsid w:val="00C35680"/>
    <w:rsid w:val="00C36498"/>
    <w:rsid w:val="00C369E4"/>
    <w:rsid w:val="00C4043C"/>
    <w:rsid w:val="00C41121"/>
    <w:rsid w:val="00C41129"/>
    <w:rsid w:val="00C41385"/>
    <w:rsid w:val="00C42408"/>
    <w:rsid w:val="00C4365A"/>
    <w:rsid w:val="00C43FD9"/>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939"/>
    <w:rsid w:val="00C73A29"/>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5FB"/>
    <w:rsid w:val="00CA3D83"/>
    <w:rsid w:val="00CA4C84"/>
    <w:rsid w:val="00CA5702"/>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3C9"/>
    <w:rsid w:val="00CE64FE"/>
    <w:rsid w:val="00CE7329"/>
    <w:rsid w:val="00CE73D7"/>
    <w:rsid w:val="00CE7691"/>
    <w:rsid w:val="00CF0909"/>
    <w:rsid w:val="00CF0A7C"/>
    <w:rsid w:val="00CF0DFA"/>
    <w:rsid w:val="00CF14D7"/>
    <w:rsid w:val="00CF14F8"/>
    <w:rsid w:val="00CF28F5"/>
    <w:rsid w:val="00CF2E4C"/>
    <w:rsid w:val="00CF3096"/>
    <w:rsid w:val="00CF3EC2"/>
    <w:rsid w:val="00CF540D"/>
    <w:rsid w:val="00CF589B"/>
    <w:rsid w:val="00CF616A"/>
    <w:rsid w:val="00CF63DA"/>
    <w:rsid w:val="00CF64C8"/>
    <w:rsid w:val="00CF76E6"/>
    <w:rsid w:val="00CF7A6F"/>
    <w:rsid w:val="00CF7BE0"/>
    <w:rsid w:val="00CF7C95"/>
    <w:rsid w:val="00D0102E"/>
    <w:rsid w:val="00D02004"/>
    <w:rsid w:val="00D02463"/>
    <w:rsid w:val="00D024C5"/>
    <w:rsid w:val="00D0320B"/>
    <w:rsid w:val="00D04164"/>
    <w:rsid w:val="00D0438A"/>
    <w:rsid w:val="00D05C67"/>
    <w:rsid w:val="00D05DF3"/>
    <w:rsid w:val="00D06822"/>
    <w:rsid w:val="00D11085"/>
    <w:rsid w:val="00D12B86"/>
    <w:rsid w:val="00D1316E"/>
    <w:rsid w:val="00D1351A"/>
    <w:rsid w:val="00D1382B"/>
    <w:rsid w:val="00D1407F"/>
    <w:rsid w:val="00D14CE3"/>
    <w:rsid w:val="00D14FEF"/>
    <w:rsid w:val="00D1549B"/>
    <w:rsid w:val="00D16D92"/>
    <w:rsid w:val="00D170AC"/>
    <w:rsid w:val="00D17403"/>
    <w:rsid w:val="00D17D51"/>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2B2"/>
    <w:rsid w:val="00D90592"/>
    <w:rsid w:val="00D90CED"/>
    <w:rsid w:val="00D90E7C"/>
    <w:rsid w:val="00D92550"/>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A7B08"/>
    <w:rsid w:val="00DB0324"/>
    <w:rsid w:val="00DB041E"/>
    <w:rsid w:val="00DB112F"/>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1038"/>
    <w:rsid w:val="00DD267F"/>
    <w:rsid w:val="00DD2ED0"/>
    <w:rsid w:val="00DD4CB8"/>
    <w:rsid w:val="00DD6D93"/>
    <w:rsid w:val="00DD6ECB"/>
    <w:rsid w:val="00DD7CC3"/>
    <w:rsid w:val="00DD7CD4"/>
    <w:rsid w:val="00DE1266"/>
    <w:rsid w:val="00DE1CC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1F88"/>
    <w:rsid w:val="00E026CC"/>
    <w:rsid w:val="00E028A9"/>
    <w:rsid w:val="00E02E4A"/>
    <w:rsid w:val="00E0313F"/>
    <w:rsid w:val="00E0350C"/>
    <w:rsid w:val="00E039FE"/>
    <w:rsid w:val="00E03B2B"/>
    <w:rsid w:val="00E04887"/>
    <w:rsid w:val="00E065CC"/>
    <w:rsid w:val="00E0673D"/>
    <w:rsid w:val="00E06A13"/>
    <w:rsid w:val="00E077A2"/>
    <w:rsid w:val="00E077F4"/>
    <w:rsid w:val="00E07B01"/>
    <w:rsid w:val="00E10503"/>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860"/>
    <w:rsid w:val="00E2199A"/>
    <w:rsid w:val="00E21C3C"/>
    <w:rsid w:val="00E21F93"/>
    <w:rsid w:val="00E22FB2"/>
    <w:rsid w:val="00E23F1C"/>
    <w:rsid w:val="00E24EBF"/>
    <w:rsid w:val="00E25B9D"/>
    <w:rsid w:val="00E2734B"/>
    <w:rsid w:val="00E302B4"/>
    <w:rsid w:val="00E30916"/>
    <w:rsid w:val="00E309CB"/>
    <w:rsid w:val="00E30EF2"/>
    <w:rsid w:val="00E312FA"/>
    <w:rsid w:val="00E3180C"/>
    <w:rsid w:val="00E32D39"/>
    <w:rsid w:val="00E32FDD"/>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67"/>
    <w:rsid w:val="00E442FB"/>
    <w:rsid w:val="00E44DA2"/>
    <w:rsid w:val="00E451F9"/>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08BA"/>
    <w:rsid w:val="00E81517"/>
    <w:rsid w:val="00E81C50"/>
    <w:rsid w:val="00E8255D"/>
    <w:rsid w:val="00E82970"/>
    <w:rsid w:val="00E83011"/>
    <w:rsid w:val="00E837C8"/>
    <w:rsid w:val="00E8385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5EAB"/>
    <w:rsid w:val="00EA5F48"/>
    <w:rsid w:val="00EA6859"/>
    <w:rsid w:val="00EA6889"/>
    <w:rsid w:val="00EA6B1C"/>
    <w:rsid w:val="00EA6BE3"/>
    <w:rsid w:val="00EA7BDF"/>
    <w:rsid w:val="00EB0226"/>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B4B"/>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D016A"/>
    <w:rsid w:val="00ED0281"/>
    <w:rsid w:val="00ED03C4"/>
    <w:rsid w:val="00ED23DE"/>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D87"/>
    <w:rsid w:val="00EE370A"/>
    <w:rsid w:val="00EE385D"/>
    <w:rsid w:val="00EE3FB9"/>
    <w:rsid w:val="00EE419F"/>
    <w:rsid w:val="00EE44DC"/>
    <w:rsid w:val="00EE4937"/>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AA8"/>
    <w:rsid w:val="00F07C96"/>
    <w:rsid w:val="00F10F6C"/>
    <w:rsid w:val="00F12984"/>
    <w:rsid w:val="00F12B63"/>
    <w:rsid w:val="00F12E8A"/>
    <w:rsid w:val="00F12EE3"/>
    <w:rsid w:val="00F1318A"/>
    <w:rsid w:val="00F13876"/>
    <w:rsid w:val="00F1393E"/>
    <w:rsid w:val="00F146B3"/>
    <w:rsid w:val="00F1488E"/>
    <w:rsid w:val="00F1491C"/>
    <w:rsid w:val="00F14A17"/>
    <w:rsid w:val="00F14BFB"/>
    <w:rsid w:val="00F14F38"/>
    <w:rsid w:val="00F15169"/>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6A46"/>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A3A"/>
    <w:rsid w:val="00FA168A"/>
    <w:rsid w:val="00FA2561"/>
    <w:rsid w:val="00FA2645"/>
    <w:rsid w:val="00FA334F"/>
    <w:rsid w:val="00FA35AF"/>
    <w:rsid w:val="00FA36FC"/>
    <w:rsid w:val="00FA3A3A"/>
    <w:rsid w:val="00FA470B"/>
    <w:rsid w:val="00FA4717"/>
    <w:rsid w:val="00FA5175"/>
    <w:rsid w:val="00FA72AF"/>
    <w:rsid w:val="00FB017E"/>
    <w:rsid w:val="00FB01C7"/>
    <w:rsid w:val="00FB0550"/>
    <w:rsid w:val="00FB0D0A"/>
    <w:rsid w:val="00FB0F5E"/>
    <w:rsid w:val="00FB13E2"/>
    <w:rsid w:val="00FB19B4"/>
    <w:rsid w:val="00FB22A6"/>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542C"/>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5E8B"/>
    <w:rsid w:val="00FF6093"/>
    <w:rsid w:val="00FF60A8"/>
    <w:rsid w:val="00FF61B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2710995">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6129847">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deutschland.tv"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tlef-gottwald.de" TargetMode="External"/><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c-wiesbaden.de/tickets"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1355</Words>
  <Characters>8542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2023-10-25T13:45:00Z</cp:lastPrinted>
  <dcterms:created xsi:type="dcterms:W3CDTF">2023-11-13T14:10:00Z</dcterms:created>
  <dcterms:modified xsi:type="dcterms:W3CDTF">2023-11-13T14:13:00Z</dcterms:modified>
</cp:coreProperties>
</file>