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86" w:rsidRDefault="007F4FBF">
      <w:pPr>
        <w:spacing w:after="0" w:line="276" w:lineRule="auto"/>
        <w:jc w:val="both"/>
        <w:rPr>
          <w:rFonts w:ascii="Arial" w:eastAsia="Arial" w:hAnsi="Arial" w:cs="Arial"/>
          <w:color w:val="000000"/>
          <w:sz w:val="18"/>
          <w:szCs w:val="18"/>
        </w:rPr>
      </w:pPr>
      <w:bookmarkStart w:id="0" w:name="_gjdgxs" w:colFirst="0" w:colLast="0"/>
      <w:bookmarkEnd w:id="0"/>
      <w:r>
        <w:rPr>
          <w:rFonts w:ascii="Arial" w:eastAsia="Arial" w:hAnsi="Arial" w:cs="Arial"/>
          <w:b/>
          <w:color w:val="000000"/>
          <w:sz w:val="24"/>
          <w:szCs w:val="24"/>
        </w:rPr>
        <w:t>Pressemitteilung</w:t>
      </w:r>
    </w:p>
    <w:p w:rsidR="002B4586" w:rsidRDefault="007F4FBF">
      <w:pPr>
        <w:spacing w:after="0" w:line="276" w:lineRule="auto"/>
        <w:jc w:val="right"/>
        <w:rPr>
          <w:rFonts w:ascii="Arial" w:eastAsia="Arial" w:hAnsi="Arial" w:cs="Arial"/>
          <w:color w:val="000000"/>
          <w:sz w:val="18"/>
          <w:szCs w:val="18"/>
        </w:rPr>
      </w:pPr>
      <w:r>
        <w:rPr>
          <w:rFonts w:ascii="Arial" w:eastAsia="Arial" w:hAnsi="Arial" w:cs="Arial"/>
          <w:color w:val="000000"/>
        </w:rPr>
        <w:t>Hamburg,</w:t>
      </w:r>
      <w:r>
        <w:rPr>
          <w:rFonts w:ascii="Arial" w:eastAsia="Arial" w:hAnsi="Arial" w:cs="Arial"/>
          <w:color w:val="FF0000"/>
        </w:rPr>
        <w:t xml:space="preserve"> </w:t>
      </w:r>
      <w:r w:rsidRPr="005B0A8A">
        <w:rPr>
          <w:rFonts w:ascii="Arial" w:eastAsia="Arial" w:hAnsi="Arial" w:cs="Arial"/>
          <w:color w:val="000000" w:themeColor="text1"/>
        </w:rPr>
        <w:t>12</w:t>
      </w:r>
      <w:r>
        <w:rPr>
          <w:rFonts w:ascii="Arial" w:eastAsia="Arial" w:hAnsi="Arial" w:cs="Arial"/>
          <w:color w:val="000000"/>
        </w:rPr>
        <w:t>. November 2019</w:t>
      </w:r>
    </w:p>
    <w:p w:rsidR="002B4586" w:rsidRDefault="002B4586">
      <w:pPr>
        <w:spacing w:after="0" w:line="276" w:lineRule="auto"/>
        <w:jc w:val="right"/>
        <w:rPr>
          <w:rFonts w:ascii="Arial" w:eastAsia="Arial" w:hAnsi="Arial" w:cs="Arial"/>
          <w:color w:val="000000"/>
        </w:rPr>
      </w:pPr>
    </w:p>
    <w:p w:rsidR="002B4586" w:rsidRDefault="002B4586">
      <w:pPr>
        <w:spacing w:after="0" w:line="276" w:lineRule="auto"/>
        <w:jc w:val="right"/>
        <w:rPr>
          <w:rFonts w:ascii="Arial" w:eastAsia="Arial" w:hAnsi="Arial" w:cs="Arial"/>
          <w:color w:val="000000"/>
        </w:rPr>
      </w:pPr>
    </w:p>
    <w:p w:rsidR="002B4586" w:rsidRDefault="007F4FBF">
      <w:pPr>
        <w:spacing w:after="0" w:line="276" w:lineRule="auto"/>
        <w:jc w:val="center"/>
        <w:rPr>
          <w:rFonts w:ascii="Arial" w:eastAsia="Arial" w:hAnsi="Arial" w:cs="Arial"/>
          <w:b/>
          <w:sz w:val="28"/>
          <w:szCs w:val="28"/>
        </w:rPr>
      </w:pPr>
      <w:r>
        <w:rPr>
          <w:rFonts w:ascii="Arial" w:eastAsia="Arial" w:hAnsi="Arial" w:cs="Arial"/>
          <w:b/>
          <w:sz w:val="28"/>
          <w:szCs w:val="28"/>
        </w:rPr>
        <w:t xml:space="preserve">Europcar Mobility Group übernimmt amerikanischen Mietwagenanbieter Fox </w:t>
      </w:r>
      <w:proofErr w:type="spellStart"/>
      <w:r>
        <w:rPr>
          <w:rFonts w:ascii="Arial" w:eastAsia="Arial" w:hAnsi="Arial" w:cs="Arial"/>
          <w:b/>
          <w:sz w:val="28"/>
          <w:szCs w:val="28"/>
        </w:rPr>
        <w:t>Rent</w:t>
      </w:r>
      <w:proofErr w:type="spellEnd"/>
      <w:r>
        <w:rPr>
          <w:rFonts w:ascii="Arial" w:eastAsia="Arial" w:hAnsi="Arial" w:cs="Arial"/>
          <w:b/>
          <w:sz w:val="28"/>
          <w:szCs w:val="28"/>
        </w:rPr>
        <w:t xml:space="preserve"> A Car </w:t>
      </w:r>
    </w:p>
    <w:p w:rsidR="002B4586" w:rsidRDefault="002B4586">
      <w:pPr>
        <w:spacing w:after="0" w:line="276" w:lineRule="auto"/>
        <w:jc w:val="center"/>
        <w:rPr>
          <w:rFonts w:ascii="Arial" w:eastAsia="Arial" w:hAnsi="Arial" w:cs="Arial"/>
          <w:b/>
          <w:color w:val="000000"/>
          <w:sz w:val="24"/>
          <w:szCs w:val="24"/>
        </w:rPr>
      </w:pPr>
    </w:p>
    <w:p w:rsidR="002B4586" w:rsidRDefault="007F4FBF">
      <w:pPr>
        <w:spacing w:after="0" w:line="276" w:lineRule="auto"/>
        <w:jc w:val="both"/>
        <w:rPr>
          <w:rFonts w:ascii="Arial" w:eastAsia="Arial" w:hAnsi="Arial" w:cs="Arial"/>
        </w:rPr>
      </w:pPr>
      <w:r>
        <w:rPr>
          <w:rFonts w:ascii="Arial" w:eastAsia="Arial" w:hAnsi="Arial" w:cs="Arial"/>
        </w:rPr>
        <w:t xml:space="preserve">Die Europcar Mobility Group, der führende Anbieter von Mietwagen in Europa, hat den US-amerikanischen Mietwagenanbieter Fox </w:t>
      </w:r>
      <w:proofErr w:type="spellStart"/>
      <w:r>
        <w:rPr>
          <w:rFonts w:ascii="Arial" w:eastAsia="Arial" w:hAnsi="Arial" w:cs="Arial"/>
        </w:rPr>
        <w:t>Rent</w:t>
      </w:r>
      <w:proofErr w:type="spellEnd"/>
      <w:r>
        <w:rPr>
          <w:rFonts w:ascii="Arial" w:eastAsia="Arial" w:hAnsi="Arial" w:cs="Arial"/>
        </w:rPr>
        <w:t xml:space="preserve"> A Car zu 100 Prozent übernommen. Damit zählt die Gruppe einen der größten unabhängigen Anbieter auf dem US-Automietmarkt zu ihrem Portfolio. Die Übernahme markiert einen wichtigen Meilenstein bei der Umsetzung der strategischen Roadmap SHIFT 2023 und vervollständigt die vor drei Jahren gestartete Neuausrichtung des Konzerns.</w:t>
      </w:r>
    </w:p>
    <w:p w:rsidR="002B4586" w:rsidRDefault="002B4586">
      <w:pPr>
        <w:spacing w:after="0" w:line="276" w:lineRule="auto"/>
        <w:jc w:val="both"/>
        <w:rPr>
          <w:rFonts w:ascii="Arial" w:eastAsia="Arial" w:hAnsi="Arial" w:cs="Arial"/>
        </w:rPr>
      </w:pPr>
    </w:p>
    <w:p w:rsidR="002B4586" w:rsidRDefault="007F4FBF">
      <w:pPr>
        <w:spacing w:after="0" w:line="276" w:lineRule="auto"/>
        <w:jc w:val="both"/>
        <w:rPr>
          <w:rFonts w:ascii="Arial" w:eastAsia="Arial" w:hAnsi="Arial" w:cs="Arial"/>
          <w:color w:val="FF0000"/>
        </w:rPr>
      </w:pPr>
      <w:r>
        <w:rPr>
          <w:rFonts w:ascii="Arial" w:eastAsia="Arial" w:hAnsi="Arial" w:cs="Arial"/>
        </w:rPr>
        <w:t xml:space="preserve">Fox </w:t>
      </w:r>
      <w:proofErr w:type="spellStart"/>
      <w:r>
        <w:rPr>
          <w:rFonts w:ascii="Arial" w:eastAsia="Arial" w:hAnsi="Arial" w:cs="Arial"/>
        </w:rPr>
        <w:t>Rent</w:t>
      </w:r>
      <w:proofErr w:type="spellEnd"/>
      <w:r>
        <w:rPr>
          <w:rFonts w:ascii="Arial" w:eastAsia="Arial" w:hAnsi="Arial" w:cs="Arial"/>
        </w:rPr>
        <w:t xml:space="preserve"> A Car betreibt aktuell ein Netzwerk von 21 Standorten und mehr als 100 Niederlassungen. Das Unternehmen verfügt über eine Flotte von rund 18.000 Fahrzeugen, die zu einem attraktiven Preis-Leistungs-Verhältnis gebucht werden können. Im Jahr 2018 erzielte der Mietwagenanbieter einen Umsatz von rund 280 Millionen Dollar.</w:t>
      </w:r>
      <w:r w:rsidR="005B0A8A">
        <w:rPr>
          <w:rFonts w:ascii="Arial" w:eastAsia="Arial" w:hAnsi="Arial" w:cs="Arial"/>
        </w:rPr>
        <w:t xml:space="preserve"> </w:t>
      </w:r>
      <w:r w:rsidRPr="005B0A8A">
        <w:rPr>
          <w:rFonts w:ascii="Arial" w:eastAsia="Arial" w:hAnsi="Arial" w:cs="Arial"/>
          <w:color w:val="000000" w:themeColor="text1"/>
        </w:rPr>
        <w:t xml:space="preserve">Ziel der gestarteten Integrationsprozesse ist es, Fox </w:t>
      </w:r>
      <w:proofErr w:type="spellStart"/>
      <w:r w:rsidRPr="005B0A8A">
        <w:rPr>
          <w:rFonts w:ascii="Arial" w:eastAsia="Arial" w:hAnsi="Arial" w:cs="Arial"/>
          <w:color w:val="000000" w:themeColor="text1"/>
        </w:rPr>
        <w:t>Rent</w:t>
      </w:r>
      <w:proofErr w:type="spellEnd"/>
      <w:r w:rsidRPr="005B0A8A">
        <w:rPr>
          <w:rFonts w:ascii="Arial" w:eastAsia="Arial" w:hAnsi="Arial" w:cs="Arial"/>
          <w:color w:val="000000" w:themeColor="text1"/>
        </w:rPr>
        <w:t xml:space="preserve"> A Car zur Plattform für die zukünftigen Entwicklungen der Europcar Mobility Group in den USA, dem weltweit größten </w:t>
      </w:r>
      <w:proofErr w:type="spellStart"/>
      <w:r w:rsidRPr="005B0A8A">
        <w:rPr>
          <w:rFonts w:ascii="Arial" w:eastAsia="Arial" w:hAnsi="Arial" w:cs="Arial"/>
          <w:color w:val="000000" w:themeColor="text1"/>
        </w:rPr>
        <w:t>Autovermiet</w:t>
      </w:r>
      <w:proofErr w:type="spellEnd"/>
      <w:r w:rsidRPr="005B0A8A">
        <w:rPr>
          <w:rFonts w:ascii="Arial" w:eastAsia="Arial" w:hAnsi="Arial" w:cs="Arial"/>
          <w:color w:val="000000" w:themeColor="text1"/>
        </w:rPr>
        <w:t>- und Mobilitätsmarkt, zu gestalten.</w:t>
      </w:r>
      <w:r>
        <w:rPr>
          <w:rFonts w:ascii="Arial" w:eastAsia="Arial" w:hAnsi="Arial" w:cs="Arial"/>
          <w:color w:val="FF0000"/>
        </w:rPr>
        <w:t xml:space="preserve"> </w:t>
      </w:r>
    </w:p>
    <w:p w:rsidR="002B4586" w:rsidRDefault="002B4586">
      <w:pPr>
        <w:spacing w:after="0" w:line="276" w:lineRule="auto"/>
        <w:jc w:val="both"/>
        <w:rPr>
          <w:rFonts w:ascii="Arial" w:eastAsia="Arial" w:hAnsi="Arial" w:cs="Arial"/>
        </w:rPr>
      </w:pPr>
    </w:p>
    <w:p w:rsidR="002B4586" w:rsidRDefault="007F4FBF">
      <w:pPr>
        <w:spacing w:after="0" w:line="276" w:lineRule="auto"/>
        <w:jc w:val="both"/>
        <w:rPr>
          <w:rFonts w:ascii="Arial" w:eastAsia="Arial" w:hAnsi="Arial" w:cs="Arial"/>
        </w:rPr>
      </w:pPr>
      <w:r>
        <w:rPr>
          <w:rFonts w:ascii="Arial" w:eastAsia="Arial" w:hAnsi="Arial" w:cs="Arial"/>
        </w:rPr>
        <w:t>Vor allem die solide Präsenz des Unternehmens auf 15 der 25 wichtigsten US-Flughäfen soll das Dienstleistungsportfolio der Europcar Mobility Group für internationale B2B-Großkunden noch wettbewerbsfähiger machen.</w:t>
      </w:r>
    </w:p>
    <w:p w:rsidR="002B4586" w:rsidRDefault="002B4586">
      <w:pPr>
        <w:spacing w:after="0" w:line="276" w:lineRule="auto"/>
        <w:jc w:val="both"/>
        <w:rPr>
          <w:rFonts w:ascii="Arial" w:eastAsia="Arial" w:hAnsi="Arial" w:cs="Arial"/>
        </w:rPr>
      </w:pPr>
    </w:p>
    <w:p w:rsidR="002B4586" w:rsidRDefault="007F4FBF">
      <w:pPr>
        <w:spacing w:after="0" w:line="276" w:lineRule="auto"/>
        <w:jc w:val="both"/>
        <w:rPr>
          <w:rFonts w:ascii="Arial" w:eastAsia="Arial" w:hAnsi="Arial" w:cs="Arial"/>
          <w:color w:val="FF0000"/>
        </w:rPr>
      </w:pPr>
      <w:r>
        <w:rPr>
          <w:rFonts w:ascii="Arial" w:eastAsia="Arial" w:hAnsi="Arial" w:cs="Arial"/>
        </w:rPr>
        <w:t xml:space="preserve">„Die Übernahme von Fox </w:t>
      </w:r>
      <w:proofErr w:type="spellStart"/>
      <w:r>
        <w:rPr>
          <w:rFonts w:ascii="Arial" w:eastAsia="Arial" w:hAnsi="Arial" w:cs="Arial"/>
        </w:rPr>
        <w:t>Rent</w:t>
      </w:r>
      <w:proofErr w:type="spellEnd"/>
      <w:r>
        <w:rPr>
          <w:rFonts w:ascii="Arial" w:eastAsia="Arial" w:hAnsi="Arial" w:cs="Arial"/>
        </w:rPr>
        <w:t xml:space="preserve"> A Car ist der letzte wichtige Schritt in unserer Transformationsstrategie hin zu einem globalen Mobilitätsdienstleister“, so Caroline </w:t>
      </w:r>
      <w:proofErr w:type="spellStart"/>
      <w:r>
        <w:rPr>
          <w:rFonts w:ascii="Arial" w:eastAsia="Arial" w:hAnsi="Arial" w:cs="Arial"/>
        </w:rPr>
        <w:t>Parot</w:t>
      </w:r>
      <w:proofErr w:type="spellEnd"/>
      <w:r>
        <w:rPr>
          <w:rFonts w:ascii="Arial" w:eastAsia="Arial" w:hAnsi="Arial" w:cs="Arial"/>
        </w:rPr>
        <w:t xml:space="preserve">, Chief Executive Officer der Europcar Mobility Group. </w:t>
      </w:r>
      <w:r w:rsidR="00B52EE8">
        <w:rPr>
          <w:rFonts w:ascii="Arial" w:eastAsia="Arial" w:hAnsi="Arial" w:cs="Arial"/>
        </w:rPr>
        <w:t>„</w:t>
      </w:r>
      <w:r>
        <w:rPr>
          <w:rFonts w:ascii="Arial" w:eastAsia="Arial" w:hAnsi="Arial" w:cs="Arial"/>
        </w:rPr>
        <w:t xml:space="preserve">Die Integration von Fox </w:t>
      </w:r>
      <w:proofErr w:type="spellStart"/>
      <w:r>
        <w:rPr>
          <w:rFonts w:ascii="Arial" w:eastAsia="Arial" w:hAnsi="Arial" w:cs="Arial"/>
        </w:rPr>
        <w:t>Rent</w:t>
      </w:r>
      <w:proofErr w:type="spellEnd"/>
      <w:r>
        <w:rPr>
          <w:rFonts w:ascii="Arial" w:eastAsia="Arial" w:hAnsi="Arial" w:cs="Arial"/>
        </w:rPr>
        <w:t xml:space="preserve"> A Car wird uns den Zugang zum größten </w:t>
      </w:r>
      <w:proofErr w:type="spellStart"/>
      <w:r>
        <w:rPr>
          <w:rFonts w:ascii="Arial" w:eastAsia="Arial" w:hAnsi="Arial" w:cs="Arial"/>
        </w:rPr>
        <w:t>Autovermiet</w:t>
      </w:r>
      <w:proofErr w:type="spellEnd"/>
      <w:r>
        <w:rPr>
          <w:rFonts w:ascii="Arial" w:eastAsia="Arial" w:hAnsi="Arial" w:cs="Arial"/>
        </w:rPr>
        <w:t>- und Mobilitätsservicemarkt der Welt öffnen. Wir werden da</w:t>
      </w:r>
      <w:bookmarkStart w:id="1" w:name="_GoBack"/>
      <w:bookmarkEnd w:id="1"/>
      <w:r>
        <w:rPr>
          <w:rFonts w:ascii="Arial" w:eastAsia="Arial" w:hAnsi="Arial" w:cs="Arial"/>
        </w:rPr>
        <w:t>mit die Möglichkeit haben, unsere Privat- und Firmenkunden weltweit zu bedienen – sei es direkt oder über unsere Franchisenehmer sowie die chinesischen, indischen, japanischen und kanadischen Partner</w:t>
      </w:r>
      <w:r w:rsidR="00B52EE8">
        <w:rPr>
          <w:rFonts w:ascii="Arial" w:eastAsia="Arial" w:hAnsi="Arial" w:cs="Arial"/>
        </w:rPr>
        <w:t>.“</w:t>
      </w:r>
    </w:p>
    <w:p w:rsidR="002B4586" w:rsidRDefault="002B4586">
      <w:pPr>
        <w:spacing w:after="0" w:line="276" w:lineRule="auto"/>
        <w:jc w:val="both"/>
        <w:rPr>
          <w:rFonts w:ascii="Arial" w:eastAsia="Arial" w:hAnsi="Arial" w:cs="Arial"/>
        </w:rPr>
      </w:pPr>
    </w:p>
    <w:p w:rsidR="002B4586" w:rsidRDefault="007F4FBF">
      <w:pPr>
        <w:spacing w:after="0" w:line="276" w:lineRule="auto"/>
        <w:jc w:val="both"/>
        <w:rPr>
          <w:rFonts w:ascii="Arial" w:eastAsia="Arial" w:hAnsi="Arial" w:cs="Arial"/>
          <w:color w:val="FF0000"/>
        </w:rPr>
      </w:pPr>
      <w:r>
        <w:rPr>
          <w:rFonts w:ascii="Arial" w:eastAsia="Arial" w:hAnsi="Arial" w:cs="Arial"/>
        </w:rPr>
        <w:t xml:space="preserve">„Das Managementteam von Fox </w:t>
      </w:r>
      <w:proofErr w:type="spellStart"/>
      <w:r>
        <w:rPr>
          <w:rFonts w:ascii="Arial" w:eastAsia="Arial" w:hAnsi="Arial" w:cs="Arial"/>
        </w:rPr>
        <w:t>Rent</w:t>
      </w:r>
      <w:proofErr w:type="spellEnd"/>
      <w:r>
        <w:rPr>
          <w:rFonts w:ascii="Arial" w:eastAsia="Arial" w:hAnsi="Arial" w:cs="Arial"/>
        </w:rPr>
        <w:t xml:space="preserve"> A Car freut sich sehr,</w:t>
      </w:r>
      <w:r>
        <w:rPr>
          <w:rFonts w:ascii="Arial" w:eastAsia="Arial" w:hAnsi="Arial" w:cs="Arial"/>
          <w:color w:val="FF0000"/>
        </w:rPr>
        <w:t xml:space="preserve"> </w:t>
      </w:r>
      <w:r>
        <w:rPr>
          <w:rFonts w:ascii="Arial" w:eastAsia="Arial" w:hAnsi="Arial" w:cs="Arial"/>
        </w:rPr>
        <w:t>der Europcar Mobility Group beizutreten</w:t>
      </w:r>
      <w:r w:rsidR="00B52EE8">
        <w:rPr>
          <w:rFonts w:ascii="Arial" w:eastAsia="Arial" w:hAnsi="Arial" w:cs="Arial"/>
        </w:rPr>
        <w:t>,</w:t>
      </w:r>
      <w:r>
        <w:rPr>
          <w:rFonts w:ascii="Arial" w:eastAsia="Arial" w:hAnsi="Arial" w:cs="Arial"/>
        </w:rPr>
        <w:t xml:space="preserve"> und ist von den Wachstumsmöglichkeiten, die sich daraus ergeben,</w:t>
      </w:r>
      <w:r>
        <w:rPr>
          <w:rFonts w:ascii="Arial" w:eastAsia="Arial" w:hAnsi="Arial" w:cs="Arial"/>
          <w:color w:val="FF0000"/>
        </w:rPr>
        <w:t xml:space="preserve"> </w:t>
      </w:r>
      <w:r w:rsidRPr="005B0A8A">
        <w:rPr>
          <w:rFonts w:ascii="Arial" w:eastAsia="Arial" w:hAnsi="Arial" w:cs="Arial"/>
          <w:color w:val="000000" w:themeColor="text1"/>
        </w:rPr>
        <w:t>begeistert</w:t>
      </w:r>
      <w:r>
        <w:rPr>
          <w:rFonts w:ascii="Arial" w:eastAsia="Arial" w:hAnsi="Arial" w:cs="Arial"/>
        </w:rPr>
        <w:t xml:space="preserve">“, erklären Mike </w:t>
      </w:r>
      <w:proofErr w:type="spellStart"/>
      <w:r>
        <w:rPr>
          <w:rFonts w:ascii="Arial" w:eastAsia="Arial" w:hAnsi="Arial" w:cs="Arial"/>
        </w:rPr>
        <w:t>Jaberi</w:t>
      </w:r>
      <w:proofErr w:type="spellEnd"/>
      <w:r>
        <w:rPr>
          <w:rFonts w:ascii="Arial" w:eastAsia="Arial" w:hAnsi="Arial" w:cs="Arial"/>
        </w:rPr>
        <w:t xml:space="preserve"> und Allen </w:t>
      </w:r>
      <w:proofErr w:type="spellStart"/>
      <w:r>
        <w:rPr>
          <w:rFonts w:ascii="Arial" w:eastAsia="Arial" w:hAnsi="Arial" w:cs="Arial"/>
        </w:rPr>
        <w:t>Rezapour</w:t>
      </w:r>
      <w:proofErr w:type="spellEnd"/>
      <w:r>
        <w:rPr>
          <w:rFonts w:ascii="Arial" w:eastAsia="Arial" w:hAnsi="Arial" w:cs="Arial"/>
        </w:rPr>
        <w:t xml:space="preserve">, Co-Geschäftsführer von Fox </w:t>
      </w:r>
      <w:proofErr w:type="spellStart"/>
      <w:r>
        <w:rPr>
          <w:rFonts w:ascii="Arial" w:eastAsia="Arial" w:hAnsi="Arial" w:cs="Arial"/>
        </w:rPr>
        <w:t>Rent</w:t>
      </w:r>
      <w:proofErr w:type="spellEnd"/>
      <w:r>
        <w:rPr>
          <w:rFonts w:ascii="Arial" w:eastAsia="Arial" w:hAnsi="Arial" w:cs="Arial"/>
        </w:rPr>
        <w:t xml:space="preserve"> A Car. „</w:t>
      </w:r>
      <w:r w:rsidRPr="005B0A8A">
        <w:rPr>
          <w:rFonts w:ascii="Arial" w:eastAsia="Arial" w:hAnsi="Arial" w:cs="Arial"/>
          <w:color w:val="000000" w:themeColor="text1"/>
        </w:rPr>
        <w:t>Wir freuen uns darauf,</w:t>
      </w:r>
      <w:r>
        <w:rPr>
          <w:rFonts w:ascii="Arial" w:eastAsia="Arial" w:hAnsi="Arial" w:cs="Arial"/>
        </w:rPr>
        <w:t xml:space="preserve"> in den kommenden Monaten eng mit unseren neuen europäischen Kollegen zusammenzuarbeiten. Unser Ziel ist nun die schrittweise Umsetzung der fruchtbaren Inbound- und Outbound-Synergien mit den starken Marken der Europcar Mobility Group</w:t>
      </w:r>
      <w:r w:rsidR="00B52EE8">
        <w:rPr>
          <w:rFonts w:ascii="Arial" w:eastAsia="Arial" w:hAnsi="Arial" w:cs="Arial"/>
        </w:rPr>
        <w:t>.</w:t>
      </w:r>
      <w:r w:rsidR="00B52EE8" w:rsidRPr="00616B97">
        <w:rPr>
          <w:rFonts w:ascii="Arial" w:eastAsia="Arial" w:hAnsi="Arial" w:cs="Arial"/>
          <w:color w:val="000000" w:themeColor="text1"/>
        </w:rPr>
        <w:t>“</w:t>
      </w:r>
    </w:p>
    <w:p w:rsidR="002B4586" w:rsidRDefault="002B4586">
      <w:pPr>
        <w:spacing w:after="0" w:line="276" w:lineRule="auto"/>
        <w:jc w:val="both"/>
        <w:rPr>
          <w:rFonts w:ascii="Arial" w:eastAsia="Arial" w:hAnsi="Arial" w:cs="Arial"/>
        </w:rPr>
      </w:pPr>
    </w:p>
    <w:p w:rsidR="002B4586" w:rsidRDefault="007F4FBF">
      <w:pPr>
        <w:spacing w:after="0" w:line="276" w:lineRule="auto"/>
        <w:jc w:val="both"/>
        <w:rPr>
          <w:rFonts w:ascii="Arial" w:eastAsia="Arial" w:hAnsi="Arial" w:cs="Arial"/>
        </w:rPr>
      </w:pPr>
      <w:r w:rsidRPr="005B0A8A">
        <w:rPr>
          <w:rFonts w:ascii="Arial" w:eastAsia="Arial" w:hAnsi="Arial" w:cs="Arial"/>
          <w:color w:val="000000" w:themeColor="text1"/>
        </w:rPr>
        <w:t>Die originale und vol</w:t>
      </w:r>
      <w:r w:rsidR="005B0A8A" w:rsidRPr="005B0A8A">
        <w:rPr>
          <w:rFonts w:ascii="Arial" w:eastAsia="Arial" w:hAnsi="Arial" w:cs="Arial"/>
          <w:color w:val="000000" w:themeColor="text1"/>
        </w:rPr>
        <w:t>lständige Pressemitteilung auf E</w:t>
      </w:r>
      <w:r w:rsidRPr="005B0A8A">
        <w:rPr>
          <w:rFonts w:ascii="Arial" w:eastAsia="Arial" w:hAnsi="Arial" w:cs="Arial"/>
          <w:color w:val="000000" w:themeColor="text1"/>
        </w:rPr>
        <w:t xml:space="preserve">nglisch finden </w:t>
      </w:r>
      <w:r>
        <w:rPr>
          <w:rFonts w:ascii="Arial" w:eastAsia="Arial" w:hAnsi="Arial" w:cs="Arial"/>
        </w:rPr>
        <w:t xml:space="preserve">Sie unter folgendem Link: </w:t>
      </w:r>
      <w:hyperlink r:id="rId7">
        <w:r>
          <w:rPr>
            <w:rFonts w:ascii="Arial" w:eastAsia="Arial" w:hAnsi="Arial" w:cs="Arial"/>
            <w:color w:val="0563C1"/>
            <w:sz w:val="18"/>
            <w:szCs w:val="18"/>
            <w:u w:val="single"/>
          </w:rPr>
          <w:t>https://www.europcar-mobility-group.com/press_release/documents/5dc42b6fa89b5309251602.pdf</w:t>
        </w:r>
      </w:hyperlink>
    </w:p>
    <w:p w:rsidR="002B4586" w:rsidRDefault="002B4586">
      <w:pPr>
        <w:spacing w:after="0" w:line="276" w:lineRule="auto"/>
        <w:jc w:val="both"/>
        <w:rPr>
          <w:rFonts w:ascii="Arial" w:eastAsia="Arial" w:hAnsi="Arial" w:cs="Arial"/>
        </w:rPr>
      </w:pPr>
    </w:p>
    <w:p w:rsidR="002B4586" w:rsidRDefault="007F4FBF">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color w:val="000000"/>
          <w:sz w:val="20"/>
          <w:szCs w:val="20"/>
        </w:rPr>
        <w:t>Über die Europcar Mobility Group</w:t>
      </w:r>
    </w:p>
    <w:p w:rsidR="002B4586" w:rsidRDefault="007F4FBF">
      <w:pPr>
        <w:pBdr>
          <w:top w:val="nil"/>
          <w:left w:val="nil"/>
          <w:bottom w:val="nil"/>
          <w:right w:val="nil"/>
          <w:between w:val="nil"/>
        </w:pBdr>
        <w:spacing w:after="0" w:line="276" w:lineRule="auto"/>
        <w:jc w:val="both"/>
        <w:rPr>
          <w:rFonts w:ascii="Arial" w:eastAsia="Arial" w:hAnsi="Arial" w:cs="Arial"/>
          <w:color w:val="000000"/>
          <w:sz w:val="18"/>
          <w:szCs w:val="18"/>
        </w:rPr>
      </w:pPr>
      <w:r>
        <w:rPr>
          <w:rFonts w:ascii="Arial" w:eastAsia="Arial" w:hAnsi="Arial" w:cs="Arial"/>
          <w:color w:val="000000"/>
          <w:sz w:val="20"/>
          <w:szCs w:val="20"/>
        </w:rPr>
        <w:br/>
      </w:r>
      <w:r>
        <w:rPr>
          <w:rFonts w:ascii="Arial" w:eastAsia="Arial" w:hAnsi="Arial" w:cs="Arial"/>
          <w:color w:val="000000"/>
          <w:sz w:val="18"/>
          <w:szCs w:val="18"/>
        </w:rPr>
        <w:t xml:space="preserve">Die Europcar Mobility Group ist einer der größten Mobilitätsdienstleister und wird als börsennotiertes Unternehmen an der Euronext Paris gelistet. Mit vielfältigen Mobilitätslösungen wie Autovermietung, Transporter, Lkw, </w:t>
      </w:r>
      <w:r>
        <w:rPr>
          <w:rFonts w:ascii="Arial" w:eastAsia="Arial" w:hAnsi="Arial" w:cs="Arial"/>
          <w:sz w:val="18"/>
          <w:szCs w:val="18"/>
        </w:rPr>
        <w:t>Driver-</w:t>
      </w:r>
      <w:r>
        <w:rPr>
          <w:rFonts w:ascii="Arial" w:eastAsia="Arial" w:hAnsi="Arial" w:cs="Arial"/>
          <w:color w:val="000000"/>
          <w:sz w:val="18"/>
          <w:szCs w:val="18"/>
        </w:rPr>
        <w:t xml:space="preserve">Service, </w:t>
      </w:r>
      <w:proofErr w:type="spellStart"/>
      <w:r>
        <w:rPr>
          <w:rFonts w:ascii="Arial" w:eastAsia="Arial" w:hAnsi="Arial" w:cs="Arial"/>
          <w:color w:val="000000"/>
          <w:sz w:val="18"/>
          <w:szCs w:val="18"/>
        </w:rPr>
        <w:t>Carsharing</w:t>
      </w:r>
      <w:proofErr w:type="spellEnd"/>
      <w:r>
        <w:rPr>
          <w:rFonts w:ascii="Arial" w:eastAsia="Arial" w:hAnsi="Arial" w:cs="Arial"/>
          <w:color w:val="000000"/>
          <w:sz w:val="18"/>
          <w:szCs w:val="18"/>
        </w:rPr>
        <w:t xml:space="preserve"> oder Peer-</w:t>
      </w:r>
      <w:proofErr w:type="spellStart"/>
      <w:r>
        <w:rPr>
          <w:rFonts w:ascii="Arial" w:eastAsia="Arial" w:hAnsi="Arial" w:cs="Arial"/>
          <w:color w:val="000000"/>
          <w:sz w:val="18"/>
          <w:szCs w:val="18"/>
        </w:rPr>
        <w:t>to</w:t>
      </w:r>
      <w:proofErr w:type="spellEnd"/>
      <w:r>
        <w:rPr>
          <w:rFonts w:ascii="Arial" w:eastAsia="Arial" w:hAnsi="Arial" w:cs="Arial"/>
          <w:color w:val="000000"/>
          <w:sz w:val="18"/>
          <w:szCs w:val="18"/>
        </w:rPr>
        <w:t>-Peer-Lösungen bietet die Europcar Mobility Group innovative und individuelle Alternativen zum Autobesitz. Die Kundenzufriedenheit steht dabei immer im Mittelpunkt. Die Europcar Mobility Group vereint mehrere Marken und erfüllt damit individuelle Kundenwünsche: Europcar</w:t>
      </w:r>
      <w:r>
        <w:rPr>
          <w:rFonts w:ascii="Arial" w:eastAsia="Arial" w:hAnsi="Arial" w:cs="Arial"/>
          <w:color w:val="000000"/>
          <w:sz w:val="18"/>
          <w:szCs w:val="18"/>
          <w:vertAlign w:val="superscript"/>
        </w:rPr>
        <w:t>®</w:t>
      </w:r>
      <w:r>
        <w:rPr>
          <w:rFonts w:ascii="Arial" w:eastAsia="Arial" w:hAnsi="Arial" w:cs="Arial"/>
          <w:color w:val="000000"/>
          <w:sz w:val="18"/>
          <w:szCs w:val="18"/>
        </w:rPr>
        <w:t xml:space="preserve"> (europäischer Marktführer bei der Fahrzeugvermietung), </w:t>
      </w:r>
      <w:proofErr w:type="spellStart"/>
      <w:r>
        <w:rPr>
          <w:rFonts w:ascii="Arial" w:eastAsia="Arial" w:hAnsi="Arial" w:cs="Arial"/>
          <w:color w:val="000000"/>
          <w:sz w:val="18"/>
          <w:szCs w:val="18"/>
        </w:rPr>
        <w:t>Goldcar</w:t>
      </w:r>
      <w:proofErr w:type="spellEnd"/>
      <w:r>
        <w:rPr>
          <w:rFonts w:ascii="Arial" w:eastAsia="Arial" w:hAnsi="Arial" w:cs="Arial"/>
          <w:color w:val="000000"/>
          <w:sz w:val="18"/>
          <w:szCs w:val="18"/>
          <w:vertAlign w:val="superscript"/>
        </w:rPr>
        <w:t>®</w:t>
      </w:r>
      <w:r>
        <w:rPr>
          <w:rFonts w:ascii="Arial" w:eastAsia="Arial" w:hAnsi="Arial" w:cs="Arial"/>
          <w:color w:val="000000"/>
          <w:sz w:val="18"/>
          <w:szCs w:val="18"/>
        </w:rPr>
        <w:t xml:space="preserve"> (Europas größte Low-</w:t>
      </w:r>
      <w:proofErr w:type="spellStart"/>
      <w:r>
        <w:rPr>
          <w:rFonts w:ascii="Arial" w:eastAsia="Arial" w:hAnsi="Arial" w:cs="Arial"/>
          <w:color w:val="000000"/>
          <w:sz w:val="18"/>
          <w:szCs w:val="18"/>
        </w:rPr>
        <w:t>Cost</w:t>
      </w:r>
      <w:proofErr w:type="spellEnd"/>
      <w:r>
        <w:rPr>
          <w:rFonts w:ascii="Arial" w:eastAsia="Arial" w:hAnsi="Arial" w:cs="Arial"/>
          <w:color w:val="000000"/>
          <w:sz w:val="18"/>
          <w:szCs w:val="18"/>
        </w:rPr>
        <w:t xml:space="preserve">-Vermietung), </w:t>
      </w:r>
      <w:proofErr w:type="spellStart"/>
      <w:r>
        <w:rPr>
          <w:rFonts w:ascii="Arial" w:eastAsia="Arial" w:hAnsi="Arial" w:cs="Arial"/>
          <w:color w:val="000000"/>
          <w:sz w:val="18"/>
          <w:szCs w:val="18"/>
        </w:rPr>
        <w:t>InterRent</w:t>
      </w:r>
      <w:proofErr w:type="spellEnd"/>
      <w:r>
        <w:rPr>
          <w:rFonts w:ascii="Arial" w:eastAsia="Arial" w:hAnsi="Arial" w:cs="Arial"/>
          <w:color w:val="000000"/>
          <w:sz w:val="18"/>
          <w:szCs w:val="18"/>
          <w:vertAlign w:val="superscript"/>
        </w:rPr>
        <w:t>®</w:t>
      </w:r>
      <w:r>
        <w:rPr>
          <w:rFonts w:ascii="Arial" w:eastAsia="Arial" w:hAnsi="Arial" w:cs="Arial"/>
          <w:color w:val="000000"/>
          <w:sz w:val="18"/>
          <w:szCs w:val="18"/>
        </w:rPr>
        <w:t xml:space="preserve"> (Mietwagen zum günstigen Preis) und </w:t>
      </w:r>
      <w:proofErr w:type="spellStart"/>
      <w:r>
        <w:rPr>
          <w:rFonts w:ascii="Arial" w:eastAsia="Arial" w:hAnsi="Arial" w:cs="Arial"/>
          <w:color w:val="000000"/>
          <w:sz w:val="18"/>
          <w:szCs w:val="18"/>
        </w:rPr>
        <w:t>Ubeeqo</w:t>
      </w:r>
      <w:proofErr w:type="spellEnd"/>
      <w:r>
        <w:rPr>
          <w:rFonts w:ascii="Arial" w:eastAsia="Arial" w:hAnsi="Arial" w:cs="Arial"/>
          <w:color w:val="000000"/>
          <w:sz w:val="18"/>
          <w:szCs w:val="18"/>
          <w:vertAlign w:val="superscript"/>
        </w:rPr>
        <w:t>®</w:t>
      </w:r>
      <w:r>
        <w:rPr>
          <w:rFonts w:ascii="Arial" w:eastAsia="Arial" w:hAnsi="Arial" w:cs="Arial"/>
          <w:color w:val="000000"/>
          <w:sz w:val="18"/>
          <w:szCs w:val="18"/>
        </w:rPr>
        <w:t xml:space="preserve"> (europaweiter </w:t>
      </w:r>
      <w:proofErr w:type="spellStart"/>
      <w:r>
        <w:rPr>
          <w:rFonts w:ascii="Arial" w:eastAsia="Arial" w:hAnsi="Arial" w:cs="Arial"/>
          <w:color w:val="000000"/>
          <w:sz w:val="18"/>
          <w:szCs w:val="18"/>
        </w:rPr>
        <w:t>Carsharing</w:t>
      </w:r>
      <w:proofErr w:type="spellEnd"/>
      <w:r>
        <w:rPr>
          <w:rFonts w:ascii="Arial" w:eastAsia="Arial" w:hAnsi="Arial" w:cs="Arial"/>
          <w:color w:val="000000"/>
          <w:sz w:val="18"/>
          <w:szCs w:val="18"/>
        </w:rPr>
        <w:t xml:space="preserve">-Service). Die Europcar Mobility Group bietet ihre Mobilitätslösungen weltweit in einem Netzwerk aus 137 Ländern an – darunter in vollständigem Besitz 20 Ländergesellschaften in Europa, 2 in Australien und Neuseeland sowie Franchise-Unternehmen und Partner. </w:t>
      </w:r>
    </w:p>
    <w:p w:rsidR="002B4586" w:rsidRDefault="002B4586">
      <w:pPr>
        <w:pBdr>
          <w:top w:val="nil"/>
          <w:left w:val="nil"/>
          <w:bottom w:val="nil"/>
          <w:right w:val="nil"/>
          <w:between w:val="nil"/>
        </w:pBdr>
        <w:spacing w:after="0" w:line="276" w:lineRule="auto"/>
        <w:jc w:val="both"/>
        <w:rPr>
          <w:rFonts w:ascii="Arial" w:eastAsia="Arial" w:hAnsi="Arial" w:cs="Arial"/>
          <w:sz w:val="18"/>
          <w:szCs w:val="18"/>
        </w:rPr>
      </w:pPr>
    </w:p>
    <w:p w:rsidR="002B4586" w:rsidRDefault="007F4FBF">
      <w:pPr>
        <w:pBdr>
          <w:top w:val="nil"/>
          <w:left w:val="nil"/>
          <w:bottom w:val="nil"/>
          <w:right w:val="nil"/>
          <w:between w:val="nil"/>
        </w:pBdr>
        <w:spacing w:after="0" w:line="276" w:lineRule="auto"/>
        <w:jc w:val="both"/>
        <w:rPr>
          <w:rFonts w:ascii="Arial" w:eastAsia="Arial" w:hAnsi="Arial" w:cs="Arial"/>
          <w:sz w:val="18"/>
          <w:szCs w:val="18"/>
        </w:rPr>
      </w:pPr>
      <w:r>
        <w:rPr>
          <w:rFonts w:ascii="Arial" w:eastAsia="Arial" w:hAnsi="Arial" w:cs="Arial"/>
          <w:b/>
          <w:sz w:val="20"/>
          <w:szCs w:val="20"/>
        </w:rPr>
        <w:t xml:space="preserve">Über die Europcar Mobility Group Germany </w:t>
      </w:r>
    </w:p>
    <w:p w:rsidR="002B4586" w:rsidRDefault="007F4FBF">
      <w:pPr>
        <w:pBdr>
          <w:top w:val="nil"/>
          <w:left w:val="nil"/>
          <w:bottom w:val="nil"/>
          <w:right w:val="nil"/>
          <w:between w:val="nil"/>
        </w:pBdr>
        <w:spacing w:after="0" w:line="276" w:lineRule="auto"/>
        <w:jc w:val="both"/>
        <w:rPr>
          <w:rFonts w:ascii="Arial" w:eastAsia="Arial" w:hAnsi="Arial" w:cs="Arial"/>
          <w:sz w:val="18"/>
          <w:szCs w:val="18"/>
        </w:rPr>
      </w:pPr>
      <w:r>
        <w:rPr>
          <w:rFonts w:ascii="Arial" w:eastAsia="Arial" w:hAnsi="Arial" w:cs="Arial"/>
          <w:sz w:val="18"/>
          <w:szCs w:val="18"/>
        </w:rPr>
        <w:t xml:space="preserve">Die Europcar Mobility Group Germany vereint vier Marken: </w:t>
      </w:r>
    </w:p>
    <w:p w:rsidR="002B4586" w:rsidRDefault="002B4586">
      <w:pPr>
        <w:pBdr>
          <w:top w:val="nil"/>
          <w:left w:val="nil"/>
          <w:bottom w:val="nil"/>
          <w:right w:val="nil"/>
          <w:between w:val="nil"/>
        </w:pBdr>
        <w:spacing w:after="0" w:line="276" w:lineRule="auto"/>
        <w:jc w:val="both"/>
        <w:rPr>
          <w:rFonts w:ascii="Arial" w:eastAsia="Arial" w:hAnsi="Arial" w:cs="Arial"/>
          <w:sz w:val="18"/>
          <w:szCs w:val="18"/>
        </w:rPr>
      </w:pPr>
    </w:p>
    <w:p w:rsidR="002B4586" w:rsidRDefault="007F4FBF">
      <w:pPr>
        <w:pBdr>
          <w:top w:val="nil"/>
          <w:left w:val="nil"/>
          <w:bottom w:val="nil"/>
          <w:right w:val="nil"/>
          <w:between w:val="nil"/>
        </w:pBdr>
        <w:spacing w:after="0" w:line="276" w:lineRule="auto"/>
        <w:jc w:val="both"/>
        <w:rPr>
          <w:rFonts w:ascii="Arial" w:eastAsia="Arial" w:hAnsi="Arial" w:cs="Arial"/>
          <w:sz w:val="18"/>
          <w:szCs w:val="18"/>
        </w:rPr>
      </w:pPr>
      <w:r>
        <w:rPr>
          <w:rFonts w:ascii="Arial" w:eastAsia="Arial" w:hAnsi="Arial" w:cs="Arial"/>
          <w:b/>
          <w:sz w:val="18"/>
          <w:szCs w:val="18"/>
        </w:rPr>
        <w:t xml:space="preserve">Europcar, </w:t>
      </w:r>
      <w:r>
        <w:rPr>
          <w:rFonts w:ascii="Arial" w:eastAsia="Arial" w:hAnsi="Arial" w:cs="Arial"/>
          <w:sz w:val="18"/>
          <w:szCs w:val="18"/>
        </w:rPr>
        <w:t xml:space="preserve">der europaweit führende Autovermieter für Pkw und Transporter mit etwa 500 Stationen und einem Fuhrpark von 50.000 Fahrzeugen in Deutschland </w:t>
      </w:r>
    </w:p>
    <w:p w:rsidR="002B4586" w:rsidRDefault="002B4586">
      <w:pPr>
        <w:pBdr>
          <w:top w:val="nil"/>
          <w:left w:val="nil"/>
          <w:bottom w:val="nil"/>
          <w:right w:val="nil"/>
          <w:between w:val="nil"/>
        </w:pBdr>
        <w:spacing w:after="0" w:line="276" w:lineRule="auto"/>
        <w:jc w:val="both"/>
        <w:rPr>
          <w:rFonts w:ascii="Arial" w:eastAsia="Arial" w:hAnsi="Arial" w:cs="Arial"/>
          <w:sz w:val="18"/>
          <w:szCs w:val="18"/>
        </w:rPr>
      </w:pPr>
    </w:p>
    <w:p w:rsidR="002B4586" w:rsidRDefault="007F4FBF">
      <w:pPr>
        <w:pBdr>
          <w:top w:val="nil"/>
          <w:left w:val="nil"/>
          <w:bottom w:val="nil"/>
          <w:right w:val="nil"/>
          <w:between w:val="nil"/>
        </w:pBdr>
        <w:spacing w:after="0" w:line="276" w:lineRule="auto"/>
        <w:jc w:val="both"/>
        <w:rPr>
          <w:rFonts w:ascii="Arial" w:eastAsia="Arial" w:hAnsi="Arial" w:cs="Arial"/>
          <w:sz w:val="18"/>
          <w:szCs w:val="18"/>
        </w:rPr>
      </w:pPr>
      <w:r>
        <w:rPr>
          <w:rFonts w:ascii="Arial" w:eastAsia="Arial" w:hAnsi="Arial" w:cs="Arial"/>
          <w:b/>
          <w:sz w:val="18"/>
          <w:szCs w:val="18"/>
        </w:rPr>
        <w:t xml:space="preserve">Buchbinder und </w:t>
      </w:r>
      <w:proofErr w:type="spellStart"/>
      <w:r>
        <w:rPr>
          <w:rFonts w:ascii="Arial" w:eastAsia="Arial" w:hAnsi="Arial" w:cs="Arial"/>
          <w:b/>
          <w:sz w:val="18"/>
          <w:szCs w:val="18"/>
        </w:rPr>
        <w:t>InterRent</w:t>
      </w:r>
      <w:proofErr w:type="spellEnd"/>
      <w:r>
        <w:rPr>
          <w:rFonts w:ascii="Arial" w:eastAsia="Arial" w:hAnsi="Arial" w:cs="Arial"/>
          <w:b/>
          <w:sz w:val="18"/>
          <w:szCs w:val="18"/>
        </w:rPr>
        <w:t>,</w:t>
      </w:r>
      <w:r>
        <w:rPr>
          <w:rFonts w:ascii="Arial" w:eastAsia="Arial" w:hAnsi="Arial" w:cs="Arial"/>
          <w:sz w:val="18"/>
          <w:szCs w:val="18"/>
        </w:rPr>
        <w:t xml:space="preserve"> die in Deutschland und Österreich gemeinsam auftreten, mit etwa 160 Anmietstationen und einem Fuhrpark von 30.000 Fahrzeugen </w:t>
      </w:r>
    </w:p>
    <w:p w:rsidR="002B4586" w:rsidRDefault="002B4586">
      <w:pPr>
        <w:pBdr>
          <w:top w:val="nil"/>
          <w:left w:val="nil"/>
          <w:bottom w:val="nil"/>
          <w:right w:val="nil"/>
          <w:between w:val="nil"/>
        </w:pBdr>
        <w:spacing w:after="0" w:line="276" w:lineRule="auto"/>
        <w:jc w:val="both"/>
        <w:rPr>
          <w:rFonts w:ascii="Arial" w:eastAsia="Arial" w:hAnsi="Arial" w:cs="Arial"/>
          <w:sz w:val="18"/>
          <w:szCs w:val="18"/>
        </w:rPr>
      </w:pPr>
    </w:p>
    <w:p w:rsidR="002B4586" w:rsidRDefault="007F4FBF">
      <w:pPr>
        <w:pBdr>
          <w:top w:val="nil"/>
          <w:left w:val="nil"/>
          <w:bottom w:val="nil"/>
          <w:right w:val="nil"/>
          <w:between w:val="nil"/>
        </w:pBdr>
        <w:spacing w:after="0" w:line="276" w:lineRule="auto"/>
        <w:jc w:val="both"/>
        <w:rPr>
          <w:rFonts w:ascii="Arial" w:eastAsia="Arial" w:hAnsi="Arial" w:cs="Arial"/>
          <w:color w:val="FF0000"/>
          <w:sz w:val="18"/>
          <w:szCs w:val="18"/>
        </w:rPr>
      </w:pPr>
      <w:proofErr w:type="spellStart"/>
      <w:r>
        <w:rPr>
          <w:rFonts w:ascii="Arial" w:eastAsia="Arial" w:hAnsi="Arial" w:cs="Arial"/>
          <w:b/>
          <w:sz w:val="18"/>
          <w:szCs w:val="18"/>
        </w:rPr>
        <w:t>Ubeeqo</w:t>
      </w:r>
      <w:proofErr w:type="spellEnd"/>
      <w:r>
        <w:rPr>
          <w:rFonts w:ascii="Arial" w:eastAsia="Arial" w:hAnsi="Arial" w:cs="Arial"/>
          <w:b/>
          <w:sz w:val="18"/>
          <w:szCs w:val="18"/>
        </w:rPr>
        <w:t>,</w:t>
      </w:r>
      <w:r>
        <w:rPr>
          <w:rFonts w:ascii="Arial" w:eastAsia="Arial" w:hAnsi="Arial" w:cs="Arial"/>
          <w:sz w:val="18"/>
          <w:szCs w:val="18"/>
        </w:rPr>
        <w:t xml:space="preserve"> der europaweit führende Anbieter für Round-Trip</w:t>
      </w:r>
      <w:r w:rsidR="00506ADB">
        <w:rPr>
          <w:rFonts w:ascii="Arial" w:eastAsia="Arial" w:hAnsi="Arial" w:cs="Arial"/>
          <w:sz w:val="18"/>
          <w:szCs w:val="18"/>
        </w:rPr>
        <w:t xml:space="preserve"> </w:t>
      </w:r>
      <w:proofErr w:type="spellStart"/>
      <w:r>
        <w:rPr>
          <w:rFonts w:ascii="Arial" w:eastAsia="Arial" w:hAnsi="Arial" w:cs="Arial"/>
          <w:sz w:val="18"/>
          <w:szCs w:val="18"/>
        </w:rPr>
        <w:t>Carsharing</w:t>
      </w:r>
      <w:proofErr w:type="spellEnd"/>
      <w:r>
        <w:rPr>
          <w:rFonts w:ascii="Arial" w:eastAsia="Arial" w:hAnsi="Arial" w:cs="Arial"/>
          <w:sz w:val="18"/>
          <w:szCs w:val="18"/>
        </w:rPr>
        <w:t xml:space="preserve"> (B2B, B2C) </w:t>
      </w:r>
      <w:r w:rsidR="005B0A8A">
        <w:rPr>
          <w:rFonts w:ascii="Arial" w:eastAsia="Arial" w:hAnsi="Arial" w:cs="Arial"/>
          <w:sz w:val="18"/>
          <w:szCs w:val="18"/>
        </w:rPr>
        <w:t>mit insgesamt 3.500 Fahrzeugen</w:t>
      </w:r>
    </w:p>
    <w:p w:rsidR="002B4586" w:rsidRDefault="002B4586">
      <w:pPr>
        <w:pBdr>
          <w:top w:val="nil"/>
          <w:left w:val="nil"/>
          <w:bottom w:val="nil"/>
          <w:right w:val="nil"/>
          <w:between w:val="nil"/>
        </w:pBdr>
        <w:spacing w:after="0" w:line="276" w:lineRule="auto"/>
        <w:jc w:val="center"/>
        <w:rPr>
          <w:rFonts w:ascii="Arial" w:eastAsia="Arial" w:hAnsi="Arial" w:cs="Arial"/>
          <w:color w:val="000000"/>
          <w:sz w:val="18"/>
          <w:szCs w:val="18"/>
        </w:rPr>
      </w:pPr>
    </w:p>
    <w:p w:rsidR="002B4586" w:rsidRDefault="002B4586">
      <w:pPr>
        <w:pBdr>
          <w:top w:val="nil"/>
          <w:left w:val="nil"/>
          <w:bottom w:val="nil"/>
          <w:right w:val="nil"/>
          <w:between w:val="nil"/>
        </w:pBdr>
        <w:spacing w:after="0" w:line="276" w:lineRule="auto"/>
        <w:jc w:val="center"/>
        <w:rPr>
          <w:rFonts w:ascii="Arial" w:eastAsia="Arial" w:hAnsi="Arial" w:cs="Arial"/>
          <w:color w:val="000000"/>
          <w:sz w:val="18"/>
          <w:szCs w:val="18"/>
        </w:rPr>
      </w:pPr>
    </w:p>
    <w:p w:rsidR="002B4586" w:rsidRDefault="007F4FBF">
      <w:pPr>
        <w:pBdr>
          <w:top w:val="nil"/>
          <w:left w:val="nil"/>
          <w:bottom w:val="nil"/>
          <w:right w:val="nil"/>
          <w:between w:val="nil"/>
        </w:pBdr>
        <w:spacing w:after="0" w:line="276" w:lineRule="auto"/>
        <w:jc w:val="center"/>
        <w:rPr>
          <w:rFonts w:ascii="Arial" w:eastAsia="Arial" w:hAnsi="Arial" w:cs="Arial"/>
          <w:color w:val="000000"/>
          <w:sz w:val="18"/>
          <w:szCs w:val="18"/>
        </w:rPr>
      </w:pPr>
      <w:r>
        <w:rPr>
          <w:rFonts w:ascii="Arial" w:eastAsia="Arial" w:hAnsi="Arial" w:cs="Arial"/>
          <w:color w:val="000000"/>
          <w:sz w:val="18"/>
          <w:szCs w:val="18"/>
        </w:rPr>
        <w:t>Mehr Informationen unter:</w:t>
      </w:r>
    </w:p>
    <w:p w:rsidR="002B4586" w:rsidRDefault="00616B97">
      <w:pPr>
        <w:jc w:val="center"/>
        <w:rPr>
          <w:rFonts w:ascii="Arial" w:eastAsia="Arial" w:hAnsi="Arial" w:cs="Arial"/>
          <w:color w:val="000000"/>
          <w:sz w:val="18"/>
          <w:szCs w:val="18"/>
        </w:rPr>
      </w:pPr>
      <w:hyperlink r:id="rId8">
        <w:r w:rsidR="007F4FBF">
          <w:rPr>
            <w:rFonts w:ascii="Arial" w:eastAsia="Arial" w:hAnsi="Arial" w:cs="Arial"/>
            <w:color w:val="0563C1"/>
            <w:sz w:val="18"/>
            <w:szCs w:val="18"/>
            <w:u w:val="single"/>
          </w:rPr>
          <w:t>www.europcar-mobility-group.com</w:t>
        </w:r>
      </w:hyperlink>
    </w:p>
    <w:p w:rsidR="002B4586" w:rsidRDefault="002B4586">
      <w:pPr>
        <w:pBdr>
          <w:top w:val="nil"/>
          <w:left w:val="nil"/>
          <w:bottom w:val="nil"/>
          <w:right w:val="nil"/>
          <w:between w:val="nil"/>
        </w:pBdr>
        <w:spacing w:after="0" w:line="276" w:lineRule="auto"/>
        <w:jc w:val="both"/>
        <w:rPr>
          <w:rFonts w:ascii="Arial" w:eastAsia="Arial" w:hAnsi="Arial" w:cs="Arial"/>
          <w:color w:val="000000"/>
        </w:rPr>
      </w:pPr>
    </w:p>
    <w:p w:rsidR="002B4586" w:rsidRDefault="002B4586">
      <w:pPr>
        <w:pBdr>
          <w:top w:val="nil"/>
          <w:left w:val="nil"/>
          <w:bottom w:val="nil"/>
          <w:right w:val="nil"/>
          <w:between w:val="nil"/>
        </w:pBdr>
        <w:spacing w:after="0" w:line="276" w:lineRule="auto"/>
        <w:jc w:val="both"/>
        <w:rPr>
          <w:rFonts w:ascii="Arial" w:eastAsia="Arial" w:hAnsi="Arial" w:cs="Arial"/>
          <w:color w:val="000000"/>
        </w:rPr>
      </w:pPr>
    </w:p>
    <w:p w:rsidR="002B4586" w:rsidRPr="005B0A8A" w:rsidRDefault="007F4FBF">
      <w:pPr>
        <w:pBdr>
          <w:top w:val="nil"/>
          <w:left w:val="nil"/>
          <w:bottom w:val="nil"/>
          <w:right w:val="nil"/>
          <w:between w:val="nil"/>
        </w:pBdr>
        <w:spacing w:after="0" w:line="240" w:lineRule="auto"/>
        <w:jc w:val="both"/>
        <w:rPr>
          <w:rFonts w:ascii="Arial" w:eastAsia="Arial" w:hAnsi="Arial" w:cs="Arial"/>
          <w:b/>
          <w:color w:val="000000"/>
          <w:lang w:val="en-US"/>
        </w:rPr>
      </w:pPr>
      <w:proofErr w:type="spellStart"/>
      <w:r w:rsidRPr="005B0A8A">
        <w:rPr>
          <w:rFonts w:ascii="Arial" w:eastAsia="Arial" w:hAnsi="Arial" w:cs="Arial"/>
          <w:b/>
          <w:color w:val="000000"/>
          <w:lang w:val="en-US"/>
        </w:rPr>
        <w:t>Pressekontakt</w:t>
      </w:r>
      <w:proofErr w:type="spellEnd"/>
      <w:r w:rsidRPr="005B0A8A">
        <w:rPr>
          <w:rFonts w:ascii="Arial" w:eastAsia="Arial" w:hAnsi="Arial" w:cs="Arial"/>
          <w:b/>
          <w:color w:val="000000"/>
          <w:lang w:val="en-US"/>
        </w:rPr>
        <w:t xml:space="preserve"> </w:t>
      </w:r>
      <w:proofErr w:type="spellStart"/>
      <w:r w:rsidRPr="005B0A8A">
        <w:rPr>
          <w:rFonts w:ascii="Arial" w:eastAsia="Arial" w:hAnsi="Arial" w:cs="Arial"/>
          <w:b/>
          <w:color w:val="000000"/>
          <w:lang w:val="en-US"/>
        </w:rPr>
        <w:t>Europcar</w:t>
      </w:r>
      <w:proofErr w:type="spellEnd"/>
      <w:r w:rsidRPr="005B0A8A">
        <w:rPr>
          <w:rFonts w:ascii="Arial" w:eastAsia="Arial" w:hAnsi="Arial" w:cs="Arial"/>
          <w:b/>
          <w:color w:val="000000"/>
          <w:lang w:val="en-US"/>
        </w:rPr>
        <w:t xml:space="preserve"> Mobility Group Germany</w:t>
      </w:r>
    </w:p>
    <w:p w:rsidR="002B4586" w:rsidRPr="005B0A8A" w:rsidRDefault="007F4FBF">
      <w:pPr>
        <w:pBdr>
          <w:top w:val="nil"/>
          <w:left w:val="nil"/>
          <w:bottom w:val="nil"/>
          <w:right w:val="nil"/>
          <w:between w:val="nil"/>
        </w:pBdr>
        <w:spacing w:after="0" w:line="240" w:lineRule="auto"/>
        <w:jc w:val="both"/>
        <w:rPr>
          <w:rFonts w:ascii="Arial" w:eastAsia="Arial" w:hAnsi="Arial" w:cs="Arial"/>
          <w:color w:val="000000"/>
          <w:lang w:val="en-US"/>
        </w:rPr>
      </w:pPr>
      <w:r w:rsidRPr="005B0A8A">
        <w:rPr>
          <w:rFonts w:ascii="Arial" w:eastAsia="Arial" w:hAnsi="Arial" w:cs="Arial"/>
          <w:color w:val="000000"/>
          <w:lang w:val="en-US"/>
        </w:rPr>
        <w:t>Miriam Grether</w:t>
      </w:r>
    </w:p>
    <w:p w:rsidR="002B4586" w:rsidRDefault="007F4FB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+49 40 52018 2276</w:t>
      </w:r>
    </w:p>
    <w:p w:rsidR="002B4586" w:rsidRDefault="00616B97">
      <w:pPr>
        <w:pBdr>
          <w:top w:val="nil"/>
          <w:left w:val="nil"/>
          <w:bottom w:val="nil"/>
          <w:right w:val="nil"/>
          <w:between w:val="nil"/>
        </w:pBdr>
        <w:spacing w:after="0" w:line="240" w:lineRule="auto"/>
        <w:jc w:val="both"/>
        <w:rPr>
          <w:rFonts w:ascii="Arial" w:eastAsia="Arial" w:hAnsi="Arial" w:cs="Arial"/>
          <w:color w:val="000000"/>
          <w:sz w:val="24"/>
          <w:szCs w:val="24"/>
        </w:rPr>
      </w:pPr>
      <w:hyperlink r:id="rId9">
        <w:r w:rsidR="007F4FBF">
          <w:rPr>
            <w:rFonts w:ascii="Arial" w:eastAsia="Arial" w:hAnsi="Arial" w:cs="Arial"/>
            <w:color w:val="0563C1"/>
            <w:u w:val="single"/>
          </w:rPr>
          <w:t>presse@europcar.com</w:t>
        </w:r>
      </w:hyperlink>
      <w:r w:rsidR="007F4FBF">
        <w:rPr>
          <w:rFonts w:ascii="Arial" w:eastAsia="Arial" w:hAnsi="Arial" w:cs="Arial"/>
          <w:color w:val="000000"/>
          <w:sz w:val="24"/>
          <w:szCs w:val="24"/>
        </w:rPr>
        <w:t xml:space="preserve"> </w:t>
      </w:r>
    </w:p>
    <w:p w:rsidR="002B4586" w:rsidRDefault="002B4586">
      <w:pPr>
        <w:spacing w:after="0" w:line="276" w:lineRule="auto"/>
        <w:jc w:val="both"/>
        <w:rPr>
          <w:rFonts w:ascii="Arial" w:eastAsia="Arial" w:hAnsi="Arial" w:cs="Arial"/>
        </w:rPr>
      </w:pPr>
    </w:p>
    <w:sectPr w:rsidR="002B4586">
      <w:headerReference w:type="default" r:id="rId10"/>
      <w:foot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C98" w:rsidRDefault="007F4FBF">
      <w:pPr>
        <w:spacing w:after="0" w:line="240" w:lineRule="auto"/>
      </w:pPr>
      <w:r>
        <w:separator/>
      </w:r>
    </w:p>
  </w:endnote>
  <w:endnote w:type="continuationSeparator" w:id="0">
    <w:p w:rsidR="00A85C98" w:rsidRDefault="007F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86" w:rsidRDefault="007F4FBF">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616B97">
      <w:rPr>
        <w:rFonts w:ascii="Arial" w:eastAsia="Arial" w:hAnsi="Arial" w:cs="Arial"/>
        <w:noProof/>
        <w:color w:val="000000"/>
      </w:rPr>
      <w:t>1</w:t>
    </w:r>
    <w:r>
      <w:rPr>
        <w:rFonts w:ascii="Arial" w:eastAsia="Arial" w:hAnsi="Arial" w:cs="Arial"/>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C98" w:rsidRDefault="007F4FBF">
      <w:pPr>
        <w:spacing w:after="0" w:line="240" w:lineRule="auto"/>
      </w:pPr>
      <w:r>
        <w:separator/>
      </w:r>
    </w:p>
  </w:footnote>
  <w:footnote w:type="continuationSeparator" w:id="0">
    <w:p w:rsidR="00A85C98" w:rsidRDefault="007F4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86" w:rsidRDefault="007F4FBF">
    <w:pPr>
      <w:spacing w:line="276" w:lineRule="auto"/>
      <w:jc w:val="both"/>
      <w:rPr>
        <w:rFonts w:ascii="Arial" w:eastAsia="Arial" w:hAnsi="Arial" w:cs="Arial"/>
        <w:b/>
        <w:sz w:val="24"/>
        <w:szCs w:val="24"/>
      </w:rPr>
    </w:pPr>
    <w:r>
      <w:rPr>
        <w:rFonts w:ascii="Arial" w:eastAsia="Arial" w:hAnsi="Arial" w:cs="Arial"/>
        <w:noProof/>
      </w:rPr>
      <w:drawing>
        <wp:inline distT="0" distB="0" distL="0" distR="0">
          <wp:extent cx="1672259" cy="9737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2259" cy="97373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B4586"/>
    <w:rsid w:val="000819BA"/>
    <w:rsid w:val="00111D01"/>
    <w:rsid w:val="002B4586"/>
    <w:rsid w:val="00506ADB"/>
    <w:rsid w:val="00536BF8"/>
    <w:rsid w:val="005B0A8A"/>
    <w:rsid w:val="00616B97"/>
    <w:rsid w:val="007F4FBF"/>
    <w:rsid w:val="00A85C98"/>
    <w:rsid w:val="00B52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5B0A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A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5B0A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uropcar-mobility-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ropcar-mobility-group.com/press_release/documents/5dc42b6fa89b5309251602.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uropc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OLIVER SCHROTT KOMMUNIKATION GmbH</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Sczekalla</dc:creator>
  <cp:lastModifiedBy>Daniel Sczekalla</cp:lastModifiedBy>
  <cp:revision>6</cp:revision>
  <dcterms:created xsi:type="dcterms:W3CDTF">2019-11-12T08:35:00Z</dcterms:created>
  <dcterms:modified xsi:type="dcterms:W3CDTF">2019-11-12T10:31:00Z</dcterms:modified>
</cp:coreProperties>
</file>