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ABED6" w14:textId="77777777" w:rsidR="00A8040D" w:rsidRPr="002C377B" w:rsidRDefault="00A8040D" w:rsidP="00A8040D">
      <w:pPr>
        <w:ind w:right="1134"/>
        <w:jc w:val="both"/>
        <w:rPr>
          <w:rFonts w:ascii="Arial" w:hAnsi="Arial" w:cs="Arial"/>
          <w:sz w:val="10"/>
          <w:szCs w:val="10"/>
        </w:rPr>
      </w:pPr>
    </w:p>
    <w:p w14:paraId="1BB7F029" w14:textId="77777777" w:rsidR="00A8040D" w:rsidRPr="002C377B" w:rsidRDefault="00A8040D" w:rsidP="00A8040D">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61312" behindDoc="0" locked="0" layoutInCell="1" allowOverlap="1" wp14:anchorId="507F6E3F" wp14:editId="43B54093">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94013" w14:textId="77777777" w:rsidR="00A8040D" w:rsidRDefault="00A8040D" w:rsidP="00A8040D">
                            <w:r>
                              <w:rPr>
                                <w:noProof/>
                                <w:sz w:val="20"/>
                                <w:lang w:val="de-DE"/>
                              </w:rPr>
                              <w:drawing>
                                <wp:inline distT="0" distB="0" distL="0" distR="0" wp14:anchorId="3BCE8E20" wp14:editId="7E2F3C82">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214BE4A8" w14:textId="77777777" w:rsidR="00A8040D" w:rsidRDefault="00A8040D" w:rsidP="00A8040D">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778FCD01" w14:textId="77777777" w:rsidR="00A8040D" w:rsidRDefault="00A8040D" w:rsidP="00A8040D">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62B8A69B" w14:textId="77777777" w:rsidR="00A8040D" w:rsidRDefault="00A8040D" w:rsidP="00A8040D">
                            <w:pPr>
                              <w:rPr>
                                <w:rFonts w:ascii="Arial" w:hAnsi="Arial" w:cs="Arial"/>
                                <w:sz w:val="17"/>
                                <w:szCs w:val="17"/>
                              </w:rPr>
                            </w:pPr>
                            <w:r>
                              <w:rPr>
                                <w:rFonts w:ascii="Arial" w:hAnsi="Arial"/>
                                <w:sz w:val="17"/>
                                <w:szCs w:val="17"/>
                              </w:rPr>
                              <w:t>D-80807 Munich, Germany</w:t>
                            </w:r>
                          </w:p>
                          <w:p w14:paraId="60DC8344" w14:textId="77777777" w:rsidR="00A8040D" w:rsidRDefault="00A8040D" w:rsidP="00A8040D">
                            <w:pPr>
                              <w:rPr>
                                <w:rFonts w:ascii="Arial" w:hAnsi="Arial" w:cs="Arial"/>
                                <w:sz w:val="17"/>
                                <w:szCs w:val="17"/>
                              </w:rPr>
                            </w:pPr>
                            <w:r>
                              <w:rPr>
                                <w:rFonts w:ascii="Arial" w:hAnsi="Arial"/>
                                <w:sz w:val="17"/>
                                <w:szCs w:val="17"/>
                              </w:rPr>
                              <w:t>Phone: +49 89 32 391 259</w:t>
                            </w:r>
                          </w:p>
                          <w:p w14:paraId="06A4A451" w14:textId="77777777" w:rsidR="00A8040D" w:rsidRDefault="00A8040D" w:rsidP="00A8040D">
                            <w:pPr>
                              <w:rPr>
                                <w:rFonts w:ascii="Arial" w:hAnsi="Arial" w:cs="Arial"/>
                                <w:sz w:val="17"/>
                                <w:szCs w:val="17"/>
                              </w:rPr>
                            </w:pPr>
                            <w:r>
                              <w:rPr>
                                <w:rFonts w:ascii="Arial" w:hAnsi="Arial"/>
                                <w:sz w:val="17"/>
                                <w:szCs w:val="17"/>
                              </w:rPr>
                              <w:t>Fax: +49 89 32 391 246</w:t>
                            </w:r>
                          </w:p>
                          <w:p w14:paraId="75407E61" w14:textId="77777777" w:rsidR="00A8040D" w:rsidRDefault="00A8040D" w:rsidP="00A8040D">
                            <w:pPr>
                              <w:rPr>
                                <w:rFonts w:ascii="Arial" w:hAnsi="Arial" w:cs="Arial"/>
                                <w:sz w:val="17"/>
                                <w:szCs w:val="17"/>
                              </w:rPr>
                            </w:pPr>
                            <w:r>
                              <w:rPr>
                                <w:rFonts w:ascii="Arial" w:hAnsi="Arial"/>
                                <w:sz w:val="17"/>
                                <w:szCs w:val="17"/>
                              </w:rPr>
                              <w:t>www.euroexpo.de/en</w:t>
                            </w:r>
                          </w:p>
                          <w:p w14:paraId="463D4FF7" w14:textId="77777777" w:rsidR="00A8040D" w:rsidRDefault="00A8040D" w:rsidP="00A8040D">
                            <w:pPr>
                              <w:rPr>
                                <w:rFonts w:ascii="Arial" w:hAnsi="Arial" w:cs="Arial"/>
                                <w:sz w:val="17"/>
                                <w:szCs w:val="17"/>
                              </w:rPr>
                            </w:pPr>
                            <w:r>
                              <w:rPr>
                                <w:rFonts w:ascii="Arial" w:hAnsi="Arial"/>
                                <w:sz w:val="17"/>
                                <w:szCs w:val="17"/>
                              </w:rPr>
                              <w:t>www.logimat-messe.de/en</w:t>
                            </w:r>
                          </w:p>
                          <w:p w14:paraId="393192F8" w14:textId="77777777" w:rsidR="00A8040D" w:rsidRDefault="00A8040D" w:rsidP="00A8040D">
                            <w:pPr>
                              <w:rPr>
                                <w:rFonts w:ascii="Arial" w:hAnsi="Arial" w:cs="Arial"/>
                                <w:sz w:val="17"/>
                                <w:szCs w:val="17"/>
                              </w:rPr>
                            </w:pPr>
                            <w:r>
                              <w:rPr>
                                <w:rFonts w:ascii="Arial" w:hAnsi="Arial"/>
                                <w:sz w:val="17"/>
                                <w:szCs w:val="17"/>
                              </w:rPr>
                              <w:t>www.tradeworld.de/en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F6E3F"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" filled="f" stroked="f">
                <v:textbox>
                  <w:txbxContent>
                    <w:p w14:paraId="3AE94013" w14:textId="77777777" w:rsidR="00A8040D" w:rsidRDefault="00A8040D" w:rsidP="00A8040D">
                      <w:r>
                        <w:rPr>
                          <w:sz w:val="20"/>
                        </w:rPr>
                        <w:drawing>
                          <wp:inline distT="0" distB="0" distL="0" distR="0" wp14:anchorId="3BCE8E20" wp14:editId="7E2F3C82">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214BE4A8" w14:textId="77777777" w:rsidR="00A8040D" w:rsidRDefault="00A8040D" w:rsidP="00A8040D">
                      <w:pPr>
                        <w:rPr>
                          <w:sz w:val="17"/>
                          <w:szCs w:val="17"/>
                          <w:rFonts w:ascii="Arial" w:hAnsi="Arial" w:cs="Arial"/>
                        </w:rPr>
                      </w:pPr>
                      <w:r>
                        <w:rPr>
                          <w:sz w:val="17"/>
                          <w:szCs w:val="17"/>
                          <w:rFonts w:ascii="Arial" w:hAnsi="Arial"/>
                        </w:rPr>
                        <w:t xml:space="preserve">Messe- und Kongress-GmbH</w:t>
                      </w:r>
                    </w:p>
                    <w:p w14:paraId="778FCD01" w14:textId="77777777" w:rsidR="00A8040D" w:rsidRDefault="00A8040D" w:rsidP="00A8040D">
                      <w:pPr>
                        <w:rPr>
                          <w:sz w:val="17"/>
                          <w:szCs w:val="17"/>
                          <w:rFonts w:ascii="Arial" w:hAnsi="Arial" w:cs="Arial"/>
                        </w:rPr>
                      </w:pPr>
                      <w:r>
                        <w:rPr>
                          <w:sz w:val="17"/>
                          <w:szCs w:val="17"/>
                          <w:rFonts w:ascii="Arial" w:hAnsi="Arial"/>
                        </w:rPr>
                        <w:t xml:space="preserve">Joseph-Dollinger-Bogen 7</w:t>
                      </w:r>
                    </w:p>
                    <w:p w14:paraId="62B8A69B" w14:textId="77777777" w:rsidR="00A8040D" w:rsidRDefault="00A8040D" w:rsidP="00A8040D">
                      <w:pPr>
                        <w:rPr>
                          <w:sz w:val="17"/>
                          <w:szCs w:val="17"/>
                          <w:rFonts w:ascii="Arial" w:hAnsi="Arial" w:cs="Arial"/>
                        </w:rPr>
                      </w:pPr>
                      <w:r>
                        <w:rPr>
                          <w:sz w:val="17"/>
                          <w:szCs w:val="17"/>
                          <w:rFonts w:ascii="Arial" w:hAnsi="Arial"/>
                        </w:rPr>
                        <w:t xml:space="preserve">D-80807 Munich, Germany</w:t>
                      </w:r>
                    </w:p>
                    <w:p w14:paraId="60DC8344" w14:textId="77777777" w:rsidR="00A8040D" w:rsidRDefault="00A8040D" w:rsidP="00A8040D">
                      <w:pPr>
                        <w:rPr>
                          <w:sz w:val="17"/>
                          <w:szCs w:val="17"/>
                          <w:rFonts w:ascii="Arial" w:hAnsi="Arial" w:cs="Arial"/>
                        </w:rPr>
                      </w:pPr>
                      <w:r>
                        <w:rPr>
                          <w:sz w:val="17"/>
                          <w:szCs w:val="17"/>
                          <w:rFonts w:ascii="Arial" w:hAnsi="Arial"/>
                        </w:rPr>
                        <w:t xml:space="preserve">Phone: +49 89 32 391 259</w:t>
                      </w:r>
                    </w:p>
                    <w:p w14:paraId="06A4A451" w14:textId="77777777" w:rsidR="00A8040D" w:rsidRDefault="00A8040D" w:rsidP="00A8040D">
                      <w:pPr>
                        <w:rPr>
                          <w:sz w:val="17"/>
                          <w:szCs w:val="17"/>
                          <w:rFonts w:ascii="Arial" w:hAnsi="Arial" w:cs="Arial"/>
                        </w:rPr>
                      </w:pPr>
                      <w:r>
                        <w:rPr>
                          <w:sz w:val="17"/>
                          <w:szCs w:val="17"/>
                          <w:rFonts w:ascii="Arial" w:hAnsi="Arial"/>
                        </w:rPr>
                        <w:t xml:space="preserve">Fax: +49 89 32 391 246</w:t>
                      </w:r>
                    </w:p>
                    <w:p w14:paraId="75407E61" w14:textId="77777777" w:rsidR="00A8040D" w:rsidRDefault="00A8040D" w:rsidP="00A8040D">
                      <w:pPr>
                        <w:rPr>
                          <w:sz w:val="17"/>
                          <w:szCs w:val="17"/>
                          <w:rFonts w:ascii="Arial" w:hAnsi="Arial" w:cs="Arial"/>
                        </w:rPr>
                      </w:pPr>
                      <w:r>
                        <w:rPr>
                          <w:sz w:val="17"/>
                          <w:szCs w:val="17"/>
                          <w:rFonts w:ascii="Arial" w:hAnsi="Arial"/>
                        </w:rPr>
                        <w:t xml:space="preserve">www.euroexpo.de/en</w:t>
                      </w:r>
                    </w:p>
                    <w:p w14:paraId="463D4FF7" w14:textId="77777777" w:rsidR="00A8040D" w:rsidRDefault="00A8040D" w:rsidP="00A8040D">
                      <w:pPr>
                        <w:rPr>
                          <w:sz w:val="17"/>
                          <w:szCs w:val="17"/>
                          <w:rFonts w:ascii="Arial" w:hAnsi="Arial" w:cs="Arial"/>
                        </w:rPr>
                      </w:pPr>
                      <w:r>
                        <w:rPr>
                          <w:sz w:val="17"/>
                          <w:szCs w:val="17"/>
                          <w:rFonts w:ascii="Arial" w:hAnsi="Arial"/>
                        </w:rPr>
                        <w:t xml:space="preserve">www.logimat-messe.de/en</w:t>
                      </w:r>
                    </w:p>
                    <w:p w14:paraId="393192F8" w14:textId="77777777" w:rsidR="00A8040D" w:rsidRDefault="00A8040D" w:rsidP="00A8040D">
                      <w:pPr>
                        <w:rPr>
                          <w:sz w:val="17"/>
                          <w:szCs w:val="17"/>
                          <w:rFonts w:ascii="Arial" w:hAnsi="Arial" w:cs="Arial"/>
                        </w:rPr>
                      </w:pPr>
                      <w:r>
                        <w:rPr>
                          <w:sz w:val="17"/>
                          <w:szCs w:val="17"/>
                          <w:rFonts w:ascii="Arial" w:hAnsi="Arial"/>
                        </w:rPr>
                        <w:t xml:space="preserve">www.tradeworld.de/en</w:t>
                      </w:r>
                    </w:p>
                  </w:txbxContent>
                </v:textbox>
              </v:shape>
            </w:pict>
          </mc:Fallback>
        </mc:AlternateContent>
      </w:r>
    </w:p>
    <w:p w14:paraId="55361602" w14:textId="77777777" w:rsidR="00A8040D" w:rsidRPr="002C377B" w:rsidRDefault="00A8040D" w:rsidP="00A8040D">
      <w:pPr>
        <w:ind w:right="1134"/>
        <w:jc w:val="both"/>
        <w:rPr>
          <w:rFonts w:ascii="Arial" w:hAnsi="Arial" w:cs="Arial"/>
          <w:sz w:val="10"/>
          <w:szCs w:val="10"/>
        </w:rPr>
      </w:pPr>
    </w:p>
    <w:p w14:paraId="16F724F1" w14:textId="77777777" w:rsidR="00A8040D" w:rsidRPr="002C377B" w:rsidRDefault="00A8040D" w:rsidP="00A8040D">
      <w:pPr>
        <w:ind w:right="1134"/>
        <w:jc w:val="both"/>
        <w:rPr>
          <w:rFonts w:ascii="Arial" w:hAnsi="Arial" w:cs="Arial"/>
          <w:sz w:val="10"/>
          <w:szCs w:val="10"/>
        </w:rPr>
      </w:pPr>
      <w:r>
        <w:rPr>
          <w:rFonts w:ascii="Arial" w:hAnsi="Arial"/>
          <w:noProof/>
          <w:sz w:val="10"/>
          <w:szCs w:val="10"/>
          <w:lang w:val="de-DE"/>
        </w:rPr>
        <w:drawing>
          <wp:inline distT="0" distB="0" distL="0" distR="0" wp14:anchorId="1B7B3181" wp14:editId="6026DD21">
            <wp:extent cx="2274576" cy="10287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2020_Logo_F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1138" cy="1031668"/>
                    </a:xfrm>
                    <a:prstGeom prst="rect">
                      <a:avLst/>
                    </a:prstGeom>
                  </pic:spPr>
                </pic:pic>
              </a:graphicData>
            </a:graphic>
          </wp:inline>
        </w:drawing>
      </w:r>
    </w:p>
    <w:p w14:paraId="2250FFB4" w14:textId="77777777" w:rsidR="009F76E9" w:rsidRDefault="009F76E9" w:rsidP="00A8040D">
      <w:pPr>
        <w:rPr>
          <w:rFonts w:ascii="Arial" w:hAnsi="Arial" w:cs="Arial"/>
          <w:b/>
          <w:bCs/>
          <w:szCs w:val="22"/>
        </w:rPr>
      </w:pPr>
    </w:p>
    <w:p w14:paraId="2156E6BB" w14:textId="77777777" w:rsidR="00A42208" w:rsidRDefault="00A8040D" w:rsidP="002B4C3F">
      <w:pPr>
        <w:ind w:right="4212"/>
        <w:rPr>
          <w:rFonts w:ascii="Arial" w:hAnsi="Arial" w:cs="Arial"/>
          <w:b/>
          <w:bCs/>
          <w:szCs w:val="22"/>
        </w:rPr>
      </w:pPr>
      <w:proofErr w:type="gramStart"/>
      <w:r>
        <w:rPr>
          <w:rFonts w:ascii="Arial" w:hAnsi="Arial"/>
          <w:b/>
          <w:bCs/>
          <w:szCs w:val="22"/>
        </w:rPr>
        <w:t>18</w:t>
      </w:r>
      <w:r>
        <w:rPr>
          <w:rFonts w:ascii="Arial" w:hAnsi="Arial"/>
          <w:b/>
          <w:bCs/>
          <w:szCs w:val="22"/>
          <w:vertAlign w:val="superscript"/>
        </w:rPr>
        <w:t>th</w:t>
      </w:r>
      <w:proofErr w:type="gramEnd"/>
      <w:r>
        <w:rPr>
          <w:rFonts w:ascii="Arial" w:hAnsi="Arial"/>
          <w:b/>
          <w:bCs/>
          <w:szCs w:val="22"/>
        </w:rPr>
        <w:t xml:space="preserve"> International Trade Show for Intralogistics Solutions and Process Management</w:t>
      </w:r>
    </w:p>
    <w:p w14:paraId="186E612D" w14:textId="1DDE4B02" w:rsidR="00A8040D" w:rsidRPr="002C377B" w:rsidRDefault="00A8040D" w:rsidP="002B4C3F">
      <w:pPr>
        <w:ind w:right="4212"/>
        <w:rPr>
          <w:rFonts w:ascii="Arial" w:hAnsi="Arial" w:cs="Arial"/>
          <w:b/>
          <w:bCs/>
          <w:szCs w:val="22"/>
        </w:rPr>
      </w:pPr>
      <w:r>
        <w:rPr>
          <w:rFonts w:ascii="Arial" w:hAnsi="Arial"/>
          <w:b/>
          <w:bCs/>
          <w:szCs w:val="22"/>
        </w:rPr>
        <w:t xml:space="preserve">March 10–12, 2020 | </w:t>
      </w:r>
      <w:proofErr w:type="spellStart"/>
      <w:r>
        <w:rPr>
          <w:rFonts w:ascii="Arial" w:hAnsi="Arial"/>
          <w:b/>
          <w:bCs/>
          <w:szCs w:val="22"/>
        </w:rPr>
        <w:t>Messe</w:t>
      </w:r>
      <w:proofErr w:type="spellEnd"/>
      <w:r>
        <w:rPr>
          <w:rFonts w:ascii="Arial" w:hAnsi="Arial"/>
          <w:b/>
          <w:bCs/>
          <w:szCs w:val="22"/>
        </w:rPr>
        <w:t xml:space="preserve"> Stuttgart</w:t>
      </w:r>
    </w:p>
    <w:p w14:paraId="5D92CB72" w14:textId="0D4AA91F" w:rsidR="00A8040D" w:rsidRPr="002C377B" w:rsidRDefault="00A8040D" w:rsidP="00A8040D">
      <w:pPr>
        <w:tabs>
          <w:tab w:val="left" w:pos="4860"/>
          <w:tab w:val="left" w:pos="5220"/>
          <w:tab w:val="left" w:pos="5940"/>
        </w:tabs>
        <w:jc w:val="center"/>
        <w:rPr>
          <w:rFonts w:ascii="Arial" w:hAnsi="Arial" w:cs="Arial"/>
          <w:szCs w:val="22"/>
        </w:rPr>
      </w:pPr>
    </w:p>
    <w:p w14:paraId="6393B4EB" w14:textId="77777777" w:rsidR="00005472" w:rsidRDefault="00005472" w:rsidP="007738A0">
      <w:pPr>
        <w:rPr>
          <w:rFonts w:ascii="Arial" w:hAnsi="Arial" w:cs="Arial"/>
          <w:b/>
          <w:bCs/>
          <w:sz w:val="16"/>
          <w:szCs w:val="16"/>
        </w:rPr>
      </w:pPr>
    </w:p>
    <w:p w14:paraId="349099C7" w14:textId="77777777" w:rsidR="00254CD9" w:rsidRDefault="00254CD9" w:rsidP="00C56ACC">
      <w:pPr>
        <w:rPr>
          <w:rFonts w:ascii="Arial" w:hAnsi="Arial" w:cs="Arial"/>
          <w:b/>
          <w:color w:val="000000"/>
          <w:sz w:val="40"/>
          <w:szCs w:val="40"/>
        </w:rPr>
      </w:pPr>
    </w:p>
    <w:p w14:paraId="2A682B2E" w14:textId="77777777" w:rsidR="00C56ACC" w:rsidRPr="006D1D74" w:rsidRDefault="00C56ACC" w:rsidP="00C56ACC">
      <w:pPr>
        <w:rPr>
          <w:rFonts w:ascii="Arial" w:hAnsi="Arial" w:cs="Arial"/>
          <w:b/>
          <w:color w:val="000000"/>
          <w:sz w:val="40"/>
          <w:szCs w:val="40"/>
        </w:rPr>
      </w:pPr>
      <w:r>
        <w:rPr>
          <w:rFonts w:ascii="Arial" w:hAnsi="Arial"/>
          <w:b/>
          <w:color w:val="000000"/>
          <w:sz w:val="40"/>
          <w:szCs w:val="40"/>
        </w:rPr>
        <w:t>Organizational notes:</w:t>
      </w:r>
    </w:p>
    <w:p w14:paraId="794D4CEA" w14:textId="77777777" w:rsidR="00C56ACC" w:rsidRPr="006D1D74" w:rsidRDefault="00C56ACC" w:rsidP="00C56ACC">
      <w:pPr>
        <w:rPr>
          <w:rFonts w:ascii="Arial" w:hAnsi="Arial" w:cs="Arial"/>
          <w:color w:val="000000"/>
          <w:sz w:val="16"/>
          <w:szCs w:val="16"/>
        </w:rPr>
      </w:pPr>
    </w:p>
    <w:p w14:paraId="258C989B" w14:textId="178262C9" w:rsidR="00C56ACC" w:rsidRPr="00ED24E5" w:rsidRDefault="00C56ACC" w:rsidP="006D1D74">
      <w:pPr>
        <w:jc w:val="both"/>
        <w:rPr>
          <w:rFonts w:ascii="Arial" w:hAnsi="Arial" w:cs="Arial"/>
          <w:szCs w:val="22"/>
        </w:rPr>
      </w:pPr>
      <w:r>
        <w:rPr>
          <w:rFonts w:ascii="Arial" w:hAnsi="Arial"/>
          <w:szCs w:val="22"/>
        </w:rPr>
        <w:t xml:space="preserve">To make your visit to Stuttgart as pleasant as possible, </w:t>
      </w:r>
      <w:proofErr w:type="gramStart"/>
      <w:r>
        <w:rPr>
          <w:rFonts w:ascii="Arial" w:hAnsi="Arial"/>
          <w:szCs w:val="22"/>
        </w:rPr>
        <w:t>we’d</w:t>
      </w:r>
      <w:proofErr w:type="gramEnd"/>
      <w:r>
        <w:rPr>
          <w:rFonts w:ascii="Arial" w:hAnsi="Arial"/>
          <w:szCs w:val="22"/>
        </w:rPr>
        <w:t xml:space="preserve"> like to share some </w:t>
      </w:r>
      <w:r>
        <w:rPr>
          <w:rFonts w:ascii="Arial" w:hAnsi="Arial"/>
          <w:b/>
          <w:szCs w:val="22"/>
        </w:rPr>
        <w:t>information on accreditation</w:t>
      </w:r>
      <w:r>
        <w:rPr>
          <w:rFonts w:ascii="Arial" w:hAnsi="Arial"/>
          <w:szCs w:val="22"/>
        </w:rPr>
        <w:t xml:space="preserve"> and the services available in our </w:t>
      </w:r>
      <w:proofErr w:type="spellStart"/>
      <w:r>
        <w:rPr>
          <w:rFonts w:ascii="Arial" w:hAnsi="Arial"/>
          <w:b/>
          <w:szCs w:val="22"/>
        </w:rPr>
        <w:t>LogiMAT</w:t>
      </w:r>
      <w:proofErr w:type="spellEnd"/>
      <w:r>
        <w:rPr>
          <w:rFonts w:ascii="Arial" w:hAnsi="Arial"/>
          <w:b/>
          <w:szCs w:val="22"/>
        </w:rPr>
        <w:t xml:space="preserve"> press lounge, East Entrance</w:t>
      </w:r>
      <w:r>
        <w:rPr>
          <w:rFonts w:ascii="Arial" w:hAnsi="Arial"/>
          <w:szCs w:val="22"/>
        </w:rPr>
        <w:t>.</w:t>
      </w:r>
    </w:p>
    <w:p w14:paraId="1DC745DB" w14:textId="77777777" w:rsidR="009F76E9" w:rsidRPr="005B0054" w:rsidRDefault="009F76E9" w:rsidP="009F76E9">
      <w:pPr>
        <w:pStyle w:val="StandardWeb"/>
        <w:rPr>
          <w:rFonts w:ascii="Arial" w:hAnsi="Arial" w:cs="Arial"/>
          <w:sz w:val="22"/>
          <w:szCs w:val="22"/>
        </w:rPr>
      </w:pPr>
      <w:r>
        <w:rPr>
          <w:rFonts w:ascii="Arial" w:hAnsi="Arial"/>
          <w:sz w:val="22"/>
          <w:szCs w:val="22"/>
        </w:rPr>
        <w:t xml:space="preserve">Please </w:t>
      </w:r>
      <w:r>
        <w:rPr>
          <w:rStyle w:val="Fett"/>
          <w:rFonts w:ascii="Arial" w:hAnsi="Arial"/>
          <w:sz w:val="22"/>
          <w:szCs w:val="22"/>
        </w:rPr>
        <w:t>request accreditation through our website by February 25, 2020</w:t>
      </w:r>
      <w:r>
        <w:rPr>
          <w:rFonts w:ascii="Arial" w:hAnsi="Arial"/>
          <w:sz w:val="22"/>
          <w:szCs w:val="22"/>
        </w:rPr>
        <w:t xml:space="preserve">, so that we can prepare the documentation you will need. We will then issue an event pass in your name and hold it for you at the </w:t>
      </w:r>
      <w:r>
        <w:rPr>
          <w:rStyle w:val="Fett"/>
          <w:rFonts w:ascii="Arial" w:hAnsi="Arial"/>
          <w:sz w:val="22"/>
          <w:szCs w:val="22"/>
        </w:rPr>
        <w:t>East Entrance information counter</w:t>
      </w:r>
      <w:r>
        <w:rPr>
          <w:rFonts w:ascii="Arial" w:hAnsi="Arial"/>
          <w:sz w:val="22"/>
          <w:szCs w:val="22"/>
        </w:rPr>
        <w:t xml:space="preserve">. This lets you avoid unnecessary wait times on the day of the event. </w:t>
      </w:r>
      <w:proofErr w:type="spellStart"/>
      <w:r>
        <w:rPr>
          <w:rFonts w:ascii="Arial" w:hAnsi="Arial"/>
          <w:sz w:val="22"/>
          <w:szCs w:val="22"/>
        </w:rPr>
        <w:t>LogiMAT</w:t>
      </w:r>
      <w:proofErr w:type="spellEnd"/>
      <w:r>
        <w:rPr>
          <w:rFonts w:ascii="Arial" w:hAnsi="Arial"/>
          <w:sz w:val="22"/>
          <w:szCs w:val="22"/>
        </w:rPr>
        <w:t xml:space="preserve"> officially opens each day at 9 AM, but as a journalist, </w:t>
      </w:r>
      <w:proofErr w:type="gramStart"/>
      <w:r>
        <w:rPr>
          <w:rFonts w:ascii="Arial" w:hAnsi="Arial"/>
          <w:sz w:val="22"/>
          <w:szCs w:val="22"/>
        </w:rPr>
        <w:t>you’ll</w:t>
      </w:r>
      <w:proofErr w:type="gramEnd"/>
      <w:r>
        <w:rPr>
          <w:rFonts w:ascii="Arial" w:hAnsi="Arial"/>
          <w:sz w:val="22"/>
          <w:szCs w:val="22"/>
        </w:rPr>
        <w:t xml:space="preserve"> have access beginning at 8 AM.</w:t>
      </w:r>
    </w:p>
    <w:p w14:paraId="00CFAA58" w14:textId="77777777" w:rsidR="009F76E9" w:rsidRPr="005B0054" w:rsidRDefault="009F76E9" w:rsidP="009F76E9">
      <w:pPr>
        <w:pStyle w:val="StandardWeb"/>
        <w:rPr>
          <w:rFonts w:ascii="Arial" w:hAnsi="Arial" w:cs="Arial"/>
          <w:sz w:val="22"/>
          <w:szCs w:val="22"/>
        </w:rPr>
      </w:pPr>
      <w:r>
        <w:rPr>
          <w:rFonts w:ascii="Arial" w:hAnsi="Arial"/>
          <w:sz w:val="22"/>
          <w:szCs w:val="22"/>
        </w:rPr>
        <w:t xml:space="preserve">You also have the option to </w:t>
      </w:r>
      <w:r>
        <w:rPr>
          <w:rStyle w:val="Fett"/>
          <w:rFonts w:ascii="Arial" w:hAnsi="Arial"/>
          <w:sz w:val="22"/>
          <w:szCs w:val="22"/>
        </w:rPr>
        <w:t>request accreditation on site starting each day at 8 AM</w:t>
      </w:r>
      <w:r>
        <w:rPr>
          <w:rFonts w:ascii="Arial" w:hAnsi="Arial"/>
          <w:sz w:val="22"/>
          <w:szCs w:val="22"/>
        </w:rPr>
        <w:t xml:space="preserve">. This requires a valid, recognized press identification card. Please refer to the </w:t>
      </w:r>
      <w:r>
        <w:rPr>
          <w:rFonts w:ascii="Arial" w:hAnsi="Arial"/>
          <w:b/>
          <w:sz w:val="22"/>
          <w:szCs w:val="22"/>
        </w:rPr>
        <w:t>attached “Accreditation Guidelines”</w:t>
      </w:r>
      <w:r>
        <w:rPr>
          <w:rFonts w:ascii="Arial" w:hAnsi="Arial"/>
          <w:sz w:val="22"/>
          <w:szCs w:val="22"/>
        </w:rPr>
        <w:t xml:space="preserve"> for detailed information on accreditation requirements.</w:t>
      </w:r>
    </w:p>
    <w:p w14:paraId="39C6A5E5" w14:textId="2EE5D819" w:rsidR="009F76E9" w:rsidRPr="005B0054" w:rsidRDefault="009F76E9" w:rsidP="009F76E9">
      <w:pPr>
        <w:pStyle w:val="StandardWeb"/>
        <w:rPr>
          <w:rFonts w:ascii="Arial" w:hAnsi="Arial" w:cs="Arial"/>
          <w:sz w:val="22"/>
          <w:szCs w:val="22"/>
        </w:rPr>
      </w:pPr>
      <w:r>
        <w:rPr>
          <w:rFonts w:ascii="Arial" w:hAnsi="Arial"/>
          <w:sz w:val="22"/>
          <w:szCs w:val="22"/>
        </w:rPr>
        <w:t xml:space="preserve">Press passes </w:t>
      </w:r>
      <w:proofErr w:type="gramStart"/>
      <w:r>
        <w:rPr>
          <w:rFonts w:ascii="Arial" w:hAnsi="Arial"/>
          <w:sz w:val="22"/>
          <w:szCs w:val="22"/>
        </w:rPr>
        <w:t>cannot be mailed</w:t>
      </w:r>
      <w:proofErr w:type="gramEnd"/>
      <w:r>
        <w:rPr>
          <w:rFonts w:ascii="Arial" w:hAnsi="Arial"/>
          <w:sz w:val="22"/>
          <w:szCs w:val="22"/>
        </w:rPr>
        <w:t xml:space="preserve"> out in advance. Thank you for your understanding.</w:t>
      </w:r>
    </w:p>
    <w:p w14:paraId="14D71750" w14:textId="2F913293" w:rsidR="00A8040D" w:rsidRDefault="009F76E9" w:rsidP="00A8040D">
      <w:pPr>
        <w:pStyle w:val="StandardWeb"/>
        <w:rPr>
          <w:rFonts w:ascii="Arial" w:hAnsi="Arial"/>
          <w:sz w:val="22"/>
          <w:szCs w:val="22"/>
        </w:rPr>
      </w:pPr>
      <w:r>
        <w:rPr>
          <w:rFonts w:ascii="Arial" w:hAnsi="Arial"/>
          <w:sz w:val="22"/>
          <w:szCs w:val="22"/>
        </w:rPr>
        <w:t xml:space="preserve">Members of the press attending </w:t>
      </w:r>
      <w:proofErr w:type="spellStart"/>
      <w:r>
        <w:rPr>
          <w:rFonts w:ascii="Arial" w:hAnsi="Arial"/>
          <w:sz w:val="22"/>
          <w:szCs w:val="22"/>
        </w:rPr>
        <w:t>LogiMAT</w:t>
      </w:r>
      <w:proofErr w:type="spellEnd"/>
      <w:r>
        <w:rPr>
          <w:rFonts w:ascii="Arial" w:hAnsi="Arial"/>
          <w:sz w:val="22"/>
          <w:szCs w:val="22"/>
        </w:rPr>
        <w:t xml:space="preserve"> 2020 have exclusive access to the “</w:t>
      </w:r>
      <w:proofErr w:type="spellStart"/>
      <w:r>
        <w:rPr>
          <w:rFonts w:ascii="Arial" w:hAnsi="Arial"/>
          <w:sz w:val="22"/>
          <w:szCs w:val="22"/>
        </w:rPr>
        <w:t>Messe</w:t>
      </w:r>
      <w:proofErr w:type="spellEnd"/>
      <w:r>
        <w:rPr>
          <w:rFonts w:ascii="Arial" w:hAnsi="Arial"/>
          <w:sz w:val="22"/>
          <w:szCs w:val="22"/>
        </w:rPr>
        <w:t xml:space="preserve"> Piazza” parking lot directly in front of the East Entrance. </w:t>
      </w:r>
      <w:r>
        <w:rPr>
          <w:rStyle w:val="Fett"/>
          <w:rFonts w:ascii="Arial" w:hAnsi="Arial"/>
          <w:sz w:val="22"/>
          <w:szCs w:val="22"/>
        </w:rPr>
        <w:t>Indicate in the online accreditation process whether you will arrive by car</w:t>
      </w:r>
      <w:r>
        <w:rPr>
          <w:rFonts w:ascii="Arial" w:hAnsi="Arial"/>
          <w:sz w:val="22"/>
          <w:szCs w:val="22"/>
        </w:rPr>
        <w:t xml:space="preserve">. Once we have approved your accreditation, you </w:t>
      </w:r>
      <w:proofErr w:type="gramStart"/>
      <w:r>
        <w:rPr>
          <w:rFonts w:ascii="Arial" w:hAnsi="Arial"/>
          <w:sz w:val="22"/>
          <w:szCs w:val="22"/>
        </w:rPr>
        <w:t>will be issued</w:t>
      </w:r>
      <w:proofErr w:type="gramEnd"/>
      <w:r>
        <w:rPr>
          <w:rFonts w:ascii="Arial" w:hAnsi="Arial"/>
          <w:sz w:val="22"/>
          <w:szCs w:val="22"/>
        </w:rPr>
        <w:t xml:space="preserve"> a parking pass. Print out the pass and place it under the windshield at the front of your vehicle dashboard. The on-site security personnel may ask to see this parking pass. </w:t>
      </w:r>
    </w:p>
    <w:p w14:paraId="1AA62431" w14:textId="77777777" w:rsidR="00A8040D" w:rsidRPr="005B0054" w:rsidRDefault="00A8040D" w:rsidP="00A8040D">
      <w:pPr>
        <w:pStyle w:val="StandardWeb"/>
        <w:rPr>
          <w:rFonts w:ascii="Arial" w:hAnsi="Arial" w:cs="Arial"/>
          <w:sz w:val="22"/>
          <w:szCs w:val="22"/>
        </w:rPr>
      </w:pPr>
      <w:bookmarkStart w:id="0" w:name="_GoBack"/>
      <w:bookmarkEnd w:id="0"/>
      <w:r>
        <w:rPr>
          <w:rStyle w:val="Fett"/>
          <w:rFonts w:ascii="Arial" w:hAnsi="Arial"/>
          <w:sz w:val="22"/>
          <w:szCs w:val="22"/>
        </w:rPr>
        <w:t>Press lounge at East Entrance</w:t>
      </w:r>
    </w:p>
    <w:p w14:paraId="72C73441" w14:textId="77777777" w:rsidR="009F76E9" w:rsidRPr="009E66DB" w:rsidRDefault="00A8040D" w:rsidP="00254CD9">
      <w:pPr>
        <w:pStyle w:val="StandardWeb"/>
        <w:rPr>
          <w:rFonts w:ascii="Arial" w:hAnsi="Arial" w:cs="Arial"/>
          <w:sz w:val="22"/>
          <w:szCs w:val="22"/>
        </w:rPr>
      </w:pPr>
      <w:r>
        <w:rPr>
          <w:rFonts w:ascii="Arial" w:hAnsi="Arial"/>
          <w:sz w:val="22"/>
          <w:szCs w:val="22"/>
        </w:rPr>
        <w:t xml:space="preserve">The </w:t>
      </w:r>
      <w:proofErr w:type="spellStart"/>
      <w:r>
        <w:rPr>
          <w:rStyle w:val="Fett"/>
          <w:rFonts w:ascii="Arial" w:hAnsi="Arial"/>
          <w:sz w:val="22"/>
          <w:szCs w:val="22"/>
        </w:rPr>
        <w:t>LogiMAT</w:t>
      </w:r>
      <w:proofErr w:type="spellEnd"/>
      <w:r>
        <w:rPr>
          <w:rStyle w:val="Fett"/>
          <w:rFonts w:ascii="Arial" w:hAnsi="Arial"/>
          <w:sz w:val="22"/>
          <w:szCs w:val="22"/>
        </w:rPr>
        <w:t xml:space="preserve"> press lounge</w:t>
      </w:r>
      <w:r>
        <w:rPr>
          <w:rFonts w:ascii="Arial" w:hAnsi="Arial"/>
          <w:sz w:val="22"/>
          <w:szCs w:val="22"/>
        </w:rPr>
        <w:t>, reserved for members of the press and presenters, is located in the East Entrance press center on the second floor. There you will find press materials of selected exhibitors. The lounge also offers its own cloakroom, lockers for storing valuables, computer workstations, free Wi-Fi, a mobile phone charging station, beverages, and light snacks. It opens daily at 8 AM beginning on March 10, 2020.</w:t>
      </w:r>
    </w:p>
    <w:sectPr w:rsidR="009F76E9" w:rsidRPr="009E66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81753"/>
    <w:multiLevelType w:val="hybridMultilevel"/>
    <w:tmpl w:val="4AFE54E0"/>
    <w:lvl w:ilvl="0" w:tplc="18A287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CC"/>
    <w:rsid w:val="00005472"/>
    <w:rsid w:val="001A5957"/>
    <w:rsid w:val="001F094E"/>
    <w:rsid w:val="00254CD9"/>
    <w:rsid w:val="00275E7D"/>
    <w:rsid w:val="00291751"/>
    <w:rsid w:val="002B4C3F"/>
    <w:rsid w:val="002F0AEE"/>
    <w:rsid w:val="002F590C"/>
    <w:rsid w:val="003157E8"/>
    <w:rsid w:val="0037779C"/>
    <w:rsid w:val="00404667"/>
    <w:rsid w:val="004A7400"/>
    <w:rsid w:val="00516E9B"/>
    <w:rsid w:val="00527465"/>
    <w:rsid w:val="00590CEB"/>
    <w:rsid w:val="006012E1"/>
    <w:rsid w:val="00684B8D"/>
    <w:rsid w:val="006A2E00"/>
    <w:rsid w:val="006D1D74"/>
    <w:rsid w:val="006D4209"/>
    <w:rsid w:val="007738A0"/>
    <w:rsid w:val="007850C7"/>
    <w:rsid w:val="00797DC2"/>
    <w:rsid w:val="008025AE"/>
    <w:rsid w:val="00805800"/>
    <w:rsid w:val="008130C6"/>
    <w:rsid w:val="0089302B"/>
    <w:rsid w:val="008E70A6"/>
    <w:rsid w:val="008E7209"/>
    <w:rsid w:val="00944DEE"/>
    <w:rsid w:val="00957399"/>
    <w:rsid w:val="009A0C88"/>
    <w:rsid w:val="009D312F"/>
    <w:rsid w:val="009E66DB"/>
    <w:rsid w:val="009F76E9"/>
    <w:rsid w:val="00A42208"/>
    <w:rsid w:val="00A8040D"/>
    <w:rsid w:val="00A933A2"/>
    <w:rsid w:val="00AB45FD"/>
    <w:rsid w:val="00AC6D28"/>
    <w:rsid w:val="00B1101A"/>
    <w:rsid w:val="00B5396F"/>
    <w:rsid w:val="00BC5C9C"/>
    <w:rsid w:val="00C56ACC"/>
    <w:rsid w:val="00CA6BDE"/>
    <w:rsid w:val="00CE4431"/>
    <w:rsid w:val="00D71FD8"/>
    <w:rsid w:val="00DE6C2C"/>
    <w:rsid w:val="00DF545D"/>
    <w:rsid w:val="00E14671"/>
    <w:rsid w:val="00E95941"/>
    <w:rsid w:val="00EB2D03"/>
    <w:rsid w:val="00ED24E5"/>
    <w:rsid w:val="00FC7DFB"/>
    <w:rsid w:val="00FD1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F55E"/>
  <w15:docId w15:val="{AA69D227-DD0E-41BD-A24C-015397FA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ACC"/>
    <w:pPr>
      <w:spacing w:after="0" w:line="240" w:lineRule="auto"/>
    </w:pPr>
    <w:rPr>
      <w:rFonts w:ascii="Verdana" w:eastAsia="Times New Roman" w:hAnsi="Verdana" w:cs="Times New Roman"/>
      <w:szCs w:val="20"/>
      <w:lang w:eastAsia="de-DE"/>
    </w:rPr>
  </w:style>
  <w:style w:type="paragraph" w:styleId="berschrift1">
    <w:name w:val="heading 1"/>
    <w:basedOn w:val="Standard"/>
    <w:next w:val="Standard"/>
    <w:link w:val="berschrift1Zchn"/>
    <w:qFormat/>
    <w:rsid w:val="00A8040D"/>
    <w:pPr>
      <w:keepNext/>
      <w:tabs>
        <w:tab w:val="left" w:pos="140"/>
        <w:tab w:val="left" w:pos="2131"/>
        <w:tab w:val="left" w:pos="4120"/>
        <w:tab w:val="left" w:pos="6356"/>
      </w:tabs>
      <w:outlineLvl w:val="0"/>
    </w:pPr>
    <w:rPr>
      <w:rFonts w:ascii="Arial" w:hAnsi="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56ACC"/>
    <w:rPr>
      <w:color w:val="0000FF"/>
      <w:u w:val="single"/>
    </w:rPr>
  </w:style>
  <w:style w:type="paragraph" w:styleId="Sprechblasentext">
    <w:name w:val="Balloon Text"/>
    <w:basedOn w:val="Standard"/>
    <w:link w:val="SprechblasentextZchn"/>
    <w:uiPriority w:val="99"/>
    <w:semiHidden/>
    <w:unhideWhenUsed/>
    <w:rsid w:val="007738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8A0"/>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rsid w:val="00A8040D"/>
    <w:rPr>
      <w:rFonts w:ascii="Arial" w:eastAsia="Times New Roman" w:hAnsi="Arial" w:cs="Times New Roman"/>
      <w:b/>
      <w:color w:val="000000"/>
      <w:sz w:val="20"/>
      <w:szCs w:val="20"/>
      <w:lang w:eastAsia="de-DE"/>
    </w:rPr>
  </w:style>
  <w:style w:type="paragraph" w:styleId="StandardWeb">
    <w:name w:val="Normal (Web)"/>
    <w:basedOn w:val="Standard"/>
    <w:uiPriority w:val="99"/>
    <w:unhideWhenUsed/>
    <w:rsid w:val="00A8040D"/>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A8040D"/>
    <w:rPr>
      <w:b/>
      <w:bCs/>
    </w:rPr>
  </w:style>
  <w:style w:type="paragraph" w:styleId="Listenabsatz">
    <w:name w:val="List Paragraph"/>
    <w:basedOn w:val="Standard"/>
    <w:uiPriority w:val="34"/>
    <w:qFormat/>
    <w:rsid w:val="00FC7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Kleinert Xenia</cp:lastModifiedBy>
  <cp:revision>13</cp:revision>
  <cp:lastPrinted>2019-12-18T09:58:00Z</cp:lastPrinted>
  <dcterms:created xsi:type="dcterms:W3CDTF">2019-12-04T13:39:00Z</dcterms:created>
  <dcterms:modified xsi:type="dcterms:W3CDTF">2019-12-18T10:16:00Z</dcterms:modified>
</cp:coreProperties>
</file>