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A0BE7" w14:textId="78B96B01" w:rsidR="00891FF8" w:rsidRPr="00891FF8" w:rsidRDefault="00891FF8" w:rsidP="00891FF8">
      <w:pPr>
        <w:spacing w:line="276" w:lineRule="auto"/>
        <w:ind w:right="1190"/>
        <w:rPr>
          <w:rFonts w:asciiTheme="minorHAnsi" w:hAnsiTheme="minorHAnsi" w:cstheme="minorHAnsi"/>
          <w:b/>
          <w:sz w:val="32"/>
          <w:szCs w:val="32"/>
          <w:u w:val="single"/>
        </w:rPr>
      </w:pPr>
      <w:r w:rsidRPr="00891FF8">
        <w:rPr>
          <w:rFonts w:asciiTheme="minorHAnsi" w:hAnsiTheme="minorHAnsi" w:cstheme="minorHAnsi"/>
          <w:b/>
          <w:sz w:val="32"/>
          <w:szCs w:val="32"/>
          <w:u w:val="single"/>
        </w:rPr>
        <w:t xml:space="preserve">Presseinformation, </w:t>
      </w:r>
      <w:r w:rsidR="00D717F4">
        <w:rPr>
          <w:rFonts w:asciiTheme="minorHAnsi" w:hAnsiTheme="minorHAnsi" w:cstheme="minorHAnsi"/>
          <w:b/>
          <w:sz w:val="32"/>
          <w:szCs w:val="32"/>
          <w:u w:val="single"/>
        </w:rPr>
        <w:t>Februar 2026</w:t>
      </w:r>
    </w:p>
    <w:p w14:paraId="5A241D6B" w14:textId="2D3056D9" w:rsidR="00891FF8" w:rsidRDefault="006842A1" w:rsidP="00891FF8">
      <w:pPr>
        <w:spacing w:line="276" w:lineRule="auto"/>
        <w:ind w:right="1190"/>
        <w:rPr>
          <w:rFonts w:asciiTheme="minorHAnsi" w:hAnsiTheme="minorHAnsi" w:cstheme="minorHAnsi"/>
          <w:b/>
          <w:sz w:val="26"/>
          <w:szCs w:val="26"/>
        </w:rPr>
      </w:pPr>
      <w:r>
        <w:rPr>
          <w:rFonts w:asciiTheme="minorHAnsi" w:hAnsiTheme="minorHAnsi" w:cstheme="minorHAnsi"/>
          <w:b/>
          <w:sz w:val="26"/>
          <w:szCs w:val="26"/>
        </w:rPr>
        <w:t>„Herzogs Gastgeber“</w:t>
      </w:r>
      <w:r w:rsidR="00D717F4">
        <w:rPr>
          <w:rFonts w:asciiTheme="minorHAnsi" w:hAnsiTheme="minorHAnsi" w:cstheme="minorHAnsi"/>
          <w:b/>
          <w:sz w:val="26"/>
          <w:szCs w:val="26"/>
        </w:rPr>
        <w:t>: Auf dem Weg zu einer regionalen Branchen-Arbeitgebermarke</w:t>
      </w:r>
    </w:p>
    <w:p w14:paraId="64571882" w14:textId="77777777" w:rsidR="00D717F4" w:rsidRDefault="00D717F4" w:rsidP="0012088F">
      <w:pPr>
        <w:spacing w:line="276" w:lineRule="auto"/>
        <w:ind w:right="1190"/>
        <w:rPr>
          <w:rFonts w:asciiTheme="minorHAnsi" w:hAnsiTheme="minorHAnsi" w:cstheme="minorHAnsi"/>
          <w:bCs/>
          <w:sz w:val="23"/>
          <w:szCs w:val="23"/>
        </w:rPr>
      </w:pPr>
    </w:p>
    <w:p w14:paraId="77E98783" w14:textId="27F1B5E0" w:rsidR="00901FCC" w:rsidRDefault="00985374" w:rsidP="0012088F">
      <w:pPr>
        <w:spacing w:line="276" w:lineRule="auto"/>
        <w:ind w:right="1190"/>
        <w:rPr>
          <w:rFonts w:asciiTheme="minorHAnsi" w:hAnsiTheme="minorHAnsi" w:cstheme="minorHAnsi"/>
          <w:sz w:val="23"/>
          <w:szCs w:val="23"/>
        </w:rPr>
      </w:pPr>
      <w:r>
        <w:rPr>
          <w:rFonts w:asciiTheme="minorHAnsi" w:hAnsiTheme="minorHAnsi" w:cstheme="minorHAnsi"/>
          <w:sz w:val="23"/>
          <w:szCs w:val="23"/>
        </w:rPr>
        <w:t>„Herzogs Gastgeber“ ist die Fachkräft</w:t>
      </w:r>
      <w:r w:rsidR="00901FCC">
        <w:rPr>
          <w:rFonts w:asciiTheme="minorHAnsi" w:hAnsiTheme="minorHAnsi" w:cstheme="minorHAnsi"/>
          <w:sz w:val="23"/>
          <w:szCs w:val="23"/>
        </w:rPr>
        <w:t>ei</w:t>
      </w:r>
      <w:r>
        <w:rPr>
          <w:rFonts w:asciiTheme="minorHAnsi" w:hAnsiTheme="minorHAnsi" w:cstheme="minorHAnsi"/>
          <w:sz w:val="23"/>
          <w:szCs w:val="23"/>
        </w:rPr>
        <w:t xml:space="preserve">nitiative für den </w:t>
      </w:r>
      <w:proofErr w:type="spellStart"/>
      <w:r>
        <w:rPr>
          <w:rFonts w:asciiTheme="minorHAnsi" w:hAnsiTheme="minorHAnsi" w:cstheme="minorHAnsi"/>
          <w:sz w:val="23"/>
          <w:szCs w:val="23"/>
        </w:rPr>
        <w:t>lauenburgischen</w:t>
      </w:r>
      <w:proofErr w:type="spellEnd"/>
      <w:r>
        <w:rPr>
          <w:rFonts w:asciiTheme="minorHAnsi" w:hAnsiTheme="minorHAnsi" w:cstheme="minorHAnsi"/>
          <w:sz w:val="23"/>
          <w:szCs w:val="23"/>
        </w:rPr>
        <w:t xml:space="preserve"> Tourismus. Seit Januar 2022 arbeiten touristische Betriebe, Schulen und Institutionen unter der Federführung der Herzogtum Lauenburg Marketing und Service GmbH (HLMS) zusammen, um für die Ausbildung in der Branche zu werben und Betriebe tatkräftig zu unterstützen. Jetzt ist es Zeit für den nächsten Schritt: Neben der Ausbildung sollen die Fachkräfte in den Betrieben in den Mittelpunkt rücken. </w:t>
      </w:r>
      <w:r w:rsidR="00901FCC">
        <w:rPr>
          <w:rFonts w:asciiTheme="minorHAnsi" w:hAnsiTheme="minorHAnsi" w:cstheme="minorHAnsi"/>
          <w:sz w:val="23"/>
          <w:szCs w:val="23"/>
        </w:rPr>
        <w:t>Für die Erfüllung der neu definierten Maßnahmen stehen erstmals Fördergelder zur Verfügung. Das große Ziel ist, „Herzogs Gastgeber“ zu einer regionalen Branchen-Arbeitgebermarke zu entwickeln.</w:t>
      </w:r>
    </w:p>
    <w:p w14:paraId="3004151C" w14:textId="77777777" w:rsidR="00901FCC" w:rsidRDefault="00901FCC" w:rsidP="0012088F">
      <w:pPr>
        <w:spacing w:line="276" w:lineRule="auto"/>
        <w:ind w:right="1190"/>
        <w:rPr>
          <w:rFonts w:asciiTheme="minorHAnsi" w:hAnsiTheme="minorHAnsi" w:cstheme="minorHAnsi"/>
          <w:sz w:val="23"/>
          <w:szCs w:val="23"/>
        </w:rPr>
      </w:pPr>
    </w:p>
    <w:p w14:paraId="6BF6D8C4" w14:textId="7BD68082" w:rsidR="00901FCC" w:rsidRPr="00901FCC" w:rsidRDefault="00901FCC" w:rsidP="00901FCC">
      <w:pPr>
        <w:spacing w:line="276" w:lineRule="auto"/>
        <w:ind w:right="1190"/>
        <w:rPr>
          <w:rFonts w:asciiTheme="minorHAnsi" w:hAnsiTheme="minorHAnsi" w:cstheme="minorHAnsi"/>
          <w:sz w:val="23"/>
          <w:szCs w:val="23"/>
        </w:rPr>
      </w:pPr>
      <w:r w:rsidRPr="00901FCC">
        <w:rPr>
          <w:rFonts w:asciiTheme="minorHAnsi" w:hAnsiTheme="minorHAnsi" w:cstheme="minorHAnsi"/>
          <w:sz w:val="23"/>
          <w:szCs w:val="23"/>
        </w:rPr>
        <w:t>Wie schaffen wir es</w:t>
      </w:r>
      <w:r>
        <w:rPr>
          <w:rFonts w:asciiTheme="minorHAnsi" w:hAnsiTheme="minorHAnsi" w:cstheme="minorHAnsi"/>
          <w:sz w:val="23"/>
          <w:szCs w:val="23"/>
        </w:rPr>
        <w:t>, al</w:t>
      </w:r>
      <w:r w:rsidRPr="00901FCC">
        <w:rPr>
          <w:rFonts w:asciiTheme="minorHAnsi" w:hAnsiTheme="minorHAnsi" w:cstheme="minorHAnsi"/>
          <w:sz w:val="23"/>
          <w:szCs w:val="23"/>
        </w:rPr>
        <w:t>s attraktive Arbeitgeber-Branche einer Region wahrgenommen zu werden</w:t>
      </w:r>
      <w:r>
        <w:rPr>
          <w:rFonts w:asciiTheme="minorHAnsi" w:hAnsiTheme="minorHAnsi" w:cstheme="minorHAnsi"/>
          <w:sz w:val="23"/>
          <w:szCs w:val="23"/>
        </w:rPr>
        <w:t>? Wie können wir F</w:t>
      </w:r>
      <w:r w:rsidRPr="00901FCC">
        <w:rPr>
          <w:rFonts w:asciiTheme="minorHAnsi" w:hAnsiTheme="minorHAnsi" w:cstheme="minorHAnsi"/>
          <w:sz w:val="23"/>
          <w:szCs w:val="23"/>
        </w:rPr>
        <w:t>achkräfte finden und binden</w:t>
      </w:r>
      <w:r>
        <w:rPr>
          <w:rFonts w:asciiTheme="minorHAnsi" w:hAnsiTheme="minorHAnsi" w:cstheme="minorHAnsi"/>
          <w:sz w:val="23"/>
          <w:szCs w:val="23"/>
        </w:rPr>
        <w:t>? Und welche M</w:t>
      </w:r>
      <w:r w:rsidRPr="00901FCC">
        <w:rPr>
          <w:rFonts w:asciiTheme="minorHAnsi" w:hAnsiTheme="minorHAnsi" w:cstheme="minorHAnsi"/>
          <w:sz w:val="23"/>
          <w:szCs w:val="23"/>
        </w:rPr>
        <w:t xml:space="preserve">ehrwerte </w:t>
      </w:r>
      <w:r>
        <w:rPr>
          <w:rFonts w:asciiTheme="minorHAnsi" w:hAnsiTheme="minorHAnsi" w:cstheme="minorHAnsi"/>
          <w:sz w:val="23"/>
          <w:szCs w:val="23"/>
        </w:rPr>
        <w:t xml:space="preserve">können wir </w:t>
      </w:r>
      <w:r w:rsidRPr="00901FCC">
        <w:rPr>
          <w:rFonts w:asciiTheme="minorHAnsi" w:hAnsiTheme="minorHAnsi" w:cstheme="minorHAnsi"/>
          <w:sz w:val="23"/>
          <w:szCs w:val="23"/>
        </w:rPr>
        <w:t>unsere</w:t>
      </w:r>
      <w:r>
        <w:rPr>
          <w:rFonts w:asciiTheme="minorHAnsi" w:hAnsiTheme="minorHAnsi" w:cstheme="minorHAnsi"/>
          <w:sz w:val="23"/>
          <w:szCs w:val="23"/>
        </w:rPr>
        <w:t>n</w:t>
      </w:r>
      <w:r w:rsidRPr="00901FCC">
        <w:rPr>
          <w:rFonts w:asciiTheme="minorHAnsi" w:hAnsiTheme="minorHAnsi" w:cstheme="minorHAnsi"/>
          <w:sz w:val="23"/>
          <w:szCs w:val="23"/>
        </w:rPr>
        <w:t xml:space="preserve"> Mitarbeitenden </w:t>
      </w:r>
      <w:r>
        <w:rPr>
          <w:rFonts w:asciiTheme="minorHAnsi" w:hAnsiTheme="minorHAnsi" w:cstheme="minorHAnsi"/>
          <w:sz w:val="23"/>
          <w:szCs w:val="23"/>
        </w:rPr>
        <w:t xml:space="preserve">bieten? Mit diesen Fragen beschäftigte sich die Expertenrunde der Fachkräfteinitiative im Oktober 2025 bei einem gemeinsamen Entwicklungs-Workshop. Dort entstand die Idee, </w:t>
      </w:r>
      <w:r w:rsidRPr="00901FCC">
        <w:rPr>
          <w:rFonts w:asciiTheme="minorHAnsi" w:hAnsiTheme="minorHAnsi" w:cstheme="minorHAnsi"/>
          <w:sz w:val="23"/>
          <w:szCs w:val="23"/>
        </w:rPr>
        <w:t xml:space="preserve">einen </w:t>
      </w:r>
      <w:proofErr w:type="spellStart"/>
      <w:r w:rsidRPr="00901FCC">
        <w:rPr>
          <w:rFonts w:asciiTheme="minorHAnsi" w:hAnsiTheme="minorHAnsi" w:cstheme="minorHAnsi"/>
          <w:sz w:val="23"/>
          <w:szCs w:val="23"/>
        </w:rPr>
        <w:t>Employer</w:t>
      </w:r>
      <w:proofErr w:type="spellEnd"/>
      <w:r w:rsidRPr="00901FCC">
        <w:rPr>
          <w:rFonts w:asciiTheme="minorHAnsi" w:hAnsiTheme="minorHAnsi" w:cstheme="minorHAnsi"/>
          <w:sz w:val="23"/>
          <w:szCs w:val="23"/>
        </w:rPr>
        <w:t xml:space="preserve"> Branding Prozess zu initiieren, der sich nicht auf ein einzelnes Unternehmen, sondern auf „Herzogs Gastgeber“ als regionale Branchen-Arbeitgebermarke der </w:t>
      </w:r>
      <w:r w:rsidR="008B0CF1">
        <w:rPr>
          <w:rFonts w:asciiTheme="minorHAnsi" w:hAnsiTheme="minorHAnsi" w:cstheme="minorHAnsi"/>
          <w:sz w:val="23"/>
          <w:szCs w:val="23"/>
        </w:rPr>
        <w:t xml:space="preserve">touristischen </w:t>
      </w:r>
      <w:r w:rsidRPr="00901FCC">
        <w:rPr>
          <w:rFonts w:asciiTheme="minorHAnsi" w:hAnsiTheme="minorHAnsi" w:cstheme="minorHAnsi"/>
          <w:sz w:val="23"/>
          <w:szCs w:val="23"/>
        </w:rPr>
        <w:t>Destination Herzogtum Lauenburg beziehen soll.</w:t>
      </w:r>
    </w:p>
    <w:p w14:paraId="12D3A627" w14:textId="77777777" w:rsidR="00D717F4" w:rsidRPr="00901FCC" w:rsidRDefault="00D717F4" w:rsidP="0012088F">
      <w:pPr>
        <w:spacing w:line="276" w:lineRule="auto"/>
        <w:ind w:right="1190"/>
        <w:rPr>
          <w:rFonts w:asciiTheme="minorHAnsi" w:hAnsiTheme="minorHAnsi" w:cstheme="minorHAnsi"/>
          <w:sz w:val="23"/>
          <w:szCs w:val="23"/>
        </w:rPr>
      </w:pPr>
    </w:p>
    <w:p w14:paraId="15B81B2F" w14:textId="124224AC" w:rsidR="00D717F4" w:rsidRDefault="008B0CF1" w:rsidP="0012088F">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Die Vorteile einer starken Arbeitgebermarke liegen auf der Hand: Sie schafft Sichtbarkeit trotz geringer Bekanntheit, punktet mit Persönlichkeit und Identifikation und hilft somit im Recruiting und in der Mitarbeiterbindung. Neben der Erarbeitung von gemeinsamen Werten und Normen planen die Netzwerkpartner einen regionalen Schulungsplan, ein Bonusprogramm für Mitarbeitende sowie die Ermöglichung von Praktika in Partnerbetrieben im In- und Ausland. </w:t>
      </w:r>
    </w:p>
    <w:p w14:paraId="0E859468" w14:textId="359B1CEB" w:rsidR="008B0CF1" w:rsidRDefault="008B0CF1" w:rsidP="0012088F">
      <w:pPr>
        <w:spacing w:line="276" w:lineRule="auto"/>
        <w:ind w:right="1190"/>
        <w:rPr>
          <w:rFonts w:asciiTheme="minorHAnsi" w:hAnsiTheme="minorHAnsi" w:cstheme="minorHAnsi"/>
          <w:bCs/>
          <w:sz w:val="23"/>
          <w:szCs w:val="23"/>
        </w:rPr>
      </w:pPr>
    </w:p>
    <w:p w14:paraId="1AB1339F" w14:textId="578853D0" w:rsidR="008B0CF1" w:rsidRDefault="00AB5191" w:rsidP="0012088F">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U</w:t>
      </w:r>
      <w:bookmarkStart w:id="0" w:name="_GoBack"/>
      <w:bookmarkEnd w:id="0"/>
      <w:r w:rsidR="00CF3BFB">
        <w:rPr>
          <w:rFonts w:asciiTheme="minorHAnsi" w:hAnsiTheme="minorHAnsi" w:cstheme="minorHAnsi"/>
          <w:bCs/>
          <w:sz w:val="23"/>
          <w:szCs w:val="23"/>
        </w:rPr>
        <w:t xml:space="preserve">nterstütz wird die Fachkräfteinitiative dabei vom </w:t>
      </w:r>
      <w:r w:rsidR="00CF3BFB" w:rsidRPr="004E01CE">
        <w:rPr>
          <w:rFonts w:asciiTheme="minorHAnsi" w:hAnsiTheme="minorHAnsi" w:cstheme="minorHAnsi"/>
          <w:bCs/>
          <w:sz w:val="23"/>
          <w:szCs w:val="23"/>
        </w:rPr>
        <w:t>Ministerium für Wirtschaft, Verkehr, Arbeit, Technologie und Tourismus des Landes Schleswig</w:t>
      </w:r>
      <w:r w:rsidR="004E01CE">
        <w:rPr>
          <w:rFonts w:asciiTheme="minorHAnsi" w:hAnsiTheme="minorHAnsi" w:cstheme="minorHAnsi"/>
          <w:bCs/>
          <w:sz w:val="23"/>
          <w:szCs w:val="23"/>
        </w:rPr>
        <w:t>-</w:t>
      </w:r>
      <w:r w:rsidR="00CF3BFB" w:rsidRPr="004E01CE">
        <w:rPr>
          <w:rFonts w:asciiTheme="minorHAnsi" w:hAnsiTheme="minorHAnsi" w:cstheme="minorHAnsi"/>
          <w:bCs/>
          <w:sz w:val="23"/>
          <w:szCs w:val="23"/>
        </w:rPr>
        <w:t>Holstein</w:t>
      </w:r>
      <w:r w:rsidR="004E01CE">
        <w:rPr>
          <w:rFonts w:asciiTheme="minorHAnsi" w:hAnsiTheme="minorHAnsi" w:cstheme="minorHAnsi"/>
          <w:bCs/>
          <w:sz w:val="23"/>
          <w:szCs w:val="23"/>
        </w:rPr>
        <w:t xml:space="preserve">, das den Antrag auf Förderung positiv beschied. Das Ministerium und </w:t>
      </w:r>
      <w:r w:rsidR="00CF3BFB" w:rsidRPr="004E01CE">
        <w:rPr>
          <w:rFonts w:asciiTheme="minorHAnsi" w:hAnsiTheme="minorHAnsi" w:cstheme="minorHAnsi"/>
          <w:bCs/>
          <w:sz w:val="23"/>
          <w:szCs w:val="23"/>
        </w:rPr>
        <w:t xml:space="preserve">die Fachkräfteinitiative Schleswig-Holstein </w:t>
      </w:r>
      <w:r w:rsidR="004E01CE">
        <w:rPr>
          <w:rFonts w:asciiTheme="minorHAnsi" w:hAnsiTheme="minorHAnsi" w:cstheme="minorHAnsi"/>
          <w:bCs/>
          <w:sz w:val="23"/>
          <w:szCs w:val="23"/>
        </w:rPr>
        <w:t xml:space="preserve">(FI.SH) unterstützen Projekte, die neue Wege in der Fachkräftesicherung beschreiten. </w:t>
      </w:r>
    </w:p>
    <w:p w14:paraId="00BB8C58" w14:textId="77777777" w:rsidR="00D717F4" w:rsidRDefault="00D717F4" w:rsidP="0012088F">
      <w:pPr>
        <w:spacing w:line="276" w:lineRule="auto"/>
        <w:ind w:right="1190"/>
        <w:rPr>
          <w:rFonts w:asciiTheme="minorHAnsi" w:hAnsiTheme="minorHAnsi" w:cstheme="minorHAnsi"/>
          <w:bCs/>
          <w:sz w:val="23"/>
          <w:szCs w:val="23"/>
        </w:rPr>
      </w:pPr>
    </w:p>
    <w:p w14:paraId="066D4835" w14:textId="56B66C4F" w:rsidR="00EE2EFF" w:rsidRDefault="00082E5B" w:rsidP="000A33CD">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lastRenderedPageBreak/>
        <w:t>Am 17. Februar trafen sich interessierte Betriebe und Institutionen, um gemeinsam den Startschuss in das neue Projekt zu geben. Projektleiterin Carina Jahnke stellte die anstehenden Maßnahmen und die nächsten Schritt</w:t>
      </w:r>
      <w:r w:rsidR="000A33CD">
        <w:rPr>
          <w:rFonts w:asciiTheme="minorHAnsi" w:hAnsiTheme="minorHAnsi" w:cstheme="minorHAnsi"/>
          <w:bCs/>
          <w:sz w:val="23"/>
          <w:szCs w:val="23"/>
        </w:rPr>
        <w:t>e</w:t>
      </w:r>
      <w:r>
        <w:rPr>
          <w:rFonts w:asciiTheme="minorHAnsi" w:hAnsiTheme="minorHAnsi" w:cstheme="minorHAnsi"/>
          <w:bCs/>
          <w:sz w:val="23"/>
          <w:szCs w:val="23"/>
        </w:rPr>
        <w:t xml:space="preserve"> vor. </w:t>
      </w:r>
      <w:r w:rsidR="000A33CD">
        <w:rPr>
          <w:rFonts w:asciiTheme="minorHAnsi" w:hAnsiTheme="minorHAnsi" w:cstheme="minorHAnsi"/>
          <w:bCs/>
          <w:sz w:val="23"/>
          <w:szCs w:val="23"/>
        </w:rPr>
        <w:t>Nicht nur Hotels und Restaurants sollen sich in der zu entwickelnden Arbeitgebermarke wiederfinden, sondern auch Tourist-Informationen und Freizeitanbiete</w:t>
      </w:r>
      <w:r w:rsidR="006B46BD">
        <w:rPr>
          <w:rFonts w:asciiTheme="minorHAnsi" w:hAnsiTheme="minorHAnsi" w:cstheme="minorHAnsi"/>
          <w:bCs/>
          <w:sz w:val="23"/>
          <w:szCs w:val="23"/>
        </w:rPr>
        <w:t>r</w:t>
      </w:r>
      <w:r w:rsidR="000A33CD">
        <w:rPr>
          <w:rFonts w:asciiTheme="minorHAnsi" w:hAnsiTheme="minorHAnsi" w:cstheme="minorHAnsi"/>
          <w:bCs/>
          <w:sz w:val="23"/>
          <w:szCs w:val="23"/>
        </w:rPr>
        <w:t xml:space="preserve">. „Herzogs Gastgeber sind </w:t>
      </w:r>
      <w:r w:rsidR="00DB3FAB" w:rsidRPr="000A33CD">
        <w:rPr>
          <w:rFonts w:asciiTheme="minorHAnsi" w:hAnsiTheme="minorHAnsi" w:cstheme="minorHAnsi"/>
          <w:bCs/>
          <w:sz w:val="23"/>
          <w:szCs w:val="23"/>
        </w:rPr>
        <w:t>alle am Tourismus beteiligten Betriebe, die Einheimische und Gäste begrüßen und betreuen</w:t>
      </w:r>
      <w:r w:rsidR="000A33CD">
        <w:rPr>
          <w:rFonts w:asciiTheme="minorHAnsi" w:hAnsiTheme="minorHAnsi" w:cstheme="minorHAnsi"/>
          <w:bCs/>
          <w:sz w:val="23"/>
          <w:szCs w:val="23"/>
        </w:rPr>
        <w:t xml:space="preserve">. Ich freue mich </w:t>
      </w:r>
      <w:r w:rsidR="00DB3FAB">
        <w:rPr>
          <w:rFonts w:asciiTheme="minorHAnsi" w:hAnsiTheme="minorHAnsi" w:cstheme="minorHAnsi"/>
          <w:bCs/>
          <w:sz w:val="23"/>
          <w:szCs w:val="23"/>
        </w:rPr>
        <w:t xml:space="preserve">über jeden Betrieb, der in diesen gemeinsamen Anstrengungen </w:t>
      </w:r>
      <w:r w:rsidR="006B46BD">
        <w:rPr>
          <w:rFonts w:asciiTheme="minorHAnsi" w:hAnsiTheme="minorHAnsi" w:cstheme="minorHAnsi"/>
          <w:bCs/>
          <w:sz w:val="23"/>
          <w:szCs w:val="23"/>
        </w:rPr>
        <w:t xml:space="preserve">neben der Chance für unsere Branche auch </w:t>
      </w:r>
      <w:r w:rsidR="00DB3FAB">
        <w:rPr>
          <w:rFonts w:asciiTheme="minorHAnsi" w:hAnsiTheme="minorHAnsi" w:cstheme="minorHAnsi"/>
          <w:bCs/>
          <w:sz w:val="23"/>
          <w:szCs w:val="23"/>
        </w:rPr>
        <w:t xml:space="preserve">seinen ganz eigenen </w:t>
      </w:r>
      <w:r w:rsidR="006B46BD">
        <w:rPr>
          <w:rFonts w:asciiTheme="minorHAnsi" w:hAnsiTheme="minorHAnsi" w:cstheme="minorHAnsi"/>
          <w:bCs/>
          <w:sz w:val="23"/>
          <w:szCs w:val="23"/>
        </w:rPr>
        <w:t xml:space="preserve">betrieblichen </w:t>
      </w:r>
      <w:r w:rsidR="00DB3FAB">
        <w:rPr>
          <w:rFonts w:asciiTheme="minorHAnsi" w:hAnsiTheme="minorHAnsi" w:cstheme="minorHAnsi"/>
          <w:bCs/>
          <w:sz w:val="23"/>
          <w:szCs w:val="23"/>
        </w:rPr>
        <w:t xml:space="preserve">Benefit </w:t>
      </w:r>
      <w:r w:rsidR="006B46BD">
        <w:rPr>
          <w:rFonts w:asciiTheme="minorHAnsi" w:hAnsiTheme="minorHAnsi" w:cstheme="minorHAnsi"/>
          <w:bCs/>
          <w:sz w:val="23"/>
          <w:szCs w:val="23"/>
        </w:rPr>
        <w:t>erkennt</w:t>
      </w:r>
      <w:r w:rsidR="000A33CD">
        <w:rPr>
          <w:rFonts w:asciiTheme="minorHAnsi" w:hAnsiTheme="minorHAnsi" w:cstheme="minorHAnsi"/>
          <w:bCs/>
          <w:sz w:val="23"/>
          <w:szCs w:val="23"/>
        </w:rPr>
        <w:t xml:space="preserve">“, betont Carina Jahnke. </w:t>
      </w:r>
    </w:p>
    <w:p w14:paraId="2F65F3A8" w14:textId="75414F84" w:rsidR="006B46BD" w:rsidRDefault="006B46BD" w:rsidP="000A33CD">
      <w:pPr>
        <w:spacing w:line="276" w:lineRule="auto"/>
        <w:ind w:right="1190"/>
        <w:rPr>
          <w:rFonts w:asciiTheme="minorHAnsi" w:hAnsiTheme="minorHAnsi" w:cstheme="minorHAnsi"/>
          <w:bCs/>
          <w:sz w:val="23"/>
          <w:szCs w:val="23"/>
        </w:rPr>
      </w:pPr>
    </w:p>
    <w:p w14:paraId="659472D6" w14:textId="05274155" w:rsidR="006B46BD" w:rsidRPr="000A33CD" w:rsidRDefault="002B255C" w:rsidP="000A33CD">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In den nächsten Wochen gilt es, die regionale Branchen-Arbeitgebermarke mit Leben zu füllen. Wer sich an der Arbeit der Projektgruppe beteiligen möchte, kann sich bei Carina Jahnke unter </w:t>
      </w:r>
      <w:hyperlink r:id="rId8" w:history="1">
        <w:r w:rsidRPr="005E3BE1">
          <w:rPr>
            <w:rStyle w:val="Hyperlink"/>
            <w:rFonts w:asciiTheme="minorHAnsi" w:hAnsiTheme="minorHAnsi" w:cstheme="minorHAnsi"/>
            <w:bCs/>
            <w:sz w:val="23"/>
            <w:szCs w:val="23"/>
          </w:rPr>
          <w:t>jahnke@hlms.de</w:t>
        </w:r>
      </w:hyperlink>
      <w:r>
        <w:rPr>
          <w:rFonts w:asciiTheme="minorHAnsi" w:hAnsiTheme="minorHAnsi" w:cstheme="minorHAnsi"/>
          <w:bCs/>
          <w:sz w:val="23"/>
          <w:szCs w:val="23"/>
        </w:rPr>
        <w:t xml:space="preserve"> melden. Weitere Informationen zur Fachkräfteinitiative gibt es auf </w:t>
      </w:r>
      <w:hyperlink r:id="rId9" w:history="1">
        <w:r w:rsidRPr="005E3BE1">
          <w:rPr>
            <w:rStyle w:val="Hyperlink"/>
            <w:rFonts w:asciiTheme="minorHAnsi" w:hAnsiTheme="minorHAnsi" w:cstheme="minorHAnsi"/>
            <w:bCs/>
            <w:sz w:val="23"/>
            <w:szCs w:val="23"/>
          </w:rPr>
          <w:t>www.herzogtum-lauenburg.de/herzogs-gastgeber</w:t>
        </w:r>
      </w:hyperlink>
      <w:r>
        <w:rPr>
          <w:rFonts w:asciiTheme="minorHAnsi" w:hAnsiTheme="minorHAnsi" w:cstheme="minorHAnsi"/>
          <w:bCs/>
          <w:sz w:val="23"/>
          <w:szCs w:val="23"/>
        </w:rPr>
        <w:t xml:space="preserve"> </w:t>
      </w:r>
    </w:p>
    <w:p w14:paraId="3508C574" w14:textId="77777777" w:rsidR="00D717F4" w:rsidRDefault="00D717F4" w:rsidP="0012088F">
      <w:pPr>
        <w:spacing w:line="276" w:lineRule="auto"/>
        <w:ind w:right="1190"/>
        <w:rPr>
          <w:rFonts w:asciiTheme="minorHAnsi" w:hAnsiTheme="minorHAnsi" w:cstheme="minorHAnsi"/>
          <w:bCs/>
          <w:sz w:val="23"/>
          <w:szCs w:val="23"/>
        </w:rPr>
      </w:pPr>
    </w:p>
    <w:p w14:paraId="0915B870" w14:textId="77777777" w:rsidR="00D717F4" w:rsidRDefault="00D717F4" w:rsidP="0012088F">
      <w:pPr>
        <w:spacing w:line="276" w:lineRule="auto"/>
        <w:ind w:right="1190"/>
        <w:rPr>
          <w:rFonts w:asciiTheme="minorHAnsi" w:hAnsiTheme="minorHAnsi" w:cstheme="minorHAnsi"/>
          <w:bCs/>
          <w:sz w:val="23"/>
          <w:szCs w:val="23"/>
        </w:rPr>
      </w:pPr>
    </w:p>
    <w:p w14:paraId="059FFDD4" w14:textId="77777777" w:rsidR="007155EF" w:rsidRPr="00BF3C06" w:rsidRDefault="007155EF" w:rsidP="005C6EDD">
      <w:pPr>
        <w:spacing w:line="276" w:lineRule="auto"/>
        <w:rPr>
          <w:rFonts w:asciiTheme="minorHAnsi" w:hAnsiTheme="minorHAnsi" w:cstheme="minorHAnsi"/>
          <w:b/>
          <w:sz w:val="23"/>
          <w:szCs w:val="23"/>
        </w:rPr>
      </w:pPr>
      <w:r w:rsidRPr="00BF3C06">
        <w:rPr>
          <w:rFonts w:asciiTheme="minorHAnsi" w:hAnsiTheme="minorHAnsi" w:cstheme="minorHAnsi"/>
          <w:b/>
          <w:sz w:val="23"/>
          <w:szCs w:val="23"/>
        </w:rPr>
        <w:t xml:space="preserve">Weitere Informationen und Bildmaterial: </w:t>
      </w:r>
    </w:p>
    <w:p w14:paraId="65D9623D"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Herzogtum Lauenburg Marketing &amp; Service GmbH</w:t>
      </w:r>
    </w:p>
    <w:p w14:paraId="5F9AAF27"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 xml:space="preserve">Ansprechpartner: Carina </w:t>
      </w:r>
      <w:r w:rsidR="00911529" w:rsidRPr="00BF3C06">
        <w:rPr>
          <w:rFonts w:asciiTheme="minorHAnsi" w:hAnsiTheme="minorHAnsi" w:cstheme="minorHAnsi"/>
          <w:sz w:val="23"/>
          <w:szCs w:val="23"/>
        </w:rPr>
        <w:t>Jahnke</w:t>
      </w:r>
      <w:r w:rsidRPr="00BF3C06">
        <w:rPr>
          <w:rFonts w:asciiTheme="minorHAnsi" w:hAnsiTheme="minorHAnsi" w:cstheme="minorHAnsi"/>
          <w:sz w:val="23"/>
          <w:szCs w:val="23"/>
        </w:rPr>
        <w:t xml:space="preserve">, Tel. </w:t>
      </w:r>
      <w:r w:rsidR="008C6F33" w:rsidRPr="00BF3C06">
        <w:rPr>
          <w:rFonts w:asciiTheme="minorHAnsi" w:hAnsiTheme="minorHAnsi" w:cstheme="minorHAnsi"/>
          <w:sz w:val="23"/>
          <w:szCs w:val="23"/>
        </w:rPr>
        <w:t>04542-8542353</w:t>
      </w:r>
    </w:p>
    <w:p w14:paraId="4C3E41B6" w14:textId="77777777" w:rsidR="007155EF" w:rsidRPr="00BF3C06" w:rsidRDefault="00AB5191" w:rsidP="005C6EDD">
      <w:pPr>
        <w:spacing w:line="276" w:lineRule="auto"/>
        <w:rPr>
          <w:rFonts w:asciiTheme="minorHAnsi" w:hAnsiTheme="minorHAnsi" w:cstheme="minorHAnsi"/>
          <w:sz w:val="23"/>
          <w:szCs w:val="23"/>
        </w:rPr>
      </w:pPr>
      <w:hyperlink r:id="rId10" w:history="1">
        <w:r w:rsidR="00911529" w:rsidRPr="00BF3C06">
          <w:rPr>
            <w:rStyle w:val="Hyperlink"/>
            <w:rFonts w:asciiTheme="minorHAnsi" w:hAnsiTheme="minorHAnsi" w:cstheme="minorHAnsi"/>
            <w:sz w:val="23"/>
            <w:szCs w:val="23"/>
          </w:rPr>
          <w:t>jahnke@hlms.de</w:t>
        </w:r>
      </w:hyperlink>
      <w:r w:rsidR="007155EF" w:rsidRPr="00BF3C06">
        <w:rPr>
          <w:rFonts w:asciiTheme="minorHAnsi" w:hAnsiTheme="minorHAnsi" w:cstheme="minorHAnsi"/>
          <w:sz w:val="23"/>
          <w:szCs w:val="23"/>
        </w:rPr>
        <w:t xml:space="preserve"> / </w:t>
      </w:r>
      <w:hyperlink r:id="rId11" w:history="1">
        <w:r w:rsidR="008C6F33" w:rsidRPr="00BF3C06">
          <w:rPr>
            <w:rStyle w:val="Hyperlink"/>
            <w:rFonts w:asciiTheme="minorHAnsi" w:hAnsiTheme="minorHAnsi" w:cstheme="minorHAnsi"/>
            <w:sz w:val="23"/>
            <w:szCs w:val="23"/>
          </w:rPr>
          <w:t>www.herzogtum-lauenburg.de</w:t>
        </w:r>
      </w:hyperlink>
    </w:p>
    <w:sectPr w:rsidR="007155EF" w:rsidRPr="00BF3C06" w:rsidSect="003C7F1D">
      <w:headerReference w:type="default" r:id="rId12"/>
      <w:footerReference w:type="default" r:id="rId13"/>
      <w:pgSz w:w="11906" w:h="16838"/>
      <w:pgMar w:top="2552" w:right="1247" w:bottom="1985" w:left="124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AFFF" w14:textId="77777777" w:rsidR="001E5942" w:rsidRDefault="001E5942">
      <w:r>
        <w:separator/>
      </w:r>
    </w:p>
  </w:endnote>
  <w:endnote w:type="continuationSeparator" w:id="0">
    <w:p w14:paraId="727AB89F" w14:textId="77777777" w:rsidR="001E5942" w:rsidRDefault="001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5D" w14:textId="77777777" w:rsidR="005A107E" w:rsidRDefault="005A107E" w:rsidP="000073D6">
    <w:pPr>
      <w:pStyle w:val="Fuzeile"/>
      <w:tabs>
        <w:tab w:val="left" w:pos="7485"/>
      </w:tabs>
      <w:rPr>
        <w:rFonts w:ascii="Arial" w:hAnsi="Arial" w:cs="Arial"/>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9AA8" w14:textId="77777777" w:rsidR="001E5942" w:rsidRDefault="001E5942">
      <w:r>
        <w:separator/>
      </w:r>
    </w:p>
  </w:footnote>
  <w:footnote w:type="continuationSeparator" w:id="0">
    <w:p w14:paraId="3B5439FE" w14:textId="77777777" w:rsidR="001E5942" w:rsidRDefault="001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1D32" w14:textId="055E6C6D" w:rsidR="005A107E" w:rsidRDefault="00A9093C" w:rsidP="00146DFC">
    <w:pPr>
      <w:pStyle w:val="Kopfzeile"/>
    </w:pPr>
    <w:r>
      <w:rPr>
        <w:noProof/>
      </w:rPr>
      <w:drawing>
        <wp:anchor distT="0" distB="0" distL="114300" distR="114300" simplePos="0" relativeHeight="251658240" behindDoc="1" locked="0" layoutInCell="1" allowOverlap="1" wp14:anchorId="127237BD" wp14:editId="5822B636">
          <wp:simplePos x="0" y="0"/>
          <wp:positionH relativeFrom="column">
            <wp:posOffset>-786130</wp:posOffset>
          </wp:positionH>
          <wp:positionV relativeFrom="paragraph">
            <wp:posOffset>0</wp:posOffset>
          </wp:positionV>
          <wp:extent cx="7555321" cy="10692000"/>
          <wp:effectExtent l="0" t="0" r="127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mitteilung_A4_HLMS.pdf"/>
                  <pic:cNvPicPr/>
                </pic:nvPicPr>
                <pic:blipFill>
                  <a:blip r:embed="rId1">
                    <a:extLst>
                      <a:ext uri="{28A0092B-C50C-407E-A947-70E740481C1C}">
                        <a14:useLocalDpi xmlns:a14="http://schemas.microsoft.com/office/drawing/2010/main" val="0"/>
                      </a:ext>
                    </a:extLst>
                  </a:blip>
                  <a:stretch>
                    <a:fillRect/>
                  </a:stretch>
                </pic:blipFill>
                <pic:spPr>
                  <a:xfrm>
                    <a:off x="0" y="0"/>
                    <a:ext cx="755532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9E7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D22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C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B8F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6C7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028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A8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66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A1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A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3439B"/>
    <w:multiLevelType w:val="hybridMultilevel"/>
    <w:tmpl w:val="9F9232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0364ED"/>
    <w:multiLevelType w:val="hybridMultilevel"/>
    <w:tmpl w:val="3AD687F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BC3590C"/>
    <w:multiLevelType w:val="hybridMultilevel"/>
    <w:tmpl w:val="77E892F2"/>
    <w:lvl w:ilvl="0" w:tplc="A87882C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0E0A3973"/>
    <w:multiLevelType w:val="hybridMultilevel"/>
    <w:tmpl w:val="7622945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F64B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09012C"/>
    <w:multiLevelType w:val="hybridMultilevel"/>
    <w:tmpl w:val="4A562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AC5012"/>
    <w:multiLevelType w:val="hybridMultilevel"/>
    <w:tmpl w:val="EDDA8722"/>
    <w:lvl w:ilvl="0" w:tplc="BA6A2A4A">
      <w:start w:val="1"/>
      <w:numFmt w:val="bullet"/>
      <w:lvlText w:val="•"/>
      <w:lvlJc w:val="left"/>
      <w:pPr>
        <w:tabs>
          <w:tab w:val="num" w:pos="360"/>
        </w:tabs>
        <w:ind w:left="360" w:hanging="360"/>
      </w:pPr>
      <w:rPr>
        <w:rFonts w:ascii="Arial" w:hAnsi="Arial" w:hint="default"/>
      </w:rPr>
    </w:lvl>
    <w:lvl w:ilvl="1" w:tplc="C1D23700" w:tentative="1">
      <w:start w:val="1"/>
      <w:numFmt w:val="bullet"/>
      <w:lvlText w:val="•"/>
      <w:lvlJc w:val="left"/>
      <w:pPr>
        <w:tabs>
          <w:tab w:val="num" w:pos="1080"/>
        </w:tabs>
        <w:ind w:left="1080" w:hanging="360"/>
      </w:pPr>
      <w:rPr>
        <w:rFonts w:ascii="Arial" w:hAnsi="Arial" w:hint="default"/>
      </w:rPr>
    </w:lvl>
    <w:lvl w:ilvl="2" w:tplc="8898D17E" w:tentative="1">
      <w:start w:val="1"/>
      <w:numFmt w:val="bullet"/>
      <w:lvlText w:val="•"/>
      <w:lvlJc w:val="left"/>
      <w:pPr>
        <w:tabs>
          <w:tab w:val="num" w:pos="1800"/>
        </w:tabs>
        <w:ind w:left="1800" w:hanging="360"/>
      </w:pPr>
      <w:rPr>
        <w:rFonts w:ascii="Arial" w:hAnsi="Arial" w:hint="default"/>
      </w:rPr>
    </w:lvl>
    <w:lvl w:ilvl="3" w:tplc="788C2934" w:tentative="1">
      <w:start w:val="1"/>
      <w:numFmt w:val="bullet"/>
      <w:lvlText w:val="•"/>
      <w:lvlJc w:val="left"/>
      <w:pPr>
        <w:tabs>
          <w:tab w:val="num" w:pos="2520"/>
        </w:tabs>
        <w:ind w:left="2520" w:hanging="360"/>
      </w:pPr>
      <w:rPr>
        <w:rFonts w:ascii="Arial" w:hAnsi="Arial" w:hint="default"/>
      </w:rPr>
    </w:lvl>
    <w:lvl w:ilvl="4" w:tplc="280E0E12" w:tentative="1">
      <w:start w:val="1"/>
      <w:numFmt w:val="bullet"/>
      <w:lvlText w:val="•"/>
      <w:lvlJc w:val="left"/>
      <w:pPr>
        <w:tabs>
          <w:tab w:val="num" w:pos="3240"/>
        </w:tabs>
        <w:ind w:left="3240" w:hanging="360"/>
      </w:pPr>
      <w:rPr>
        <w:rFonts w:ascii="Arial" w:hAnsi="Arial" w:hint="default"/>
      </w:rPr>
    </w:lvl>
    <w:lvl w:ilvl="5" w:tplc="2D94D504" w:tentative="1">
      <w:start w:val="1"/>
      <w:numFmt w:val="bullet"/>
      <w:lvlText w:val="•"/>
      <w:lvlJc w:val="left"/>
      <w:pPr>
        <w:tabs>
          <w:tab w:val="num" w:pos="3960"/>
        </w:tabs>
        <w:ind w:left="3960" w:hanging="360"/>
      </w:pPr>
      <w:rPr>
        <w:rFonts w:ascii="Arial" w:hAnsi="Arial" w:hint="default"/>
      </w:rPr>
    </w:lvl>
    <w:lvl w:ilvl="6" w:tplc="937EC890" w:tentative="1">
      <w:start w:val="1"/>
      <w:numFmt w:val="bullet"/>
      <w:lvlText w:val="•"/>
      <w:lvlJc w:val="left"/>
      <w:pPr>
        <w:tabs>
          <w:tab w:val="num" w:pos="4680"/>
        </w:tabs>
        <w:ind w:left="4680" w:hanging="360"/>
      </w:pPr>
      <w:rPr>
        <w:rFonts w:ascii="Arial" w:hAnsi="Arial" w:hint="default"/>
      </w:rPr>
    </w:lvl>
    <w:lvl w:ilvl="7" w:tplc="F4DC4274" w:tentative="1">
      <w:start w:val="1"/>
      <w:numFmt w:val="bullet"/>
      <w:lvlText w:val="•"/>
      <w:lvlJc w:val="left"/>
      <w:pPr>
        <w:tabs>
          <w:tab w:val="num" w:pos="5400"/>
        </w:tabs>
        <w:ind w:left="5400" w:hanging="360"/>
      </w:pPr>
      <w:rPr>
        <w:rFonts w:ascii="Arial" w:hAnsi="Arial" w:hint="default"/>
      </w:rPr>
    </w:lvl>
    <w:lvl w:ilvl="8" w:tplc="C354E3B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FC510C0"/>
    <w:multiLevelType w:val="hybridMultilevel"/>
    <w:tmpl w:val="983CD0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1232365"/>
    <w:multiLevelType w:val="hybridMultilevel"/>
    <w:tmpl w:val="0D6E75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2B08F3"/>
    <w:multiLevelType w:val="hybridMultilevel"/>
    <w:tmpl w:val="F4A29792"/>
    <w:lvl w:ilvl="0" w:tplc="65FAC528">
      <w:start w:val="1"/>
      <w:numFmt w:val="bullet"/>
      <w:lvlText w:val="•"/>
      <w:lvlJc w:val="left"/>
      <w:pPr>
        <w:tabs>
          <w:tab w:val="num" w:pos="720"/>
        </w:tabs>
        <w:ind w:left="720" w:hanging="360"/>
      </w:pPr>
      <w:rPr>
        <w:rFonts w:ascii="Arial" w:hAnsi="Arial" w:hint="default"/>
      </w:rPr>
    </w:lvl>
    <w:lvl w:ilvl="1" w:tplc="0F208A64" w:tentative="1">
      <w:start w:val="1"/>
      <w:numFmt w:val="bullet"/>
      <w:lvlText w:val="•"/>
      <w:lvlJc w:val="left"/>
      <w:pPr>
        <w:tabs>
          <w:tab w:val="num" w:pos="1440"/>
        </w:tabs>
        <w:ind w:left="1440" w:hanging="360"/>
      </w:pPr>
      <w:rPr>
        <w:rFonts w:ascii="Arial" w:hAnsi="Arial" w:hint="default"/>
      </w:rPr>
    </w:lvl>
    <w:lvl w:ilvl="2" w:tplc="C2B40EEC" w:tentative="1">
      <w:start w:val="1"/>
      <w:numFmt w:val="bullet"/>
      <w:lvlText w:val="•"/>
      <w:lvlJc w:val="left"/>
      <w:pPr>
        <w:tabs>
          <w:tab w:val="num" w:pos="2160"/>
        </w:tabs>
        <w:ind w:left="2160" w:hanging="360"/>
      </w:pPr>
      <w:rPr>
        <w:rFonts w:ascii="Arial" w:hAnsi="Arial" w:hint="default"/>
      </w:rPr>
    </w:lvl>
    <w:lvl w:ilvl="3" w:tplc="C9125BF4" w:tentative="1">
      <w:start w:val="1"/>
      <w:numFmt w:val="bullet"/>
      <w:lvlText w:val="•"/>
      <w:lvlJc w:val="left"/>
      <w:pPr>
        <w:tabs>
          <w:tab w:val="num" w:pos="2880"/>
        </w:tabs>
        <w:ind w:left="2880" w:hanging="360"/>
      </w:pPr>
      <w:rPr>
        <w:rFonts w:ascii="Arial" w:hAnsi="Arial" w:hint="default"/>
      </w:rPr>
    </w:lvl>
    <w:lvl w:ilvl="4" w:tplc="171AC078" w:tentative="1">
      <w:start w:val="1"/>
      <w:numFmt w:val="bullet"/>
      <w:lvlText w:val="•"/>
      <w:lvlJc w:val="left"/>
      <w:pPr>
        <w:tabs>
          <w:tab w:val="num" w:pos="3600"/>
        </w:tabs>
        <w:ind w:left="3600" w:hanging="360"/>
      </w:pPr>
      <w:rPr>
        <w:rFonts w:ascii="Arial" w:hAnsi="Arial" w:hint="default"/>
      </w:rPr>
    </w:lvl>
    <w:lvl w:ilvl="5" w:tplc="535C5A2A" w:tentative="1">
      <w:start w:val="1"/>
      <w:numFmt w:val="bullet"/>
      <w:lvlText w:val="•"/>
      <w:lvlJc w:val="left"/>
      <w:pPr>
        <w:tabs>
          <w:tab w:val="num" w:pos="4320"/>
        </w:tabs>
        <w:ind w:left="4320" w:hanging="360"/>
      </w:pPr>
      <w:rPr>
        <w:rFonts w:ascii="Arial" w:hAnsi="Arial" w:hint="default"/>
      </w:rPr>
    </w:lvl>
    <w:lvl w:ilvl="6" w:tplc="5C4C64AC" w:tentative="1">
      <w:start w:val="1"/>
      <w:numFmt w:val="bullet"/>
      <w:lvlText w:val="•"/>
      <w:lvlJc w:val="left"/>
      <w:pPr>
        <w:tabs>
          <w:tab w:val="num" w:pos="5040"/>
        </w:tabs>
        <w:ind w:left="5040" w:hanging="360"/>
      </w:pPr>
      <w:rPr>
        <w:rFonts w:ascii="Arial" w:hAnsi="Arial" w:hint="default"/>
      </w:rPr>
    </w:lvl>
    <w:lvl w:ilvl="7" w:tplc="8AFA17E6" w:tentative="1">
      <w:start w:val="1"/>
      <w:numFmt w:val="bullet"/>
      <w:lvlText w:val="•"/>
      <w:lvlJc w:val="left"/>
      <w:pPr>
        <w:tabs>
          <w:tab w:val="num" w:pos="5760"/>
        </w:tabs>
        <w:ind w:left="5760" w:hanging="360"/>
      </w:pPr>
      <w:rPr>
        <w:rFonts w:ascii="Arial" w:hAnsi="Arial" w:hint="default"/>
      </w:rPr>
    </w:lvl>
    <w:lvl w:ilvl="8" w:tplc="12CC8AC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0"/>
  </w:num>
  <w:num w:numId="14">
    <w:abstractNumId w:val="12"/>
  </w:num>
  <w:num w:numId="15">
    <w:abstractNumId w:val="13"/>
  </w:num>
  <w:num w:numId="16">
    <w:abstractNumId w:val="15"/>
  </w:num>
  <w:num w:numId="17">
    <w:abstractNumId w:val="11"/>
  </w:num>
  <w:num w:numId="18">
    <w:abstractNumId w:val="14"/>
  </w:num>
  <w:num w:numId="19">
    <w:abstractNumId w:val="17"/>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4F"/>
    <w:rsid w:val="00000D3E"/>
    <w:rsid w:val="0000130E"/>
    <w:rsid w:val="0000228A"/>
    <w:rsid w:val="0000434A"/>
    <w:rsid w:val="00004C4B"/>
    <w:rsid w:val="000073D6"/>
    <w:rsid w:val="00015BA6"/>
    <w:rsid w:val="00020A8E"/>
    <w:rsid w:val="00025D76"/>
    <w:rsid w:val="00030E4E"/>
    <w:rsid w:val="00037058"/>
    <w:rsid w:val="00042D14"/>
    <w:rsid w:val="00045CB5"/>
    <w:rsid w:val="00054A53"/>
    <w:rsid w:val="00055812"/>
    <w:rsid w:val="00055DEE"/>
    <w:rsid w:val="00055E16"/>
    <w:rsid w:val="00056969"/>
    <w:rsid w:val="00056E8A"/>
    <w:rsid w:val="00060427"/>
    <w:rsid w:val="0006089C"/>
    <w:rsid w:val="000615F0"/>
    <w:rsid w:val="00062A05"/>
    <w:rsid w:val="0006632F"/>
    <w:rsid w:val="00067610"/>
    <w:rsid w:val="00067A10"/>
    <w:rsid w:val="00072ADD"/>
    <w:rsid w:val="00082E5B"/>
    <w:rsid w:val="0008457B"/>
    <w:rsid w:val="00090549"/>
    <w:rsid w:val="000916A5"/>
    <w:rsid w:val="00094EA2"/>
    <w:rsid w:val="0009527E"/>
    <w:rsid w:val="00095E02"/>
    <w:rsid w:val="00096844"/>
    <w:rsid w:val="000A0A2B"/>
    <w:rsid w:val="000A33CD"/>
    <w:rsid w:val="000A5E79"/>
    <w:rsid w:val="000A7B9E"/>
    <w:rsid w:val="000B0427"/>
    <w:rsid w:val="000B0E6B"/>
    <w:rsid w:val="000B155C"/>
    <w:rsid w:val="000B16D7"/>
    <w:rsid w:val="000C11B7"/>
    <w:rsid w:val="000C7DB1"/>
    <w:rsid w:val="000D0AC5"/>
    <w:rsid w:val="000D0C16"/>
    <w:rsid w:val="000D1C2E"/>
    <w:rsid w:val="000D5112"/>
    <w:rsid w:val="000D5DFD"/>
    <w:rsid w:val="000E36CC"/>
    <w:rsid w:val="000E624D"/>
    <w:rsid w:val="000E6609"/>
    <w:rsid w:val="000E6B26"/>
    <w:rsid w:val="000F1A76"/>
    <w:rsid w:val="000F59EC"/>
    <w:rsid w:val="000F6028"/>
    <w:rsid w:val="00100B41"/>
    <w:rsid w:val="00101A05"/>
    <w:rsid w:val="0010315F"/>
    <w:rsid w:val="00106445"/>
    <w:rsid w:val="00115DEC"/>
    <w:rsid w:val="0012088F"/>
    <w:rsid w:val="00121420"/>
    <w:rsid w:val="0012215E"/>
    <w:rsid w:val="00124B59"/>
    <w:rsid w:val="001277C7"/>
    <w:rsid w:val="00132A7C"/>
    <w:rsid w:val="00132E8C"/>
    <w:rsid w:val="0013498F"/>
    <w:rsid w:val="00134DBF"/>
    <w:rsid w:val="00135F7A"/>
    <w:rsid w:val="001368D4"/>
    <w:rsid w:val="001407A5"/>
    <w:rsid w:val="0014178A"/>
    <w:rsid w:val="00141EA3"/>
    <w:rsid w:val="00143534"/>
    <w:rsid w:val="00143BA5"/>
    <w:rsid w:val="00144072"/>
    <w:rsid w:val="0014524A"/>
    <w:rsid w:val="00146DFC"/>
    <w:rsid w:val="00150ED3"/>
    <w:rsid w:val="00151292"/>
    <w:rsid w:val="00151D1A"/>
    <w:rsid w:val="00151EDA"/>
    <w:rsid w:val="00152152"/>
    <w:rsid w:val="0016321B"/>
    <w:rsid w:val="001709CE"/>
    <w:rsid w:val="00173238"/>
    <w:rsid w:val="00174B91"/>
    <w:rsid w:val="00175646"/>
    <w:rsid w:val="001757EA"/>
    <w:rsid w:val="00183A11"/>
    <w:rsid w:val="001937B5"/>
    <w:rsid w:val="00194CCC"/>
    <w:rsid w:val="00194D66"/>
    <w:rsid w:val="00195286"/>
    <w:rsid w:val="001A1089"/>
    <w:rsid w:val="001A1B7C"/>
    <w:rsid w:val="001A6C05"/>
    <w:rsid w:val="001A7DDF"/>
    <w:rsid w:val="001B2212"/>
    <w:rsid w:val="001B2C1D"/>
    <w:rsid w:val="001C0115"/>
    <w:rsid w:val="001C2A88"/>
    <w:rsid w:val="001C38C1"/>
    <w:rsid w:val="001D00D5"/>
    <w:rsid w:val="001D0902"/>
    <w:rsid w:val="001D2899"/>
    <w:rsid w:val="001D35D7"/>
    <w:rsid w:val="001D5FC8"/>
    <w:rsid w:val="001D5FED"/>
    <w:rsid w:val="001D600A"/>
    <w:rsid w:val="001E005C"/>
    <w:rsid w:val="001E5942"/>
    <w:rsid w:val="001E5EDC"/>
    <w:rsid w:val="001F2ABA"/>
    <w:rsid w:val="001F47D8"/>
    <w:rsid w:val="002016EB"/>
    <w:rsid w:val="00211F0F"/>
    <w:rsid w:val="00214392"/>
    <w:rsid w:val="0021479D"/>
    <w:rsid w:val="002163A1"/>
    <w:rsid w:val="0022136B"/>
    <w:rsid w:val="00222B6E"/>
    <w:rsid w:val="00225B45"/>
    <w:rsid w:val="00225DDF"/>
    <w:rsid w:val="00230597"/>
    <w:rsid w:val="00232641"/>
    <w:rsid w:val="00235E6E"/>
    <w:rsid w:val="0026015C"/>
    <w:rsid w:val="00261A36"/>
    <w:rsid w:val="00275502"/>
    <w:rsid w:val="00277B2D"/>
    <w:rsid w:val="00282E6B"/>
    <w:rsid w:val="002853A5"/>
    <w:rsid w:val="002876DE"/>
    <w:rsid w:val="002919A1"/>
    <w:rsid w:val="00291B02"/>
    <w:rsid w:val="0029627E"/>
    <w:rsid w:val="002A1F10"/>
    <w:rsid w:val="002A397C"/>
    <w:rsid w:val="002A715F"/>
    <w:rsid w:val="002B0680"/>
    <w:rsid w:val="002B08CD"/>
    <w:rsid w:val="002B255C"/>
    <w:rsid w:val="002C126A"/>
    <w:rsid w:val="002C561E"/>
    <w:rsid w:val="002C5C0A"/>
    <w:rsid w:val="002C5ED8"/>
    <w:rsid w:val="002C68AE"/>
    <w:rsid w:val="002D2280"/>
    <w:rsid w:val="002D4F53"/>
    <w:rsid w:val="002D760D"/>
    <w:rsid w:val="002E59FD"/>
    <w:rsid w:val="002F30A2"/>
    <w:rsid w:val="002F4722"/>
    <w:rsid w:val="0030278C"/>
    <w:rsid w:val="00304C8A"/>
    <w:rsid w:val="003069A1"/>
    <w:rsid w:val="003117A7"/>
    <w:rsid w:val="00317780"/>
    <w:rsid w:val="003322E2"/>
    <w:rsid w:val="00332DCA"/>
    <w:rsid w:val="003351A2"/>
    <w:rsid w:val="003364D0"/>
    <w:rsid w:val="00337B05"/>
    <w:rsid w:val="00340D06"/>
    <w:rsid w:val="003410D0"/>
    <w:rsid w:val="00341682"/>
    <w:rsid w:val="0034218E"/>
    <w:rsid w:val="00344A67"/>
    <w:rsid w:val="003534B5"/>
    <w:rsid w:val="00353868"/>
    <w:rsid w:val="00355416"/>
    <w:rsid w:val="0036135E"/>
    <w:rsid w:val="00363964"/>
    <w:rsid w:val="0037627A"/>
    <w:rsid w:val="003767F9"/>
    <w:rsid w:val="0038019A"/>
    <w:rsid w:val="0038286E"/>
    <w:rsid w:val="00384030"/>
    <w:rsid w:val="00387841"/>
    <w:rsid w:val="003924B8"/>
    <w:rsid w:val="00392979"/>
    <w:rsid w:val="003931B3"/>
    <w:rsid w:val="00397A6B"/>
    <w:rsid w:val="003B4F53"/>
    <w:rsid w:val="003B56F1"/>
    <w:rsid w:val="003C514E"/>
    <w:rsid w:val="003C66AC"/>
    <w:rsid w:val="003C7F1D"/>
    <w:rsid w:val="003E26D7"/>
    <w:rsid w:val="003E6B2C"/>
    <w:rsid w:val="003F252A"/>
    <w:rsid w:val="003F4D15"/>
    <w:rsid w:val="003F5C26"/>
    <w:rsid w:val="003F622F"/>
    <w:rsid w:val="003F65B5"/>
    <w:rsid w:val="003F7B72"/>
    <w:rsid w:val="004037F3"/>
    <w:rsid w:val="0040459B"/>
    <w:rsid w:val="00405C2A"/>
    <w:rsid w:val="00406148"/>
    <w:rsid w:val="00412F7C"/>
    <w:rsid w:val="004141DD"/>
    <w:rsid w:val="0041624B"/>
    <w:rsid w:val="004212D4"/>
    <w:rsid w:val="00422468"/>
    <w:rsid w:val="00423FB6"/>
    <w:rsid w:val="00426FF8"/>
    <w:rsid w:val="00431763"/>
    <w:rsid w:val="00437C5F"/>
    <w:rsid w:val="00443DA2"/>
    <w:rsid w:val="004512DC"/>
    <w:rsid w:val="00451C15"/>
    <w:rsid w:val="00456816"/>
    <w:rsid w:val="00457865"/>
    <w:rsid w:val="004627FA"/>
    <w:rsid w:val="00466ACE"/>
    <w:rsid w:val="00470D31"/>
    <w:rsid w:val="004712DF"/>
    <w:rsid w:val="004716BF"/>
    <w:rsid w:val="00475832"/>
    <w:rsid w:val="00477A8D"/>
    <w:rsid w:val="00481B41"/>
    <w:rsid w:val="0048258D"/>
    <w:rsid w:val="00482A57"/>
    <w:rsid w:val="00485C21"/>
    <w:rsid w:val="00491853"/>
    <w:rsid w:val="004932A7"/>
    <w:rsid w:val="00493C16"/>
    <w:rsid w:val="00494617"/>
    <w:rsid w:val="004A0E04"/>
    <w:rsid w:val="004A467A"/>
    <w:rsid w:val="004A56E8"/>
    <w:rsid w:val="004A5EB3"/>
    <w:rsid w:val="004A697B"/>
    <w:rsid w:val="004B4395"/>
    <w:rsid w:val="004C0477"/>
    <w:rsid w:val="004C0B51"/>
    <w:rsid w:val="004C1625"/>
    <w:rsid w:val="004C6AAB"/>
    <w:rsid w:val="004D4448"/>
    <w:rsid w:val="004D4C1B"/>
    <w:rsid w:val="004E01CE"/>
    <w:rsid w:val="004E1B45"/>
    <w:rsid w:val="004E5787"/>
    <w:rsid w:val="004E586A"/>
    <w:rsid w:val="004F1F07"/>
    <w:rsid w:val="004F4234"/>
    <w:rsid w:val="004F5A98"/>
    <w:rsid w:val="004F5DD8"/>
    <w:rsid w:val="004F629D"/>
    <w:rsid w:val="004F63F5"/>
    <w:rsid w:val="00500B0D"/>
    <w:rsid w:val="00501BD2"/>
    <w:rsid w:val="00503A6E"/>
    <w:rsid w:val="00506617"/>
    <w:rsid w:val="005118B1"/>
    <w:rsid w:val="00514B35"/>
    <w:rsid w:val="00516D43"/>
    <w:rsid w:val="005171DF"/>
    <w:rsid w:val="00517478"/>
    <w:rsid w:val="005176E7"/>
    <w:rsid w:val="00525C51"/>
    <w:rsid w:val="00526307"/>
    <w:rsid w:val="005348AF"/>
    <w:rsid w:val="00535422"/>
    <w:rsid w:val="00536F32"/>
    <w:rsid w:val="00542724"/>
    <w:rsid w:val="0054301D"/>
    <w:rsid w:val="00550A3E"/>
    <w:rsid w:val="00550C3F"/>
    <w:rsid w:val="005540D7"/>
    <w:rsid w:val="005637D5"/>
    <w:rsid w:val="00564143"/>
    <w:rsid w:val="00565965"/>
    <w:rsid w:val="005673D2"/>
    <w:rsid w:val="005702A3"/>
    <w:rsid w:val="00580101"/>
    <w:rsid w:val="005913CD"/>
    <w:rsid w:val="00592EC2"/>
    <w:rsid w:val="005931ED"/>
    <w:rsid w:val="00593CCD"/>
    <w:rsid w:val="00597A50"/>
    <w:rsid w:val="005A107E"/>
    <w:rsid w:val="005A29DB"/>
    <w:rsid w:val="005A3500"/>
    <w:rsid w:val="005A449F"/>
    <w:rsid w:val="005A4DFF"/>
    <w:rsid w:val="005A747A"/>
    <w:rsid w:val="005C0949"/>
    <w:rsid w:val="005C6EDD"/>
    <w:rsid w:val="005D5C49"/>
    <w:rsid w:val="005E11F0"/>
    <w:rsid w:val="005E14B3"/>
    <w:rsid w:val="005E3CE8"/>
    <w:rsid w:val="00600DA7"/>
    <w:rsid w:val="00601699"/>
    <w:rsid w:val="0060206C"/>
    <w:rsid w:val="00602981"/>
    <w:rsid w:val="00603CE0"/>
    <w:rsid w:val="00611240"/>
    <w:rsid w:val="006147DD"/>
    <w:rsid w:val="00615246"/>
    <w:rsid w:val="006157EC"/>
    <w:rsid w:val="00616814"/>
    <w:rsid w:val="00620D4F"/>
    <w:rsid w:val="00623EA2"/>
    <w:rsid w:val="006249FE"/>
    <w:rsid w:val="00624CFB"/>
    <w:rsid w:val="0062567B"/>
    <w:rsid w:val="0063072F"/>
    <w:rsid w:val="00633227"/>
    <w:rsid w:val="00633579"/>
    <w:rsid w:val="00635B1B"/>
    <w:rsid w:val="00636C00"/>
    <w:rsid w:val="00641EF6"/>
    <w:rsid w:val="006462BF"/>
    <w:rsid w:val="0064794F"/>
    <w:rsid w:val="00651DF8"/>
    <w:rsid w:val="00655F24"/>
    <w:rsid w:val="006616F2"/>
    <w:rsid w:val="00662859"/>
    <w:rsid w:val="00666C12"/>
    <w:rsid w:val="0066789D"/>
    <w:rsid w:val="0067022F"/>
    <w:rsid w:val="00670C4D"/>
    <w:rsid w:val="00675BAC"/>
    <w:rsid w:val="006768FD"/>
    <w:rsid w:val="006772D2"/>
    <w:rsid w:val="00681B35"/>
    <w:rsid w:val="0068331A"/>
    <w:rsid w:val="006842A1"/>
    <w:rsid w:val="00693768"/>
    <w:rsid w:val="00693A06"/>
    <w:rsid w:val="00697151"/>
    <w:rsid w:val="006A0748"/>
    <w:rsid w:val="006B0A74"/>
    <w:rsid w:val="006B316F"/>
    <w:rsid w:val="006B46BD"/>
    <w:rsid w:val="006B7CD0"/>
    <w:rsid w:val="006B7CF3"/>
    <w:rsid w:val="006C280D"/>
    <w:rsid w:val="006C2A39"/>
    <w:rsid w:val="006C5D78"/>
    <w:rsid w:val="006C6FEA"/>
    <w:rsid w:val="006D7A1B"/>
    <w:rsid w:val="006F030C"/>
    <w:rsid w:val="006F2BC3"/>
    <w:rsid w:val="006F6FC1"/>
    <w:rsid w:val="00700F2F"/>
    <w:rsid w:val="0070174C"/>
    <w:rsid w:val="007036A2"/>
    <w:rsid w:val="00705C5B"/>
    <w:rsid w:val="0070761C"/>
    <w:rsid w:val="00712E84"/>
    <w:rsid w:val="0071347B"/>
    <w:rsid w:val="007155EF"/>
    <w:rsid w:val="00716074"/>
    <w:rsid w:val="00721A35"/>
    <w:rsid w:val="007235D7"/>
    <w:rsid w:val="00723871"/>
    <w:rsid w:val="007267AC"/>
    <w:rsid w:val="00731119"/>
    <w:rsid w:val="00732549"/>
    <w:rsid w:val="007329D8"/>
    <w:rsid w:val="00733DF4"/>
    <w:rsid w:val="0073487F"/>
    <w:rsid w:val="00736D06"/>
    <w:rsid w:val="00741D70"/>
    <w:rsid w:val="007441F6"/>
    <w:rsid w:val="00744329"/>
    <w:rsid w:val="00746DE8"/>
    <w:rsid w:val="00757B53"/>
    <w:rsid w:val="007626BB"/>
    <w:rsid w:val="00762F8C"/>
    <w:rsid w:val="007648D5"/>
    <w:rsid w:val="007651D5"/>
    <w:rsid w:val="00767823"/>
    <w:rsid w:val="00771772"/>
    <w:rsid w:val="00773196"/>
    <w:rsid w:val="00773975"/>
    <w:rsid w:val="00777748"/>
    <w:rsid w:val="00780251"/>
    <w:rsid w:val="00780C27"/>
    <w:rsid w:val="00780C96"/>
    <w:rsid w:val="007811B9"/>
    <w:rsid w:val="00791CA8"/>
    <w:rsid w:val="007967D9"/>
    <w:rsid w:val="00797308"/>
    <w:rsid w:val="007A0DBF"/>
    <w:rsid w:val="007A672D"/>
    <w:rsid w:val="007A7502"/>
    <w:rsid w:val="007A7C7A"/>
    <w:rsid w:val="007B2F79"/>
    <w:rsid w:val="007B5E71"/>
    <w:rsid w:val="007B7669"/>
    <w:rsid w:val="007C01B0"/>
    <w:rsid w:val="007C1FAF"/>
    <w:rsid w:val="007C32C8"/>
    <w:rsid w:val="007C389A"/>
    <w:rsid w:val="007D0BA5"/>
    <w:rsid w:val="007D0D70"/>
    <w:rsid w:val="007D498E"/>
    <w:rsid w:val="007D5298"/>
    <w:rsid w:val="007D5D8F"/>
    <w:rsid w:val="007E4FCE"/>
    <w:rsid w:val="007E7C7D"/>
    <w:rsid w:val="007F7F80"/>
    <w:rsid w:val="0081153A"/>
    <w:rsid w:val="008116C7"/>
    <w:rsid w:val="00823D80"/>
    <w:rsid w:val="00824653"/>
    <w:rsid w:val="00832C70"/>
    <w:rsid w:val="008332A2"/>
    <w:rsid w:val="008336FC"/>
    <w:rsid w:val="00835A8D"/>
    <w:rsid w:val="008373B4"/>
    <w:rsid w:val="00837539"/>
    <w:rsid w:val="008376D7"/>
    <w:rsid w:val="00842499"/>
    <w:rsid w:val="008548E4"/>
    <w:rsid w:val="00857513"/>
    <w:rsid w:val="00862BD8"/>
    <w:rsid w:val="008645D5"/>
    <w:rsid w:val="00865CAE"/>
    <w:rsid w:val="00866BF6"/>
    <w:rsid w:val="008812D9"/>
    <w:rsid w:val="00883329"/>
    <w:rsid w:val="00891FF8"/>
    <w:rsid w:val="00892FEA"/>
    <w:rsid w:val="008931DA"/>
    <w:rsid w:val="0089397A"/>
    <w:rsid w:val="008946A9"/>
    <w:rsid w:val="00897BB4"/>
    <w:rsid w:val="008A4237"/>
    <w:rsid w:val="008A4264"/>
    <w:rsid w:val="008B0CF1"/>
    <w:rsid w:val="008B11D9"/>
    <w:rsid w:val="008B1E6A"/>
    <w:rsid w:val="008B3488"/>
    <w:rsid w:val="008B5225"/>
    <w:rsid w:val="008B7A41"/>
    <w:rsid w:val="008C353B"/>
    <w:rsid w:val="008C3BDB"/>
    <w:rsid w:val="008C463A"/>
    <w:rsid w:val="008C62A0"/>
    <w:rsid w:val="008C6555"/>
    <w:rsid w:val="008C6F33"/>
    <w:rsid w:val="008D5B1F"/>
    <w:rsid w:val="008E2D57"/>
    <w:rsid w:val="008E659B"/>
    <w:rsid w:val="008E7410"/>
    <w:rsid w:val="00901FCC"/>
    <w:rsid w:val="00903CDD"/>
    <w:rsid w:val="00903D47"/>
    <w:rsid w:val="00911529"/>
    <w:rsid w:val="00920682"/>
    <w:rsid w:val="00921401"/>
    <w:rsid w:val="00921F61"/>
    <w:rsid w:val="009226E6"/>
    <w:rsid w:val="0092443E"/>
    <w:rsid w:val="009277EE"/>
    <w:rsid w:val="00930A9F"/>
    <w:rsid w:val="009349E0"/>
    <w:rsid w:val="00935D28"/>
    <w:rsid w:val="0093720D"/>
    <w:rsid w:val="009442E0"/>
    <w:rsid w:val="00946290"/>
    <w:rsid w:val="0095073B"/>
    <w:rsid w:val="00955FDD"/>
    <w:rsid w:val="00965EDB"/>
    <w:rsid w:val="00974E4B"/>
    <w:rsid w:val="00976546"/>
    <w:rsid w:val="00980BDC"/>
    <w:rsid w:val="009812F3"/>
    <w:rsid w:val="00985374"/>
    <w:rsid w:val="009877EA"/>
    <w:rsid w:val="00994176"/>
    <w:rsid w:val="00995664"/>
    <w:rsid w:val="009B0E13"/>
    <w:rsid w:val="009B498C"/>
    <w:rsid w:val="009B4C46"/>
    <w:rsid w:val="009C2455"/>
    <w:rsid w:val="009D0224"/>
    <w:rsid w:val="009D071F"/>
    <w:rsid w:val="009D13F7"/>
    <w:rsid w:val="009D34C1"/>
    <w:rsid w:val="009D6B14"/>
    <w:rsid w:val="009D72F0"/>
    <w:rsid w:val="009E48B0"/>
    <w:rsid w:val="009E5C75"/>
    <w:rsid w:val="009E70D3"/>
    <w:rsid w:val="00A01CE3"/>
    <w:rsid w:val="00A02BFD"/>
    <w:rsid w:val="00A23E2D"/>
    <w:rsid w:val="00A2735E"/>
    <w:rsid w:val="00A27C76"/>
    <w:rsid w:val="00A37A76"/>
    <w:rsid w:val="00A4490B"/>
    <w:rsid w:val="00A44E5F"/>
    <w:rsid w:val="00A45B3A"/>
    <w:rsid w:val="00A52C66"/>
    <w:rsid w:val="00A57AA0"/>
    <w:rsid w:val="00A64050"/>
    <w:rsid w:val="00A66E73"/>
    <w:rsid w:val="00A675BA"/>
    <w:rsid w:val="00A744CE"/>
    <w:rsid w:val="00A745DA"/>
    <w:rsid w:val="00A77385"/>
    <w:rsid w:val="00A77B03"/>
    <w:rsid w:val="00A80AFF"/>
    <w:rsid w:val="00A8309B"/>
    <w:rsid w:val="00A904FA"/>
    <w:rsid w:val="00A9093C"/>
    <w:rsid w:val="00A94B2E"/>
    <w:rsid w:val="00AA0CB4"/>
    <w:rsid w:val="00AA34EA"/>
    <w:rsid w:val="00AA43CF"/>
    <w:rsid w:val="00AA59D3"/>
    <w:rsid w:val="00AA6A27"/>
    <w:rsid w:val="00AB3581"/>
    <w:rsid w:val="00AB3CAB"/>
    <w:rsid w:val="00AB3F70"/>
    <w:rsid w:val="00AB5191"/>
    <w:rsid w:val="00AB614E"/>
    <w:rsid w:val="00AB6CD6"/>
    <w:rsid w:val="00AD0F31"/>
    <w:rsid w:val="00AD479B"/>
    <w:rsid w:val="00AD4D2A"/>
    <w:rsid w:val="00AD628F"/>
    <w:rsid w:val="00AE357C"/>
    <w:rsid w:val="00AE5697"/>
    <w:rsid w:val="00AE592A"/>
    <w:rsid w:val="00AE5DBD"/>
    <w:rsid w:val="00AF4A35"/>
    <w:rsid w:val="00B043E7"/>
    <w:rsid w:val="00B10856"/>
    <w:rsid w:val="00B16518"/>
    <w:rsid w:val="00B16A26"/>
    <w:rsid w:val="00B17559"/>
    <w:rsid w:val="00B21288"/>
    <w:rsid w:val="00B22D18"/>
    <w:rsid w:val="00B23C3C"/>
    <w:rsid w:val="00B25BBC"/>
    <w:rsid w:val="00B26D50"/>
    <w:rsid w:val="00B306AF"/>
    <w:rsid w:val="00B30876"/>
    <w:rsid w:val="00B30DA0"/>
    <w:rsid w:val="00B30E79"/>
    <w:rsid w:val="00B32C27"/>
    <w:rsid w:val="00B35CBF"/>
    <w:rsid w:val="00B36DF9"/>
    <w:rsid w:val="00B4094F"/>
    <w:rsid w:val="00B46886"/>
    <w:rsid w:val="00B51296"/>
    <w:rsid w:val="00B54564"/>
    <w:rsid w:val="00B723AE"/>
    <w:rsid w:val="00B723B4"/>
    <w:rsid w:val="00B7289A"/>
    <w:rsid w:val="00B74CC5"/>
    <w:rsid w:val="00B761BD"/>
    <w:rsid w:val="00B816D6"/>
    <w:rsid w:val="00B820B2"/>
    <w:rsid w:val="00B82645"/>
    <w:rsid w:val="00B833AB"/>
    <w:rsid w:val="00B86FD9"/>
    <w:rsid w:val="00B870B3"/>
    <w:rsid w:val="00B87833"/>
    <w:rsid w:val="00B87D54"/>
    <w:rsid w:val="00B905B5"/>
    <w:rsid w:val="00B90C5E"/>
    <w:rsid w:val="00B931B0"/>
    <w:rsid w:val="00B93377"/>
    <w:rsid w:val="00B950D2"/>
    <w:rsid w:val="00B95F54"/>
    <w:rsid w:val="00B96F07"/>
    <w:rsid w:val="00BA3559"/>
    <w:rsid w:val="00BA3DD8"/>
    <w:rsid w:val="00BA5930"/>
    <w:rsid w:val="00BA6018"/>
    <w:rsid w:val="00BB702E"/>
    <w:rsid w:val="00BB76AA"/>
    <w:rsid w:val="00BB7EF8"/>
    <w:rsid w:val="00BC0565"/>
    <w:rsid w:val="00BC1048"/>
    <w:rsid w:val="00BC1D5A"/>
    <w:rsid w:val="00BC2DFC"/>
    <w:rsid w:val="00BC3959"/>
    <w:rsid w:val="00BC5351"/>
    <w:rsid w:val="00BC5927"/>
    <w:rsid w:val="00BC6243"/>
    <w:rsid w:val="00BC7830"/>
    <w:rsid w:val="00BC7F8B"/>
    <w:rsid w:val="00BD1D78"/>
    <w:rsid w:val="00BD28F3"/>
    <w:rsid w:val="00BD6D0E"/>
    <w:rsid w:val="00BD7F6F"/>
    <w:rsid w:val="00BE1892"/>
    <w:rsid w:val="00BE3951"/>
    <w:rsid w:val="00BF11C4"/>
    <w:rsid w:val="00BF3C06"/>
    <w:rsid w:val="00BF3CD4"/>
    <w:rsid w:val="00C022A1"/>
    <w:rsid w:val="00C030DD"/>
    <w:rsid w:val="00C04CB0"/>
    <w:rsid w:val="00C0618A"/>
    <w:rsid w:val="00C074BF"/>
    <w:rsid w:val="00C11824"/>
    <w:rsid w:val="00C27DC8"/>
    <w:rsid w:val="00C424FF"/>
    <w:rsid w:val="00C53E27"/>
    <w:rsid w:val="00C560EF"/>
    <w:rsid w:val="00C60EB0"/>
    <w:rsid w:val="00C64AC7"/>
    <w:rsid w:val="00C674C1"/>
    <w:rsid w:val="00C678F1"/>
    <w:rsid w:val="00C709A6"/>
    <w:rsid w:val="00C71754"/>
    <w:rsid w:val="00C72C39"/>
    <w:rsid w:val="00C72D43"/>
    <w:rsid w:val="00C75A22"/>
    <w:rsid w:val="00C77F45"/>
    <w:rsid w:val="00C86B84"/>
    <w:rsid w:val="00CA130E"/>
    <w:rsid w:val="00CA3099"/>
    <w:rsid w:val="00CA4234"/>
    <w:rsid w:val="00CA7DF7"/>
    <w:rsid w:val="00CB0B01"/>
    <w:rsid w:val="00CB0F06"/>
    <w:rsid w:val="00CB4462"/>
    <w:rsid w:val="00CB45C0"/>
    <w:rsid w:val="00CC5438"/>
    <w:rsid w:val="00CC6676"/>
    <w:rsid w:val="00CD1A35"/>
    <w:rsid w:val="00CD1C06"/>
    <w:rsid w:val="00CD252D"/>
    <w:rsid w:val="00CD5A30"/>
    <w:rsid w:val="00CD6E41"/>
    <w:rsid w:val="00CE796E"/>
    <w:rsid w:val="00CE79CE"/>
    <w:rsid w:val="00CF3BFB"/>
    <w:rsid w:val="00CF43CD"/>
    <w:rsid w:val="00CF7146"/>
    <w:rsid w:val="00D0029C"/>
    <w:rsid w:val="00D00C5A"/>
    <w:rsid w:val="00D0120B"/>
    <w:rsid w:val="00D01A5C"/>
    <w:rsid w:val="00D03D37"/>
    <w:rsid w:val="00D06E39"/>
    <w:rsid w:val="00D1364E"/>
    <w:rsid w:val="00D136AB"/>
    <w:rsid w:val="00D15797"/>
    <w:rsid w:val="00D207E3"/>
    <w:rsid w:val="00D22161"/>
    <w:rsid w:val="00D22CD9"/>
    <w:rsid w:val="00D2306E"/>
    <w:rsid w:val="00D23DA0"/>
    <w:rsid w:val="00D27192"/>
    <w:rsid w:val="00D32E4E"/>
    <w:rsid w:val="00D35BE7"/>
    <w:rsid w:val="00D4209F"/>
    <w:rsid w:val="00D442B4"/>
    <w:rsid w:val="00D52760"/>
    <w:rsid w:val="00D52BB6"/>
    <w:rsid w:val="00D52EAD"/>
    <w:rsid w:val="00D532ED"/>
    <w:rsid w:val="00D543CB"/>
    <w:rsid w:val="00D55744"/>
    <w:rsid w:val="00D643EB"/>
    <w:rsid w:val="00D6444F"/>
    <w:rsid w:val="00D701F8"/>
    <w:rsid w:val="00D702A0"/>
    <w:rsid w:val="00D717F4"/>
    <w:rsid w:val="00D7549D"/>
    <w:rsid w:val="00D82C97"/>
    <w:rsid w:val="00D8696C"/>
    <w:rsid w:val="00D908E4"/>
    <w:rsid w:val="00D908EF"/>
    <w:rsid w:val="00D91BB0"/>
    <w:rsid w:val="00D93516"/>
    <w:rsid w:val="00D94D9A"/>
    <w:rsid w:val="00DA02D2"/>
    <w:rsid w:val="00DA266F"/>
    <w:rsid w:val="00DA2AB2"/>
    <w:rsid w:val="00DA4365"/>
    <w:rsid w:val="00DA57B1"/>
    <w:rsid w:val="00DA6B66"/>
    <w:rsid w:val="00DB3FAB"/>
    <w:rsid w:val="00DB59A9"/>
    <w:rsid w:val="00DC09B3"/>
    <w:rsid w:val="00DC2BBD"/>
    <w:rsid w:val="00DC6245"/>
    <w:rsid w:val="00DC63DD"/>
    <w:rsid w:val="00DC6F67"/>
    <w:rsid w:val="00DD3A72"/>
    <w:rsid w:val="00DD480E"/>
    <w:rsid w:val="00DE1292"/>
    <w:rsid w:val="00DE1B56"/>
    <w:rsid w:val="00DE250E"/>
    <w:rsid w:val="00DE56D2"/>
    <w:rsid w:val="00DE5B6B"/>
    <w:rsid w:val="00DE744C"/>
    <w:rsid w:val="00DF5AF2"/>
    <w:rsid w:val="00E042E8"/>
    <w:rsid w:val="00E07088"/>
    <w:rsid w:val="00E11110"/>
    <w:rsid w:val="00E11740"/>
    <w:rsid w:val="00E14DF6"/>
    <w:rsid w:val="00E17471"/>
    <w:rsid w:val="00E20CFC"/>
    <w:rsid w:val="00E22CAC"/>
    <w:rsid w:val="00E24C64"/>
    <w:rsid w:val="00E2576F"/>
    <w:rsid w:val="00E26345"/>
    <w:rsid w:val="00E2646A"/>
    <w:rsid w:val="00E33A74"/>
    <w:rsid w:val="00E35C58"/>
    <w:rsid w:val="00E360C4"/>
    <w:rsid w:val="00E37381"/>
    <w:rsid w:val="00E40734"/>
    <w:rsid w:val="00E4529A"/>
    <w:rsid w:val="00E453D4"/>
    <w:rsid w:val="00E4663D"/>
    <w:rsid w:val="00E54752"/>
    <w:rsid w:val="00E64FD4"/>
    <w:rsid w:val="00E66544"/>
    <w:rsid w:val="00E66B8A"/>
    <w:rsid w:val="00E675E9"/>
    <w:rsid w:val="00E7629D"/>
    <w:rsid w:val="00E812AC"/>
    <w:rsid w:val="00E83BA9"/>
    <w:rsid w:val="00E8440A"/>
    <w:rsid w:val="00E862A2"/>
    <w:rsid w:val="00E87EDE"/>
    <w:rsid w:val="00EA133B"/>
    <w:rsid w:val="00EB0781"/>
    <w:rsid w:val="00EB1CA1"/>
    <w:rsid w:val="00EC02C8"/>
    <w:rsid w:val="00EC3734"/>
    <w:rsid w:val="00ED13C5"/>
    <w:rsid w:val="00ED19E5"/>
    <w:rsid w:val="00ED5CC1"/>
    <w:rsid w:val="00ED6A0C"/>
    <w:rsid w:val="00ED7CA3"/>
    <w:rsid w:val="00EE05BF"/>
    <w:rsid w:val="00EE2EFF"/>
    <w:rsid w:val="00EF6DD5"/>
    <w:rsid w:val="00F00ABD"/>
    <w:rsid w:val="00F10984"/>
    <w:rsid w:val="00F15263"/>
    <w:rsid w:val="00F17C02"/>
    <w:rsid w:val="00F20DA2"/>
    <w:rsid w:val="00F22D8F"/>
    <w:rsid w:val="00F23B47"/>
    <w:rsid w:val="00F34A55"/>
    <w:rsid w:val="00F37EE9"/>
    <w:rsid w:val="00F41A02"/>
    <w:rsid w:val="00F50941"/>
    <w:rsid w:val="00F61812"/>
    <w:rsid w:val="00F62458"/>
    <w:rsid w:val="00F6274E"/>
    <w:rsid w:val="00F62BFC"/>
    <w:rsid w:val="00F642A2"/>
    <w:rsid w:val="00F662D1"/>
    <w:rsid w:val="00F66F57"/>
    <w:rsid w:val="00F73B93"/>
    <w:rsid w:val="00F74D24"/>
    <w:rsid w:val="00F75AB2"/>
    <w:rsid w:val="00F77185"/>
    <w:rsid w:val="00F84A17"/>
    <w:rsid w:val="00F87A41"/>
    <w:rsid w:val="00F91872"/>
    <w:rsid w:val="00F925A4"/>
    <w:rsid w:val="00FA1B2E"/>
    <w:rsid w:val="00FA2764"/>
    <w:rsid w:val="00FA414B"/>
    <w:rsid w:val="00FB1D8E"/>
    <w:rsid w:val="00FC5EDF"/>
    <w:rsid w:val="00FC6769"/>
    <w:rsid w:val="00FC78D9"/>
    <w:rsid w:val="00FD3238"/>
    <w:rsid w:val="00FD40E6"/>
    <w:rsid w:val="00FD4E19"/>
    <w:rsid w:val="00FD70B8"/>
    <w:rsid w:val="00FF053B"/>
    <w:rsid w:val="00FF225D"/>
    <w:rsid w:val="00FF2B08"/>
    <w:rsid w:val="00FF3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A539760"/>
  <w15:docId w15:val="{A34E6C1D-1DE3-4EC2-B29C-FF2B393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42E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042E8"/>
    <w:rPr>
      <w:color w:val="0000FF"/>
      <w:u w:val="single"/>
    </w:rPr>
  </w:style>
  <w:style w:type="paragraph" w:styleId="Sprechblasentext">
    <w:name w:val="Balloon Text"/>
    <w:basedOn w:val="Standard"/>
    <w:semiHidden/>
    <w:rsid w:val="00E042E8"/>
    <w:rPr>
      <w:rFonts w:ascii="Tahoma" w:hAnsi="Tahoma" w:cs="Tahoma"/>
      <w:sz w:val="16"/>
      <w:szCs w:val="16"/>
    </w:rPr>
  </w:style>
  <w:style w:type="paragraph" w:styleId="Textkrper">
    <w:name w:val="Body Text"/>
    <w:basedOn w:val="Standard"/>
    <w:rsid w:val="00E042E8"/>
    <w:pPr>
      <w:ind w:right="1512"/>
    </w:pPr>
    <w:rPr>
      <w:rFonts w:ascii="Arial" w:hAnsi="Arial" w:cs="Arial"/>
      <w:b/>
      <w:szCs w:val="22"/>
    </w:rPr>
  </w:style>
  <w:style w:type="paragraph" w:styleId="Kopfzeile">
    <w:name w:val="header"/>
    <w:basedOn w:val="Standard"/>
    <w:rsid w:val="00E042E8"/>
    <w:pPr>
      <w:tabs>
        <w:tab w:val="center" w:pos="4536"/>
        <w:tab w:val="right" w:pos="9072"/>
      </w:tabs>
    </w:pPr>
  </w:style>
  <w:style w:type="paragraph" w:styleId="Fuzeile">
    <w:name w:val="footer"/>
    <w:basedOn w:val="Standard"/>
    <w:rsid w:val="00E042E8"/>
    <w:pPr>
      <w:tabs>
        <w:tab w:val="center" w:pos="4536"/>
        <w:tab w:val="right" w:pos="9072"/>
      </w:tabs>
    </w:pPr>
  </w:style>
  <w:style w:type="character" w:styleId="Seitenzahl">
    <w:name w:val="page number"/>
    <w:basedOn w:val="Absatz-Standardschriftart"/>
    <w:rsid w:val="00E042E8"/>
  </w:style>
  <w:style w:type="paragraph" w:customStyle="1" w:styleId="NLFlietext-BlocksatzChar">
    <w:name w:val="NL Fließtext-Blocksatz Char"/>
    <w:basedOn w:val="Standard"/>
    <w:rsid w:val="006B316F"/>
    <w:pPr>
      <w:spacing w:before="240" w:after="240"/>
      <w:ind w:left="2722"/>
      <w:jc w:val="both"/>
    </w:pPr>
    <w:rPr>
      <w:rFonts w:ascii="Franklin Gothic Book" w:hAnsi="Franklin Gothic Book"/>
      <w:sz w:val="20"/>
      <w:szCs w:val="20"/>
    </w:rPr>
  </w:style>
  <w:style w:type="paragraph" w:customStyle="1" w:styleId="Standard2">
    <w:name w:val="Standard2"/>
    <w:rsid w:val="00E66B8A"/>
    <w:rPr>
      <w:rFonts w:eastAsia="ヒラギノ角ゴ Pro W3"/>
      <w:color w:val="000000"/>
      <w:sz w:val="24"/>
    </w:rPr>
  </w:style>
  <w:style w:type="paragraph" w:customStyle="1" w:styleId="FreieFormA">
    <w:name w:val="Freie Form A"/>
    <w:rsid w:val="00E66B8A"/>
    <w:rPr>
      <w:rFonts w:ascii="Helvetica" w:eastAsia="ヒラギノ角ゴ Pro W3" w:hAnsi="Helvetica"/>
      <w:color w:val="000000"/>
      <w:sz w:val="24"/>
    </w:rPr>
  </w:style>
  <w:style w:type="paragraph" w:customStyle="1" w:styleId="Standard1">
    <w:name w:val="Standard1"/>
    <w:rsid w:val="00E66B8A"/>
    <w:rPr>
      <w:rFonts w:eastAsia="ヒラギノ角ゴ Pro W3"/>
      <w:color w:val="000000"/>
      <w:sz w:val="24"/>
    </w:rPr>
  </w:style>
  <w:style w:type="paragraph" w:customStyle="1" w:styleId="Kommentartext1">
    <w:name w:val="Kommentartext1"/>
    <w:autoRedefine/>
    <w:rsid w:val="00E66B8A"/>
    <w:rPr>
      <w:rFonts w:eastAsia="ヒラギノ角ゴ Pro W3"/>
      <w:color w:val="000000"/>
    </w:rPr>
  </w:style>
  <w:style w:type="character" w:styleId="Kommentarzeichen">
    <w:name w:val="annotation reference"/>
    <w:basedOn w:val="Absatz-Standardschriftart"/>
    <w:rsid w:val="00BC7F8B"/>
    <w:rPr>
      <w:sz w:val="16"/>
      <w:szCs w:val="16"/>
    </w:rPr>
  </w:style>
  <w:style w:type="paragraph" w:styleId="Kommentartext">
    <w:name w:val="annotation text"/>
    <w:basedOn w:val="Standard"/>
    <w:link w:val="KommentartextZchn"/>
    <w:rsid w:val="00BC7F8B"/>
    <w:rPr>
      <w:sz w:val="20"/>
      <w:szCs w:val="20"/>
    </w:rPr>
  </w:style>
  <w:style w:type="character" w:customStyle="1" w:styleId="KommentartextZchn">
    <w:name w:val="Kommentartext Zchn"/>
    <w:basedOn w:val="Absatz-Standardschriftart"/>
    <w:link w:val="Kommentartext"/>
    <w:rsid w:val="00BC7F8B"/>
  </w:style>
  <w:style w:type="paragraph" w:styleId="Kommentarthema">
    <w:name w:val="annotation subject"/>
    <w:basedOn w:val="Kommentartext"/>
    <w:next w:val="Kommentartext"/>
    <w:link w:val="KommentarthemaZchn"/>
    <w:rsid w:val="00BC7F8B"/>
    <w:rPr>
      <w:b/>
      <w:bCs/>
    </w:rPr>
  </w:style>
  <w:style w:type="character" w:customStyle="1" w:styleId="KommentarthemaZchn">
    <w:name w:val="Kommentarthema Zchn"/>
    <w:basedOn w:val="KommentartextZchn"/>
    <w:link w:val="Kommentarthema"/>
    <w:rsid w:val="00BC7F8B"/>
    <w:rPr>
      <w:b/>
      <w:bCs/>
    </w:rPr>
  </w:style>
  <w:style w:type="paragraph" w:styleId="Listenabsatz">
    <w:name w:val="List Paragraph"/>
    <w:basedOn w:val="Standard"/>
    <w:uiPriority w:val="34"/>
    <w:qFormat/>
    <w:rsid w:val="0089397A"/>
    <w:pPr>
      <w:ind w:left="720"/>
      <w:contextualSpacing/>
    </w:pPr>
  </w:style>
  <w:style w:type="character" w:customStyle="1" w:styleId="NichtaufgelsteErwhnung1">
    <w:name w:val="Nicht aufgelöste Erwähnung1"/>
    <w:basedOn w:val="Absatz-Standardschriftart"/>
    <w:uiPriority w:val="99"/>
    <w:semiHidden/>
    <w:unhideWhenUsed/>
    <w:rsid w:val="00AD628F"/>
    <w:rPr>
      <w:color w:val="605E5C"/>
      <w:shd w:val="clear" w:color="auto" w:fill="E1DFDD"/>
    </w:rPr>
  </w:style>
  <w:style w:type="character" w:styleId="BesuchterLink">
    <w:name w:val="FollowedHyperlink"/>
    <w:basedOn w:val="Absatz-Standardschriftart"/>
    <w:semiHidden/>
    <w:unhideWhenUsed/>
    <w:rsid w:val="00A9093C"/>
    <w:rPr>
      <w:color w:val="800080" w:themeColor="followedHyperlink"/>
      <w:u w:val="single"/>
    </w:rPr>
  </w:style>
  <w:style w:type="paragraph" w:styleId="StandardWeb">
    <w:name w:val="Normal (Web)"/>
    <w:basedOn w:val="Standard"/>
    <w:uiPriority w:val="99"/>
    <w:semiHidden/>
    <w:unhideWhenUsed/>
    <w:rsid w:val="001E005C"/>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194D66"/>
    <w:rPr>
      <w:color w:val="605E5C"/>
      <w:shd w:val="clear" w:color="auto" w:fill="E1DFDD"/>
    </w:rPr>
  </w:style>
  <w:style w:type="character" w:customStyle="1" w:styleId="normaltextrun">
    <w:name w:val="normaltextrun"/>
    <w:basedOn w:val="Absatz-Standardschriftart"/>
    <w:rsid w:val="00CE79CE"/>
  </w:style>
  <w:style w:type="character" w:styleId="NichtaufgelsteErwhnung">
    <w:name w:val="Unresolved Mention"/>
    <w:basedOn w:val="Absatz-Standardschriftart"/>
    <w:uiPriority w:val="99"/>
    <w:semiHidden/>
    <w:unhideWhenUsed/>
    <w:rsid w:val="00D23DA0"/>
    <w:rPr>
      <w:color w:val="605E5C"/>
      <w:shd w:val="clear" w:color="auto" w:fill="E1DFDD"/>
    </w:rPr>
  </w:style>
  <w:style w:type="paragraph" w:customStyle="1" w:styleId="Default">
    <w:name w:val="Default"/>
    <w:rsid w:val="006D7A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855">
      <w:bodyDiv w:val="1"/>
      <w:marLeft w:val="0"/>
      <w:marRight w:val="0"/>
      <w:marTop w:val="0"/>
      <w:marBottom w:val="0"/>
      <w:divBdr>
        <w:top w:val="none" w:sz="0" w:space="0" w:color="auto"/>
        <w:left w:val="none" w:sz="0" w:space="0" w:color="auto"/>
        <w:bottom w:val="none" w:sz="0" w:space="0" w:color="auto"/>
        <w:right w:val="none" w:sz="0" w:space="0" w:color="auto"/>
      </w:divBdr>
    </w:div>
    <w:div w:id="385882728">
      <w:bodyDiv w:val="1"/>
      <w:marLeft w:val="0"/>
      <w:marRight w:val="0"/>
      <w:marTop w:val="0"/>
      <w:marBottom w:val="0"/>
      <w:divBdr>
        <w:top w:val="none" w:sz="0" w:space="0" w:color="auto"/>
        <w:left w:val="none" w:sz="0" w:space="0" w:color="auto"/>
        <w:bottom w:val="none" w:sz="0" w:space="0" w:color="auto"/>
        <w:right w:val="none" w:sz="0" w:space="0" w:color="auto"/>
      </w:divBdr>
      <w:divsChild>
        <w:div w:id="1024133815">
          <w:marLeft w:val="360"/>
          <w:marRight w:val="0"/>
          <w:marTop w:val="200"/>
          <w:marBottom w:val="0"/>
          <w:divBdr>
            <w:top w:val="none" w:sz="0" w:space="0" w:color="auto"/>
            <w:left w:val="none" w:sz="0" w:space="0" w:color="auto"/>
            <w:bottom w:val="none" w:sz="0" w:space="0" w:color="auto"/>
            <w:right w:val="none" w:sz="0" w:space="0" w:color="auto"/>
          </w:divBdr>
        </w:div>
      </w:divsChild>
    </w:div>
    <w:div w:id="671103757">
      <w:bodyDiv w:val="1"/>
      <w:marLeft w:val="0"/>
      <w:marRight w:val="0"/>
      <w:marTop w:val="0"/>
      <w:marBottom w:val="0"/>
      <w:divBdr>
        <w:top w:val="none" w:sz="0" w:space="0" w:color="auto"/>
        <w:left w:val="none" w:sz="0" w:space="0" w:color="auto"/>
        <w:bottom w:val="none" w:sz="0" w:space="0" w:color="auto"/>
        <w:right w:val="none" w:sz="0" w:space="0" w:color="auto"/>
      </w:divBdr>
    </w:div>
    <w:div w:id="825434627">
      <w:bodyDiv w:val="1"/>
      <w:marLeft w:val="0"/>
      <w:marRight w:val="0"/>
      <w:marTop w:val="0"/>
      <w:marBottom w:val="0"/>
      <w:divBdr>
        <w:top w:val="none" w:sz="0" w:space="0" w:color="auto"/>
        <w:left w:val="none" w:sz="0" w:space="0" w:color="auto"/>
        <w:bottom w:val="none" w:sz="0" w:space="0" w:color="auto"/>
        <w:right w:val="none" w:sz="0" w:space="0" w:color="auto"/>
      </w:divBdr>
    </w:div>
    <w:div w:id="843012832">
      <w:bodyDiv w:val="1"/>
      <w:marLeft w:val="0"/>
      <w:marRight w:val="0"/>
      <w:marTop w:val="0"/>
      <w:marBottom w:val="0"/>
      <w:divBdr>
        <w:top w:val="none" w:sz="0" w:space="0" w:color="auto"/>
        <w:left w:val="none" w:sz="0" w:space="0" w:color="auto"/>
        <w:bottom w:val="none" w:sz="0" w:space="0" w:color="auto"/>
        <w:right w:val="none" w:sz="0" w:space="0" w:color="auto"/>
      </w:divBdr>
    </w:div>
    <w:div w:id="1273905129">
      <w:bodyDiv w:val="1"/>
      <w:marLeft w:val="0"/>
      <w:marRight w:val="0"/>
      <w:marTop w:val="0"/>
      <w:marBottom w:val="0"/>
      <w:divBdr>
        <w:top w:val="none" w:sz="0" w:space="0" w:color="auto"/>
        <w:left w:val="none" w:sz="0" w:space="0" w:color="auto"/>
        <w:bottom w:val="none" w:sz="0" w:space="0" w:color="auto"/>
        <w:right w:val="none" w:sz="0" w:space="0" w:color="auto"/>
      </w:divBdr>
    </w:div>
    <w:div w:id="1307780959">
      <w:bodyDiv w:val="1"/>
      <w:marLeft w:val="0"/>
      <w:marRight w:val="0"/>
      <w:marTop w:val="0"/>
      <w:marBottom w:val="0"/>
      <w:divBdr>
        <w:top w:val="none" w:sz="0" w:space="0" w:color="auto"/>
        <w:left w:val="none" w:sz="0" w:space="0" w:color="auto"/>
        <w:bottom w:val="none" w:sz="0" w:space="0" w:color="auto"/>
        <w:right w:val="none" w:sz="0" w:space="0" w:color="auto"/>
      </w:divBdr>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sChild>
        <w:div w:id="74010956">
          <w:marLeft w:val="0"/>
          <w:marRight w:val="0"/>
          <w:marTop w:val="0"/>
          <w:marBottom w:val="0"/>
          <w:divBdr>
            <w:top w:val="none" w:sz="0" w:space="0" w:color="auto"/>
            <w:left w:val="none" w:sz="0" w:space="0" w:color="auto"/>
            <w:bottom w:val="none" w:sz="0" w:space="0" w:color="auto"/>
            <w:right w:val="none" w:sz="0" w:space="0" w:color="auto"/>
          </w:divBdr>
        </w:div>
        <w:div w:id="1977757641">
          <w:marLeft w:val="0"/>
          <w:marRight w:val="0"/>
          <w:marTop w:val="0"/>
          <w:marBottom w:val="0"/>
          <w:divBdr>
            <w:top w:val="none" w:sz="0" w:space="0" w:color="auto"/>
            <w:left w:val="none" w:sz="0" w:space="0" w:color="auto"/>
            <w:bottom w:val="none" w:sz="0" w:space="0" w:color="auto"/>
            <w:right w:val="none" w:sz="0" w:space="0" w:color="auto"/>
          </w:divBdr>
        </w:div>
      </w:divsChild>
    </w:div>
    <w:div w:id="1484851569">
      <w:bodyDiv w:val="1"/>
      <w:marLeft w:val="0"/>
      <w:marRight w:val="0"/>
      <w:marTop w:val="0"/>
      <w:marBottom w:val="0"/>
      <w:divBdr>
        <w:top w:val="none" w:sz="0" w:space="0" w:color="auto"/>
        <w:left w:val="none" w:sz="0" w:space="0" w:color="auto"/>
        <w:bottom w:val="none" w:sz="0" w:space="0" w:color="auto"/>
        <w:right w:val="none" w:sz="0" w:space="0" w:color="auto"/>
      </w:divBdr>
    </w:div>
    <w:div w:id="1498304988">
      <w:bodyDiv w:val="1"/>
      <w:marLeft w:val="0"/>
      <w:marRight w:val="0"/>
      <w:marTop w:val="0"/>
      <w:marBottom w:val="0"/>
      <w:divBdr>
        <w:top w:val="none" w:sz="0" w:space="0" w:color="auto"/>
        <w:left w:val="none" w:sz="0" w:space="0" w:color="auto"/>
        <w:bottom w:val="none" w:sz="0" w:space="0" w:color="auto"/>
        <w:right w:val="none" w:sz="0" w:space="0" w:color="auto"/>
      </w:divBdr>
    </w:div>
    <w:div w:id="1536190459">
      <w:bodyDiv w:val="1"/>
      <w:marLeft w:val="0"/>
      <w:marRight w:val="0"/>
      <w:marTop w:val="0"/>
      <w:marBottom w:val="0"/>
      <w:divBdr>
        <w:top w:val="none" w:sz="0" w:space="0" w:color="auto"/>
        <w:left w:val="none" w:sz="0" w:space="0" w:color="auto"/>
        <w:bottom w:val="none" w:sz="0" w:space="0" w:color="auto"/>
        <w:right w:val="none" w:sz="0" w:space="0" w:color="auto"/>
      </w:divBdr>
    </w:div>
    <w:div w:id="1571424098">
      <w:bodyDiv w:val="1"/>
      <w:marLeft w:val="0"/>
      <w:marRight w:val="0"/>
      <w:marTop w:val="0"/>
      <w:marBottom w:val="0"/>
      <w:divBdr>
        <w:top w:val="none" w:sz="0" w:space="0" w:color="auto"/>
        <w:left w:val="none" w:sz="0" w:space="0" w:color="auto"/>
        <w:bottom w:val="none" w:sz="0" w:space="0" w:color="auto"/>
        <w:right w:val="none" w:sz="0" w:space="0" w:color="auto"/>
      </w:divBdr>
    </w:div>
    <w:div w:id="1654943647">
      <w:bodyDiv w:val="1"/>
      <w:marLeft w:val="0"/>
      <w:marRight w:val="0"/>
      <w:marTop w:val="0"/>
      <w:marBottom w:val="0"/>
      <w:divBdr>
        <w:top w:val="none" w:sz="0" w:space="0" w:color="auto"/>
        <w:left w:val="none" w:sz="0" w:space="0" w:color="auto"/>
        <w:bottom w:val="none" w:sz="0" w:space="0" w:color="auto"/>
        <w:right w:val="none" w:sz="0" w:space="0" w:color="auto"/>
      </w:divBdr>
    </w:div>
    <w:div w:id="2077125756">
      <w:bodyDiv w:val="1"/>
      <w:marLeft w:val="0"/>
      <w:marRight w:val="0"/>
      <w:marTop w:val="0"/>
      <w:marBottom w:val="0"/>
      <w:divBdr>
        <w:top w:val="none" w:sz="0" w:space="0" w:color="auto"/>
        <w:left w:val="none" w:sz="0" w:space="0" w:color="auto"/>
        <w:bottom w:val="none" w:sz="0" w:space="0" w:color="auto"/>
        <w:right w:val="none" w:sz="0" w:space="0" w:color="auto"/>
      </w:divBdr>
    </w:div>
    <w:div w:id="20851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hnke@hlms.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zogtum-lau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hnke@hlms.de" TargetMode="External"/><Relationship Id="rId4" Type="http://schemas.openxmlformats.org/officeDocument/2006/relationships/settings" Target="settings.xml"/><Relationship Id="rId9" Type="http://schemas.openxmlformats.org/officeDocument/2006/relationships/hyperlink" Target="http://www.herzogtum-lauenburg.de/herzogs-gastgeb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F12EA-27A8-4430-9E1E-A44F6E62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Presseinformation, Mai 2006</vt:lpstr>
    </vt:vector>
  </TitlesOfParts>
  <Company>Microsoft Inc.</Company>
  <LinksUpToDate>false</LinksUpToDate>
  <CharactersWithSpaces>3547</CharactersWithSpaces>
  <SharedDoc>false</SharedDoc>
  <HLinks>
    <vt:vector size="24" baseType="variant">
      <vt:variant>
        <vt:i4>6619179</vt:i4>
      </vt:variant>
      <vt:variant>
        <vt:i4>9</vt:i4>
      </vt:variant>
      <vt:variant>
        <vt:i4>0</vt:i4>
      </vt:variant>
      <vt:variant>
        <vt:i4>5</vt:i4>
      </vt:variant>
      <vt:variant>
        <vt:lpwstr>http://www.hlms.de/</vt:lpwstr>
      </vt:variant>
      <vt:variant>
        <vt:lpwstr/>
      </vt:variant>
      <vt:variant>
        <vt:i4>3145739</vt:i4>
      </vt:variant>
      <vt:variant>
        <vt:i4>6</vt:i4>
      </vt:variant>
      <vt:variant>
        <vt:i4>0</vt:i4>
      </vt:variant>
      <vt:variant>
        <vt:i4>5</vt:i4>
      </vt:variant>
      <vt:variant>
        <vt:lpwstr>mailto:jahnke@hlms.de</vt:lpwstr>
      </vt:variant>
      <vt:variant>
        <vt:lpwstr/>
      </vt:variant>
      <vt:variant>
        <vt:i4>1114128</vt:i4>
      </vt:variant>
      <vt:variant>
        <vt:i4>3</vt:i4>
      </vt:variant>
      <vt:variant>
        <vt:i4>0</vt:i4>
      </vt:variant>
      <vt:variant>
        <vt:i4>5</vt:i4>
      </vt:variant>
      <vt:variant>
        <vt:lpwstr>http://www.ratzeburg.de/</vt:lpwstr>
      </vt:variant>
      <vt:variant>
        <vt:lpwstr/>
      </vt:variant>
      <vt:variant>
        <vt:i4>7143518</vt:i4>
      </vt:variant>
      <vt:variant>
        <vt:i4>0</vt:i4>
      </vt:variant>
      <vt:variant>
        <vt:i4>0</vt:i4>
      </vt:variant>
      <vt:variant>
        <vt:i4>5</vt:i4>
      </vt:variant>
      <vt:variant>
        <vt:lpwstr>mailto:info@ratzeburg.de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Mai 2006</dc:title>
  <dc:creator>Baier</dc:creator>
  <cp:lastModifiedBy>Carina Jahnke</cp:lastModifiedBy>
  <cp:revision>18</cp:revision>
  <cp:lastPrinted>2025-06-04T11:16:00Z</cp:lastPrinted>
  <dcterms:created xsi:type="dcterms:W3CDTF">2025-06-04T09:29:00Z</dcterms:created>
  <dcterms:modified xsi:type="dcterms:W3CDTF">2026-02-17T16:01:00Z</dcterms:modified>
</cp:coreProperties>
</file>