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3B7E" w14:textId="56F5AE5C" w:rsidR="00F45091" w:rsidRPr="00B2398D" w:rsidRDefault="00F23B24" w:rsidP="0083283E">
      <w:pPr>
        <w:pStyle w:val="berschrift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2398D">
        <w:rPr>
          <w:rFonts w:ascii="Arial" w:hAnsi="Arial" w:cs="Arial"/>
          <w:b/>
          <w:color w:val="auto"/>
          <w:sz w:val="24"/>
          <w:szCs w:val="24"/>
        </w:rPr>
        <w:t xml:space="preserve">Dr. Dennis Perchthaler gewinnt </w:t>
      </w:r>
      <w:r w:rsidR="004D7502" w:rsidRPr="00B2398D">
        <w:rPr>
          <w:rFonts w:ascii="Arial" w:hAnsi="Arial" w:cs="Arial"/>
          <w:b/>
          <w:color w:val="auto"/>
          <w:sz w:val="24"/>
          <w:szCs w:val="24"/>
        </w:rPr>
        <w:t xml:space="preserve">Universitätspreis für digital gestützte Lehre </w:t>
      </w:r>
      <w:r w:rsidRPr="00B2398D">
        <w:rPr>
          <w:rFonts w:ascii="Arial" w:hAnsi="Arial" w:cs="Arial"/>
          <w:b/>
          <w:color w:val="auto"/>
          <w:sz w:val="24"/>
          <w:szCs w:val="24"/>
        </w:rPr>
        <w:t xml:space="preserve">an der Universität in </w:t>
      </w:r>
      <w:r w:rsidR="004D7502" w:rsidRPr="00B2398D">
        <w:rPr>
          <w:rFonts w:ascii="Arial" w:hAnsi="Arial" w:cs="Arial"/>
          <w:b/>
          <w:color w:val="auto"/>
          <w:sz w:val="24"/>
          <w:szCs w:val="24"/>
        </w:rPr>
        <w:t>Koblenz</w:t>
      </w:r>
    </w:p>
    <w:p w14:paraId="29FA1880" w14:textId="6059A8C2" w:rsidR="00F23B24" w:rsidRPr="00F23B24" w:rsidRDefault="00F23B24" w:rsidP="00F23B24"/>
    <w:p w14:paraId="0FF3AA20" w14:textId="2B78DB5E" w:rsidR="00C15B86" w:rsidRDefault="00D97845" w:rsidP="00D97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Leiter des Instituts für Sportwissenschaften der Universität in Koblenz, Dr. Dennis Perchthaler, wurde mit dem Universitätspreis für digital gestützte Lehre der Universität in Koblenz prämiert. </w:t>
      </w:r>
    </w:p>
    <w:p w14:paraId="610F12EF" w14:textId="430FD51D" w:rsidR="00C15B86" w:rsidRDefault="00D97845" w:rsidP="00D9784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3B24">
        <w:rPr>
          <w:rFonts w:ascii="Arial" w:hAnsi="Arial" w:cs="Arial"/>
          <w:sz w:val="24"/>
          <w:szCs w:val="24"/>
        </w:rPr>
        <w:t>Perchthaler</w:t>
      </w:r>
      <w:proofErr w:type="spellEnd"/>
      <w:r w:rsidRPr="00F23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gelang es</w:t>
      </w:r>
      <w:r w:rsidRPr="00F23B24">
        <w:rPr>
          <w:rFonts w:ascii="Arial" w:hAnsi="Arial" w:cs="Arial"/>
          <w:sz w:val="24"/>
          <w:szCs w:val="24"/>
        </w:rPr>
        <w:t xml:space="preserve"> in seinem Seminar zur Theorie, Didaktik und Methodik des Badminton</w:t>
      </w:r>
      <w:r w:rsidR="00437FF0">
        <w:rPr>
          <w:rFonts w:ascii="Arial" w:hAnsi="Arial" w:cs="Arial"/>
          <w:sz w:val="24"/>
          <w:szCs w:val="24"/>
        </w:rPr>
        <w:t>s</w:t>
      </w:r>
      <w:r w:rsidRPr="00F23B24">
        <w:rPr>
          <w:rFonts w:ascii="Arial" w:hAnsi="Arial" w:cs="Arial"/>
          <w:sz w:val="24"/>
          <w:szCs w:val="24"/>
        </w:rPr>
        <w:t xml:space="preserve"> durch </w:t>
      </w:r>
      <w:r>
        <w:rPr>
          <w:rFonts w:ascii="Arial" w:hAnsi="Arial" w:cs="Arial"/>
          <w:sz w:val="24"/>
          <w:szCs w:val="24"/>
        </w:rPr>
        <w:t xml:space="preserve">ein </w:t>
      </w:r>
      <w:r w:rsidRPr="00F23B24">
        <w:rPr>
          <w:rFonts w:ascii="Arial" w:hAnsi="Arial" w:cs="Arial"/>
          <w:sz w:val="24"/>
          <w:szCs w:val="24"/>
        </w:rPr>
        <w:t>stimmiges didaktisches Gesamtkonzept</w:t>
      </w:r>
      <w:r w:rsidR="00437FF0">
        <w:rPr>
          <w:rFonts w:ascii="Arial" w:hAnsi="Arial" w:cs="Arial"/>
          <w:sz w:val="24"/>
          <w:szCs w:val="24"/>
        </w:rPr>
        <w:t>,</w:t>
      </w:r>
      <w:r w:rsidRPr="00F23B24">
        <w:rPr>
          <w:rFonts w:ascii="Arial" w:hAnsi="Arial" w:cs="Arial"/>
          <w:sz w:val="24"/>
          <w:szCs w:val="24"/>
        </w:rPr>
        <w:t xml:space="preserve"> praxisorientierte Lerninhalte digital umzusetzen</w:t>
      </w:r>
      <w:r>
        <w:rPr>
          <w:rFonts w:ascii="Arial" w:hAnsi="Arial" w:cs="Arial"/>
          <w:sz w:val="24"/>
          <w:szCs w:val="24"/>
        </w:rPr>
        <w:t xml:space="preserve">. </w:t>
      </w:r>
      <w:r w:rsidRPr="00F23B24">
        <w:rPr>
          <w:rFonts w:ascii="Arial" w:hAnsi="Arial" w:cs="Arial"/>
          <w:sz w:val="24"/>
          <w:szCs w:val="24"/>
        </w:rPr>
        <w:t xml:space="preserve"> </w:t>
      </w:r>
      <w:r w:rsidR="00A5336B" w:rsidRPr="00A5336B">
        <w:rPr>
          <w:rFonts w:ascii="Arial" w:hAnsi="Arial" w:cs="Arial"/>
          <w:sz w:val="24"/>
          <w:szCs w:val="24"/>
        </w:rPr>
        <w:t xml:space="preserve">Die </w:t>
      </w:r>
      <w:r w:rsidR="00C15B86">
        <w:rPr>
          <w:rFonts w:ascii="Arial" w:hAnsi="Arial" w:cs="Arial"/>
          <w:sz w:val="24"/>
          <w:szCs w:val="24"/>
        </w:rPr>
        <w:t xml:space="preserve">wöchentliche </w:t>
      </w:r>
      <w:r w:rsidR="00A5336B" w:rsidRPr="00A5336B">
        <w:rPr>
          <w:rFonts w:ascii="Arial" w:hAnsi="Arial" w:cs="Arial"/>
          <w:sz w:val="24"/>
          <w:szCs w:val="24"/>
        </w:rPr>
        <w:t xml:space="preserve">Lehrveranstaltung </w:t>
      </w:r>
      <w:proofErr w:type="gramStart"/>
      <w:r w:rsidR="00C15B86">
        <w:rPr>
          <w:rFonts w:ascii="Arial" w:hAnsi="Arial" w:cs="Arial"/>
          <w:sz w:val="24"/>
          <w:szCs w:val="24"/>
        </w:rPr>
        <w:t>in digitaler Präsenz</w:t>
      </w:r>
      <w:proofErr w:type="gramEnd"/>
      <w:r w:rsidR="00C15B86">
        <w:rPr>
          <w:rFonts w:ascii="Arial" w:hAnsi="Arial" w:cs="Arial"/>
          <w:sz w:val="24"/>
          <w:szCs w:val="24"/>
        </w:rPr>
        <w:t xml:space="preserve"> </w:t>
      </w:r>
      <w:r w:rsidR="00A5336B" w:rsidRPr="00A5336B">
        <w:rPr>
          <w:rFonts w:ascii="Arial" w:hAnsi="Arial" w:cs="Arial"/>
          <w:sz w:val="24"/>
          <w:szCs w:val="24"/>
        </w:rPr>
        <w:t xml:space="preserve">bestand aus einer </w:t>
      </w:r>
      <w:r w:rsidR="00A5336B" w:rsidRPr="00C15B86">
        <w:rPr>
          <w:rFonts w:ascii="Arial" w:hAnsi="Arial" w:cs="Arial"/>
          <w:sz w:val="24"/>
          <w:szCs w:val="24"/>
        </w:rPr>
        <w:t>hybriden Plenumsphase</w:t>
      </w:r>
      <w:r w:rsidR="00C15B86">
        <w:rPr>
          <w:rFonts w:ascii="Arial" w:hAnsi="Arial" w:cs="Arial"/>
          <w:sz w:val="24"/>
          <w:szCs w:val="24"/>
        </w:rPr>
        <w:t xml:space="preserve"> sowie</w:t>
      </w:r>
      <w:r w:rsidR="00A5336B" w:rsidRPr="00A5336B">
        <w:rPr>
          <w:rFonts w:ascii="Arial" w:hAnsi="Arial" w:cs="Arial"/>
          <w:sz w:val="24"/>
          <w:szCs w:val="24"/>
        </w:rPr>
        <w:t xml:space="preserve"> einer </w:t>
      </w:r>
      <w:proofErr w:type="spellStart"/>
      <w:r w:rsidR="00A5336B" w:rsidRPr="00C15B86">
        <w:rPr>
          <w:rFonts w:ascii="Arial" w:hAnsi="Arial" w:cs="Arial"/>
          <w:sz w:val="24"/>
          <w:szCs w:val="24"/>
        </w:rPr>
        <w:t>Viduumsphase</w:t>
      </w:r>
      <w:proofErr w:type="spellEnd"/>
      <w:r w:rsidR="00C15B86">
        <w:rPr>
          <w:rFonts w:ascii="Arial" w:hAnsi="Arial" w:cs="Arial"/>
          <w:sz w:val="24"/>
          <w:szCs w:val="24"/>
        </w:rPr>
        <w:t>, in der das</w:t>
      </w:r>
      <w:r w:rsidR="00A5336B" w:rsidRPr="00A5336B">
        <w:rPr>
          <w:rFonts w:ascii="Arial" w:hAnsi="Arial" w:cs="Arial"/>
          <w:sz w:val="24"/>
          <w:szCs w:val="24"/>
        </w:rPr>
        <w:t xml:space="preserve"> Wissen</w:t>
      </w:r>
      <w:r w:rsidR="00C15B86">
        <w:rPr>
          <w:rFonts w:ascii="Arial" w:hAnsi="Arial" w:cs="Arial"/>
          <w:sz w:val="24"/>
          <w:szCs w:val="24"/>
        </w:rPr>
        <w:t xml:space="preserve"> angewendet wurde.</w:t>
      </w:r>
    </w:p>
    <w:p w14:paraId="781B08F8" w14:textId="77777777" w:rsidR="0015770F" w:rsidRDefault="00437FF0" w:rsidP="00D97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5770F">
        <w:rPr>
          <w:rFonts w:ascii="Arial" w:hAnsi="Arial" w:cs="Arial"/>
          <w:sz w:val="24"/>
          <w:szCs w:val="24"/>
        </w:rPr>
        <w:t>er</w:t>
      </w:r>
      <w:r w:rsidR="00610258" w:rsidRPr="00610258">
        <w:rPr>
          <w:rFonts w:ascii="Arial" w:hAnsi="Arial" w:cs="Arial"/>
          <w:sz w:val="24"/>
          <w:szCs w:val="24"/>
        </w:rPr>
        <w:t xml:space="preserve"> </w:t>
      </w:r>
      <w:r w:rsidR="0015770F">
        <w:rPr>
          <w:rFonts w:ascii="Arial" w:hAnsi="Arial" w:cs="Arial"/>
          <w:sz w:val="24"/>
          <w:szCs w:val="24"/>
        </w:rPr>
        <w:t xml:space="preserve">erste Teil der </w:t>
      </w:r>
      <w:r w:rsidR="00610258" w:rsidRPr="00610258">
        <w:rPr>
          <w:rFonts w:ascii="Arial" w:hAnsi="Arial" w:cs="Arial"/>
          <w:sz w:val="24"/>
          <w:szCs w:val="24"/>
        </w:rPr>
        <w:t xml:space="preserve">Plenumsphase </w:t>
      </w:r>
      <w:r>
        <w:rPr>
          <w:rFonts w:ascii="Arial" w:hAnsi="Arial" w:cs="Arial"/>
          <w:sz w:val="24"/>
          <w:szCs w:val="24"/>
        </w:rPr>
        <w:t>diente dazu, den</w:t>
      </w:r>
      <w:r w:rsidR="00610258" w:rsidRPr="00610258">
        <w:rPr>
          <w:rFonts w:ascii="Arial" w:hAnsi="Arial" w:cs="Arial"/>
          <w:sz w:val="24"/>
          <w:szCs w:val="24"/>
        </w:rPr>
        <w:t xml:space="preserve"> Wissenserwerb der vorangegangenen Unterrichtsstunde </w:t>
      </w:r>
      <w:r>
        <w:rPr>
          <w:rFonts w:ascii="Arial" w:hAnsi="Arial" w:cs="Arial"/>
          <w:sz w:val="24"/>
          <w:szCs w:val="24"/>
        </w:rPr>
        <w:t>zu vertiefen</w:t>
      </w:r>
      <w:r w:rsidR="00610258" w:rsidRPr="00610258">
        <w:rPr>
          <w:rFonts w:ascii="Arial" w:hAnsi="Arial" w:cs="Arial"/>
          <w:sz w:val="24"/>
          <w:szCs w:val="24"/>
        </w:rPr>
        <w:t xml:space="preserve">. Dazu wurden die Hausaufgaben aus der Vorwoche in Kleingruppen reflektiert </w:t>
      </w:r>
      <w:r>
        <w:rPr>
          <w:rFonts w:ascii="Arial" w:hAnsi="Arial" w:cs="Arial"/>
          <w:sz w:val="24"/>
          <w:szCs w:val="24"/>
        </w:rPr>
        <w:t>und</w:t>
      </w:r>
      <w:r w:rsidR="00610258" w:rsidRPr="00610258">
        <w:rPr>
          <w:rFonts w:ascii="Arial" w:hAnsi="Arial" w:cs="Arial"/>
          <w:sz w:val="24"/>
          <w:szCs w:val="24"/>
        </w:rPr>
        <w:t xml:space="preserve"> Bewegungsanalysen </w:t>
      </w:r>
      <w:r w:rsidR="00394FCD">
        <w:rPr>
          <w:rFonts w:ascii="Arial" w:hAnsi="Arial" w:cs="Arial"/>
          <w:sz w:val="24"/>
          <w:szCs w:val="24"/>
        </w:rPr>
        <w:t>mittels entsprechende</w:t>
      </w:r>
      <w:r>
        <w:rPr>
          <w:rFonts w:ascii="Arial" w:hAnsi="Arial" w:cs="Arial"/>
          <w:sz w:val="24"/>
          <w:szCs w:val="24"/>
        </w:rPr>
        <w:t>r</w:t>
      </w:r>
      <w:r w:rsidR="00394FCD">
        <w:rPr>
          <w:rFonts w:ascii="Arial" w:hAnsi="Arial" w:cs="Arial"/>
          <w:sz w:val="24"/>
          <w:szCs w:val="24"/>
        </w:rPr>
        <w:t xml:space="preserve"> digitale</w:t>
      </w:r>
      <w:r>
        <w:rPr>
          <w:rFonts w:ascii="Arial" w:hAnsi="Arial" w:cs="Arial"/>
          <w:sz w:val="24"/>
          <w:szCs w:val="24"/>
        </w:rPr>
        <w:t>r</w:t>
      </w:r>
      <w:r w:rsidR="00394FCD">
        <w:rPr>
          <w:rFonts w:ascii="Arial" w:hAnsi="Arial" w:cs="Arial"/>
          <w:sz w:val="24"/>
          <w:szCs w:val="24"/>
        </w:rPr>
        <w:t xml:space="preserve"> Tools</w:t>
      </w:r>
      <w:r w:rsidR="00610258" w:rsidRPr="00610258">
        <w:rPr>
          <w:rFonts w:ascii="Arial" w:hAnsi="Arial" w:cs="Arial"/>
          <w:sz w:val="24"/>
          <w:szCs w:val="24"/>
        </w:rPr>
        <w:t xml:space="preserve"> durchgeführt</w:t>
      </w:r>
      <w:r w:rsidR="00394FCD">
        <w:rPr>
          <w:rFonts w:ascii="Arial" w:hAnsi="Arial" w:cs="Arial"/>
          <w:sz w:val="24"/>
          <w:szCs w:val="24"/>
        </w:rPr>
        <w:t>.</w:t>
      </w:r>
      <w:r w:rsidR="00394FCD" w:rsidRPr="00394FCD">
        <w:t xml:space="preserve"> </w:t>
      </w:r>
      <w:r w:rsidR="00394FCD" w:rsidRPr="00394FCD">
        <w:rPr>
          <w:rFonts w:ascii="Arial" w:hAnsi="Arial" w:cs="Arial"/>
          <w:sz w:val="24"/>
          <w:szCs w:val="24"/>
        </w:rPr>
        <w:t>I</w:t>
      </w:r>
      <w:r w:rsidR="0015770F">
        <w:rPr>
          <w:rFonts w:ascii="Arial" w:hAnsi="Arial" w:cs="Arial"/>
          <w:sz w:val="24"/>
          <w:szCs w:val="24"/>
        </w:rPr>
        <w:t>m</w:t>
      </w:r>
      <w:r w:rsidR="00394FCD" w:rsidRPr="00394FCD">
        <w:rPr>
          <w:rFonts w:ascii="Arial" w:hAnsi="Arial" w:cs="Arial"/>
          <w:sz w:val="24"/>
          <w:szCs w:val="24"/>
        </w:rPr>
        <w:t xml:space="preserve"> </w:t>
      </w:r>
      <w:r w:rsidR="0015770F">
        <w:rPr>
          <w:rFonts w:ascii="Arial" w:hAnsi="Arial" w:cs="Arial"/>
          <w:sz w:val="24"/>
          <w:szCs w:val="24"/>
        </w:rPr>
        <w:t>zweiten</w:t>
      </w:r>
      <w:r w:rsidR="00394FCD" w:rsidRPr="00394FCD">
        <w:rPr>
          <w:rFonts w:ascii="Arial" w:hAnsi="Arial" w:cs="Arial"/>
          <w:sz w:val="24"/>
          <w:szCs w:val="24"/>
        </w:rPr>
        <w:t xml:space="preserve"> </w:t>
      </w:r>
      <w:r w:rsidR="0015770F">
        <w:rPr>
          <w:rFonts w:ascii="Arial" w:hAnsi="Arial" w:cs="Arial"/>
          <w:sz w:val="24"/>
          <w:szCs w:val="24"/>
        </w:rPr>
        <w:t xml:space="preserve">Teil der </w:t>
      </w:r>
      <w:r w:rsidR="00394FCD" w:rsidRPr="00394FCD">
        <w:rPr>
          <w:rFonts w:ascii="Arial" w:hAnsi="Arial" w:cs="Arial"/>
          <w:sz w:val="24"/>
          <w:szCs w:val="24"/>
        </w:rPr>
        <w:t>Plenumsphase behandelten die Stu</w:t>
      </w:r>
      <w:r w:rsidR="00394FCD">
        <w:rPr>
          <w:rFonts w:ascii="Arial" w:hAnsi="Arial" w:cs="Arial"/>
          <w:sz w:val="24"/>
          <w:szCs w:val="24"/>
        </w:rPr>
        <w:t>dierende</w:t>
      </w:r>
      <w:r w:rsidR="00C15B86">
        <w:rPr>
          <w:rFonts w:ascii="Arial" w:hAnsi="Arial" w:cs="Arial"/>
          <w:sz w:val="24"/>
          <w:szCs w:val="24"/>
        </w:rPr>
        <w:t>n ihr</w:t>
      </w:r>
      <w:r>
        <w:rPr>
          <w:rFonts w:ascii="Arial" w:hAnsi="Arial" w:cs="Arial"/>
          <w:sz w:val="24"/>
          <w:szCs w:val="24"/>
        </w:rPr>
        <w:t xml:space="preserve"> </w:t>
      </w:r>
      <w:r w:rsidR="00394FCD">
        <w:rPr>
          <w:rFonts w:ascii="Arial" w:hAnsi="Arial" w:cs="Arial"/>
          <w:sz w:val="24"/>
          <w:szCs w:val="24"/>
        </w:rPr>
        <w:t>Referatst</w:t>
      </w:r>
      <w:r w:rsidR="00394FCD" w:rsidRPr="00394FCD">
        <w:rPr>
          <w:rFonts w:ascii="Arial" w:hAnsi="Arial" w:cs="Arial"/>
          <w:sz w:val="24"/>
          <w:szCs w:val="24"/>
        </w:rPr>
        <w:t xml:space="preserve">hema. Neben </w:t>
      </w:r>
      <w:proofErr w:type="spellStart"/>
      <w:r w:rsidR="00394FCD" w:rsidRPr="00394FCD">
        <w:rPr>
          <w:rFonts w:ascii="Arial" w:hAnsi="Arial" w:cs="Arial"/>
          <w:sz w:val="24"/>
          <w:szCs w:val="24"/>
        </w:rPr>
        <w:t>Powerpoint</w:t>
      </w:r>
      <w:proofErr w:type="spellEnd"/>
      <w:r w:rsidR="00394FCD" w:rsidRPr="00394FCD">
        <w:rPr>
          <w:rFonts w:ascii="Arial" w:hAnsi="Arial" w:cs="Arial"/>
          <w:sz w:val="24"/>
          <w:szCs w:val="24"/>
        </w:rPr>
        <w:t xml:space="preserve"> und der Interaktiven Tafel kamen hier selbsterstellte Videos </w:t>
      </w:r>
      <w:r w:rsidR="00C15B86">
        <w:rPr>
          <w:rFonts w:ascii="Arial" w:hAnsi="Arial" w:cs="Arial"/>
          <w:sz w:val="24"/>
          <w:szCs w:val="24"/>
        </w:rPr>
        <w:t>wie zum Beispiel</w:t>
      </w:r>
      <w:r w:rsidR="00394FCD" w:rsidRPr="00394FCD">
        <w:rPr>
          <w:rFonts w:ascii="Arial" w:hAnsi="Arial" w:cs="Arial"/>
          <w:sz w:val="24"/>
          <w:szCs w:val="24"/>
        </w:rPr>
        <w:t xml:space="preserve"> Technikdemonstration</w:t>
      </w:r>
      <w:r>
        <w:rPr>
          <w:rFonts w:ascii="Arial" w:hAnsi="Arial" w:cs="Arial"/>
          <w:sz w:val="24"/>
          <w:szCs w:val="24"/>
        </w:rPr>
        <w:t>en</w:t>
      </w:r>
      <w:r w:rsidR="00394FCD" w:rsidRPr="00394FCD">
        <w:rPr>
          <w:rFonts w:ascii="Arial" w:hAnsi="Arial" w:cs="Arial"/>
          <w:sz w:val="24"/>
          <w:szCs w:val="24"/>
        </w:rPr>
        <w:t xml:space="preserve"> und Übungsformen als Medien zum Einsatz. Anschließend </w:t>
      </w:r>
      <w:r>
        <w:rPr>
          <w:rFonts w:ascii="Arial" w:hAnsi="Arial" w:cs="Arial"/>
          <w:sz w:val="24"/>
          <w:szCs w:val="24"/>
        </w:rPr>
        <w:t xml:space="preserve">vergab </w:t>
      </w:r>
      <w:proofErr w:type="spellStart"/>
      <w:r>
        <w:rPr>
          <w:rFonts w:ascii="Arial" w:hAnsi="Arial" w:cs="Arial"/>
          <w:sz w:val="24"/>
          <w:szCs w:val="24"/>
        </w:rPr>
        <w:t>Perchthaler</w:t>
      </w:r>
      <w:proofErr w:type="spellEnd"/>
      <w:r w:rsidR="00394FCD" w:rsidRPr="00394FCD">
        <w:rPr>
          <w:rFonts w:ascii="Arial" w:hAnsi="Arial" w:cs="Arial"/>
          <w:sz w:val="24"/>
          <w:szCs w:val="24"/>
        </w:rPr>
        <w:t xml:space="preserve"> neue Hausaufgaben für das Üben und Anwenden sowie das Erstellen eines Technikvideos</w:t>
      </w:r>
      <w:r w:rsidR="00394FCD">
        <w:rPr>
          <w:rFonts w:ascii="Arial" w:hAnsi="Arial" w:cs="Arial"/>
          <w:sz w:val="24"/>
          <w:szCs w:val="24"/>
        </w:rPr>
        <w:t xml:space="preserve"> für die </w:t>
      </w:r>
      <w:proofErr w:type="spellStart"/>
      <w:r w:rsidR="00394FCD" w:rsidRPr="00C15B86">
        <w:rPr>
          <w:rFonts w:ascii="Arial" w:hAnsi="Arial" w:cs="Arial"/>
          <w:sz w:val="24"/>
          <w:szCs w:val="24"/>
        </w:rPr>
        <w:t>Viduumsphase</w:t>
      </w:r>
      <w:proofErr w:type="spellEnd"/>
      <w:r w:rsidR="00394FCD" w:rsidRPr="00394FCD">
        <w:rPr>
          <w:rFonts w:ascii="Arial" w:hAnsi="Arial" w:cs="Arial"/>
          <w:sz w:val="24"/>
          <w:szCs w:val="24"/>
        </w:rPr>
        <w:t xml:space="preserve">. </w:t>
      </w:r>
    </w:p>
    <w:p w14:paraId="47E5B445" w14:textId="03E72D51" w:rsidR="00C70C2E" w:rsidRDefault="0015770F" w:rsidP="00D978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dieser Phase</w:t>
      </w:r>
      <w:r w:rsidR="00394FCD">
        <w:rPr>
          <w:rFonts w:ascii="Arial" w:hAnsi="Arial" w:cs="Arial"/>
          <w:sz w:val="24"/>
          <w:szCs w:val="24"/>
        </w:rPr>
        <w:t xml:space="preserve"> </w:t>
      </w:r>
      <w:r w:rsidR="00394FCD" w:rsidRPr="00394FCD">
        <w:rPr>
          <w:rFonts w:ascii="Arial" w:hAnsi="Arial" w:cs="Arial"/>
          <w:sz w:val="24"/>
          <w:szCs w:val="24"/>
        </w:rPr>
        <w:t>sollten die Studierenden das neu erworbene Wissen im Rahmen der gestellten Hausaufgaben eigenständig anwenden</w:t>
      </w:r>
      <w:r w:rsidR="00437FF0">
        <w:rPr>
          <w:rFonts w:ascii="Arial" w:hAnsi="Arial" w:cs="Arial"/>
          <w:sz w:val="24"/>
          <w:szCs w:val="24"/>
        </w:rPr>
        <w:t>,</w:t>
      </w:r>
      <w:r w:rsidR="00394FCD" w:rsidRPr="00394FCD">
        <w:rPr>
          <w:rFonts w:ascii="Arial" w:hAnsi="Arial" w:cs="Arial"/>
          <w:sz w:val="24"/>
          <w:szCs w:val="24"/>
        </w:rPr>
        <w:t xml:space="preserve"> entsprechende Spiel- und Übungsformen in der Praxis ausprobieren </w:t>
      </w:r>
      <w:r w:rsidR="00437FF0">
        <w:rPr>
          <w:rFonts w:ascii="Arial" w:hAnsi="Arial" w:cs="Arial"/>
          <w:sz w:val="24"/>
          <w:szCs w:val="24"/>
        </w:rPr>
        <w:t>und</w:t>
      </w:r>
      <w:r w:rsidR="00394FCD" w:rsidRPr="00394FCD">
        <w:rPr>
          <w:rFonts w:ascii="Arial" w:hAnsi="Arial" w:cs="Arial"/>
          <w:sz w:val="24"/>
          <w:szCs w:val="24"/>
        </w:rPr>
        <w:t xml:space="preserve"> ein eigenständiges Technikvideo erstellen. Unter Einhaltung der </w:t>
      </w:r>
      <w:r w:rsidR="00437FF0">
        <w:rPr>
          <w:rFonts w:ascii="Arial" w:hAnsi="Arial" w:cs="Arial"/>
          <w:sz w:val="24"/>
          <w:szCs w:val="24"/>
        </w:rPr>
        <w:t>pandemie</w:t>
      </w:r>
      <w:r w:rsidR="00394FCD" w:rsidRPr="00394FCD">
        <w:rPr>
          <w:rFonts w:ascii="Arial" w:hAnsi="Arial" w:cs="Arial"/>
          <w:sz w:val="24"/>
          <w:szCs w:val="24"/>
        </w:rPr>
        <w:t xml:space="preserve">bedingten Maßnahmen war dies alleine, zu zweit oder </w:t>
      </w:r>
      <w:r w:rsidR="00C15B86">
        <w:rPr>
          <w:rFonts w:ascii="Arial" w:hAnsi="Arial" w:cs="Arial"/>
          <w:sz w:val="24"/>
          <w:szCs w:val="24"/>
        </w:rPr>
        <w:t>auch</w:t>
      </w:r>
      <w:r w:rsidR="00394FCD" w:rsidRPr="00394FCD">
        <w:rPr>
          <w:rFonts w:ascii="Arial" w:hAnsi="Arial" w:cs="Arial"/>
          <w:sz w:val="24"/>
          <w:szCs w:val="24"/>
        </w:rPr>
        <w:t xml:space="preserve"> zu dritt möglich.</w:t>
      </w:r>
      <w:r w:rsidR="00DE1FDD" w:rsidRPr="00DE1FDD">
        <w:rPr>
          <w:noProof/>
          <w:lang w:eastAsia="de-DE"/>
        </w:rPr>
        <w:t xml:space="preserve"> </w:t>
      </w:r>
      <w:r w:rsidR="00C70C2E" w:rsidRPr="00C70C2E">
        <w:rPr>
          <w:rFonts w:ascii="Arial" w:hAnsi="Arial" w:cs="Arial"/>
          <w:sz w:val="24"/>
          <w:szCs w:val="24"/>
        </w:rPr>
        <w:t xml:space="preserve">Zusätzlich </w:t>
      </w:r>
      <w:r w:rsidR="00437FF0">
        <w:rPr>
          <w:rFonts w:ascii="Arial" w:hAnsi="Arial" w:cs="Arial"/>
          <w:sz w:val="24"/>
          <w:szCs w:val="24"/>
        </w:rPr>
        <w:t xml:space="preserve">stellte </w:t>
      </w:r>
      <w:proofErr w:type="spellStart"/>
      <w:r w:rsidR="00437FF0">
        <w:rPr>
          <w:rFonts w:ascii="Arial" w:hAnsi="Arial" w:cs="Arial"/>
          <w:sz w:val="24"/>
          <w:szCs w:val="24"/>
        </w:rPr>
        <w:t>Perchthaler</w:t>
      </w:r>
      <w:proofErr w:type="spellEnd"/>
      <w:r w:rsidR="00C70C2E" w:rsidRPr="00C70C2E">
        <w:rPr>
          <w:rFonts w:ascii="Arial" w:hAnsi="Arial" w:cs="Arial"/>
          <w:sz w:val="24"/>
          <w:szCs w:val="24"/>
        </w:rPr>
        <w:t xml:space="preserve"> sämtliches Kursmaterial bereit.</w:t>
      </w:r>
    </w:p>
    <w:p w14:paraId="6DBB7B40" w14:textId="741B65FA" w:rsidR="00F0334B" w:rsidRPr="00F0334B" w:rsidRDefault="00F0334B" w:rsidP="00D97845">
      <w:pPr>
        <w:jc w:val="both"/>
        <w:rPr>
          <w:rFonts w:ascii="Arial" w:hAnsi="Arial" w:cs="Arial"/>
          <w:b/>
          <w:sz w:val="24"/>
          <w:szCs w:val="24"/>
        </w:rPr>
      </w:pPr>
      <w:r w:rsidRPr="00F0334B">
        <w:rPr>
          <w:rFonts w:ascii="Arial" w:hAnsi="Arial" w:cs="Arial"/>
          <w:b/>
          <w:sz w:val="24"/>
          <w:szCs w:val="24"/>
        </w:rPr>
        <w:t>Zahlreiche interessante digital gestützte Lehrveranstaltungen</w:t>
      </w:r>
    </w:p>
    <w:p w14:paraId="12CAAC5B" w14:textId="12AF0546" w:rsidR="00D97845" w:rsidRPr="00F23B24" w:rsidRDefault="00D97845" w:rsidP="00D97845">
      <w:pPr>
        <w:jc w:val="both"/>
        <w:rPr>
          <w:rFonts w:ascii="Arial" w:hAnsi="Arial" w:cs="Arial"/>
          <w:sz w:val="24"/>
          <w:szCs w:val="24"/>
        </w:rPr>
      </w:pPr>
      <w:r w:rsidRPr="00F23B24">
        <w:rPr>
          <w:rFonts w:ascii="Arial" w:hAnsi="Arial" w:cs="Arial"/>
          <w:sz w:val="24"/>
          <w:szCs w:val="24"/>
        </w:rPr>
        <w:t xml:space="preserve">Für den mit 500 Euro dotierten </w:t>
      </w:r>
      <w:r w:rsidR="00F0334B">
        <w:rPr>
          <w:rFonts w:ascii="Arial" w:hAnsi="Arial" w:cs="Arial"/>
          <w:sz w:val="24"/>
          <w:szCs w:val="24"/>
        </w:rPr>
        <w:t>Universitätspreis</w:t>
      </w:r>
      <w:r w:rsidRPr="00F23B24">
        <w:rPr>
          <w:rFonts w:ascii="Arial" w:hAnsi="Arial" w:cs="Arial"/>
          <w:sz w:val="24"/>
          <w:szCs w:val="24"/>
        </w:rPr>
        <w:t xml:space="preserve"> ging eine Vielzahl </w:t>
      </w:r>
      <w:r>
        <w:rPr>
          <w:rFonts w:ascii="Arial" w:hAnsi="Arial" w:cs="Arial"/>
          <w:sz w:val="24"/>
          <w:szCs w:val="24"/>
        </w:rPr>
        <w:t>interessanter</w:t>
      </w:r>
      <w:r w:rsidRPr="00F23B24">
        <w:rPr>
          <w:rFonts w:ascii="Arial" w:hAnsi="Arial" w:cs="Arial"/>
          <w:sz w:val="24"/>
          <w:szCs w:val="24"/>
        </w:rPr>
        <w:t xml:space="preserve"> Bewerbungen aus </w:t>
      </w:r>
      <w:r>
        <w:rPr>
          <w:rFonts w:ascii="Arial" w:hAnsi="Arial" w:cs="Arial"/>
          <w:sz w:val="24"/>
          <w:szCs w:val="24"/>
        </w:rPr>
        <w:t>d</w:t>
      </w:r>
      <w:r w:rsidRPr="00F23B24">
        <w:rPr>
          <w:rFonts w:ascii="Arial" w:hAnsi="Arial" w:cs="Arial"/>
          <w:sz w:val="24"/>
          <w:szCs w:val="24"/>
        </w:rPr>
        <w:t>en vier Fachbereichen</w:t>
      </w:r>
      <w:r>
        <w:rPr>
          <w:rFonts w:ascii="Arial" w:hAnsi="Arial" w:cs="Arial"/>
          <w:sz w:val="24"/>
          <w:szCs w:val="24"/>
        </w:rPr>
        <w:t xml:space="preserve"> </w:t>
      </w:r>
      <w:r w:rsidR="00A9780F">
        <w:rPr>
          <w:rFonts w:ascii="Arial" w:hAnsi="Arial" w:cs="Arial"/>
          <w:sz w:val="24"/>
          <w:szCs w:val="24"/>
        </w:rPr>
        <w:t>an der Universität in Koblenz</w:t>
      </w:r>
      <w:r>
        <w:rPr>
          <w:rFonts w:ascii="Arial" w:hAnsi="Arial" w:cs="Arial"/>
          <w:sz w:val="24"/>
          <w:szCs w:val="24"/>
        </w:rPr>
        <w:t xml:space="preserve"> </w:t>
      </w:r>
      <w:r w:rsidRPr="00F23B24">
        <w:rPr>
          <w:rFonts w:ascii="Arial" w:hAnsi="Arial" w:cs="Arial"/>
          <w:sz w:val="24"/>
          <w:szCs w:val="24"/>
        </w:rPr>
        <w:t xml:space="preserve">ein. </w:t>
      </w:r>
      <w:r w:rsidR="00F0334B">
        <w:rPr>
          <w:rFonts w:ascii="Arial" w:hAnsi="Arial" w:cs="Arial"/>
          <w:sz w:val="24"/>
          <w:szCs w:val="24"/>
        </w:rPr>
        <w:t xml:space="preserve">Die </w:t>
      </w:r>
      <w:r w:rsidR="00F0334B" w:rsidRPr="00F23B24">
        <w:rPr>
          <w:rFonts w:ascii="Arial" w:hAnsi="Arial" w:cs="Arial"/>
          <w:sz w:val="24"/>
          <w:szCs w:val="24"/>
        </w:rPr>
        <w:t xml:space="preserve">Zweitplatzierte Sabine Nagel </w:t>
      </w:r>
      <w:r w:rsidR="00F0334B">
        <w:rPr>
          <w:rFonts w:ascii="Arial" w:hAnsi="Arial" w:cs="Arial"/>
          <w:sz w:val="24"/>
          <w:szCs w:val="24"/>
        </w:rPr>
        <w:t xml:space="preserve">vom </w:t>
      </w:r>
      <w:r w:rsidR="00F0334B" w:rsidRPr="00F0334B">
        <w:rPr>
          <w:rFonts w:ascii="Arial" w:hAnsi="Arial" w:cs="Arial"/>
          <w:sz w:val="24"/>
          <w:szCs w:val="24"/>
        </w:rPr>
        <w:t>Institut für Wirtschafts- und Verwaltungsinformatik der Universität in Koblenz</w:t>
      </w:r>
      <w:r w:rsidR="00F0334B">
        <w:t xml:space="preserve"> </w:t>
      </w:r>
      <w:r w:rsidR="003B51A6" w:rsidRPr="003B51A6">
        <w:rPr>
          <w:rFonts w:ascii="Arial" w:hAnsi="Arial" w:cs="Arial"/>
          <w:sz w:val="24"/>
          <w:szCs w:val="24"/>
        </w:rPr>
        <w:t>überzeugte</w:t>
      </w:r>
      <w:r w:rsidR="003B51A6">
        <w:t xml:space="preserve"> </w:t>
      </w:r>
      <w:r w:rsidR="00F0334B" w:rsidRPr="00F23B24">
        <w:rPr>
          <w:rFonts w:ascii="Arial" w:hAnsi="Arial" w:cs="Arial"/>
          <w:sz w:val="24"/>
          <w:szCs w:val="24"/>
        </w:rPr>
        <w:t>mit einem interaktiven, asynchronen E-Learning-Kurs zum Thema Projektmanagement</w:t>
      </w:r>
      <w:r w:rsidR="00F0334B">
        <w:rPr>
          <w:rFonts w:ascii="Arial" w:hAnsi="Arial" w:cs="Arial"/>
          <w:sz w:val="24"/>
          <w:szCs w:val="24"/>
        </w:rPr>
        <w:t xml:space="preserve">. </w:t>
      </w:r>
      <w:r w:rsidR="003B51A6">
        <w:rPr>
          <w:rFonts w:ascii="Arial" w:hAnsi="Arial" w:cs="Arial"/>
          <w:sz w:val="24"/>
          <w:szCs w:val="24"/>
        </w:rPr>
        <w:t>M</w:t>
      </w:r>
      <w:r w:rsidR="003B51A6" w:rsidRPr="00F23B24">
        <w:rPr>
          <w:rFonts w:ascii="Arial" w:hAnsi="Arial" w:cs="Arial"/>
          <w:sz w:val="24"/>
          <w:szCs w:val="24"/>
        </w:rPr>
        <w:t xml:space="preserve">it einem Blockseminar zum Thema Motivationspsychologie im Kontext Schule </w:t>
      </w:r>
      <w:r w:rsidR="003B51A6">
        <w:rPr>
          <w:rFonts w:ascii="Arial" w:hAnsi="Arial" w:cs="Arial"/>
          <w:sz w:val="24"/>
          <w:szCs w:val="24"/>
        </w:rPr>
        <w:t>stach die</w:t>
      </w:r>
      <w:r w:rsidRPr="00F23B24">
        <w:rPr>
          <w:rFonts w:ascii="Arial" w:hAnsi="Arial" w:cs="Arial"/>
          <w:sz w:val="24"/>
          <w:szCs w:val="24"/>
        </w:rPr>
        <w:t xml:space="preserve"> Drittplatzierte Linda Schürmann</w:t>
      </w:r>
      <w:r w:rsidR="00F0334B">
        <w:rPr>
          <w:rFonts w:ascii="Arial" w:hAnsi="Arial" w:cs="Arial"/>
          <w:sz w:val="24"/>
          <w:szCs w:val="24"/>
        </w:rPr>
        <w:t xml:space="preserve"> vom </w:t>
      </w:r>
      <w:r w:rsidR="00F0334B" w:rsidRPr="00F0334B">
        <w:rPr>
          <w:rFonts w:ascii="Arial" w:hAnsi="Arial" w:cs="Arial"/>
          <w:sz w:val="24"/>
          <w:szCs w:val="24"/>
        </w:rPr>
        <w:t>Institut für Psychologie der Universität in Koblenz</w:t>
      </w:r>
      <w:r w:rsidR="00F0334B">
        <w:t xml:space="preserve"> </w:t>
      </w:r>
      <w:r w:rsidR="00F0334B">
        <w:rPr>
          <w:rFonts w:ascii="Arial" w:hAnsi="Arial" w:cs="Arial"/>
          <w:sz w:val="24"/>
          <w:szCs w:val="24"/>
        </w:rPr>
        <w:t xml:space="preserve">hervor. </w:t>
      </w:r>
    </w:p>
    <w:p w14:paraId="74D5368A" w14:textId="5445B481" w:rsidR="00F23B24" w:rsidRPr="00F23B24" w:rsidRDefault="00F23B24" w:rsidP="00F23B24">
      <w:pPr>
        <w:jc w:val="both"/>
        <w:rPr>
          <w:rFonts w:ascii="Arial" w:hAnsi="Arial" w:cs="Arial"/>
          <w:sz w:val="24"/>
          <w:szCs w:val="24"/>
        </w:rPr>
      </w:pPr>
      <w:r w:rsidRPr="00F23B24">
        <w:rPr>
          <w:rFonts w:ascii="Arial" w:hAnsi="Arial" w:cs="Arial"/>
          <w:sz w:val="24"/>
          <w:szCs w:val="24"/>
        </w:rPr>
        <w:t xml:space="preserve">Die Universität Koblenz-Landau würdigt Lehrende, die sich </w:t>
      </w:r>
      <w:r w:rsidR="0087510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besonder</w:t>
      </w:r>
      <w:r w:rsidR="0087510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875103">
        <w:rPr>
          <w:rFonts w:ascii="Arial" w:hAnsi="Arial" w:cs="Arial"/>
          <w:sz w:val="24"/>
          <w:szCs w:val="24"/>
        </w:rPr>
        <w:t xml:space="preserve">Maße </w:t>
      </w:r>
      <w:r w:rsidRPr="00F23B24">
        <w:rPr>
          <w:rFonts w:ascii="Arial" w:hAnsi="Arial" w:cs="Arial"/>
          <w:sz w:val="24"/>
          <w:szCs w:val="24"/>
        </w:rPr>
        <w:t xml:space="preserve">der Herausforderung </w:t>
      </w:r>
      <w:r>
        <w:rPr>
          <w:rFonts w:ascii="Arial" w:hAnsi="Arial" w:cs="Arial"/>
          <w:sz w:val="24"/>
          <w:szCs w:val="24"/>
        </w:rPr>
        <w:t xml:space="preserve">der Digitalisierung im Bildungswesen </w:t>
      </w:r>
      <w:r w:rsidRPr="00F23B24">
        <w:rPr>
          <w:rFonts w:ascii="Arial" w:hAnsi="Arial" w:cs="Arial"/>
          <w:sz w:val="24"/>
          <w:szCs w:val="24"/>
        </w:rPr>
        <w:t>stellen</w:t>
      </w:r>
      <w:r w:rsidR="0015770F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Pr="00F23B24">
        <w:rPr>
          <w:rFonts w:ascii="Arial" w:hAnsi="Arial" w:cs="Arial"/>
          <w:sz w:val="24"/>
          <w:szCs w:val="24"/>
        </w:rPr>
        <w:t>gewinnbringende Konzepte für den Einsatz digitaler Tools in der Lehre oder für die Digitalisierung ihrer Lehre entwickeln</w:t>
      </w:r>
      <w:r>
        <w:rPr>
          <w:rFonts w:ascii="Arial" w:hAnsi="Arial" w:cs="Arial"/>
          <w:sz w:val="24"/>
          <w:szCs w:val="24"/>
        </w:rPr>
        <w:t xml:space="preserve">. Dies vor allem, wenn sie </w:t>
      </w:r>
      <w:r w:rsidRPr="00F23B24">
        <w:rPr>
          <w:rFonts w:ascii="Arial" w:hAnsi="Arial" w:cs="Arial"/>
          <w:sz w:val="24"/>
          <w:szCs w:val="24"/>
        </w:rPr>
        <w:t xml:space="preserve">als Vorbild für andere Lehrende wirken können. Zu diesem Zweck wird seit einigen Jahren der </w:t>
      </w:r>
      <w:r w:rsidR="00875103">
        <w:rPr>
          <w:rFonts w:ascii="Arial" w:hAnsi="Arial" w:cs="Arial"/>
          <w:sz w:val="24"/>
          <w:szCs w:val="24"/>
        </w:rPr>
        <w:t xml:space="preserve">Universitätspreis für digitale unterstützte Lehre </w:t>
      </w:r>
      <w:r w:rsidRPr="00F23B24">
        <w:rPr>
          <w:rFonts w:ascii="Arial" w:hAnsi="Arial" w:cs="Arial"/>
          <w:sz w:val="24"/>
          <w:szCs w:val="24"/>
        </w:rPr>
        <w:t xml:space="preserve">von der Vizepräsidentin für Studium und Lehre </w:t>
      </w:r>
      <w:r w:rsidR="00875103">
        <w:rPr>
          <w:rFonts w:ascii="Arial" w:hAnsi="Arial" w:cs="Arial"/>
          <w:sz w:val="24"/>
          <w:szCs w:val="24"/>
        </w:rPr>
        <w:t xml:space="preserve">der Universität Koblenz-Landau </w:t>
      </w:r>
      <w:r w:rsidRPr="00F23B24">
        <w:rPr>
          <w:rFonts w:ascii="Arial" w:hAnsi="Arial" w:cs="Arial"/>
          <w:sz w:val="24"/>
          <w:szCs w:val="24"/>
        </w:rPr>
        <w:t xml:space="preserve">sowie der Hochschuldidaktischen Arbeitsstelle (HDA) verliehen. In diesem Jahr erfolgte die Bewertung der eingereichten Konzepte und die Kür der Preisträger erstmals durch das Koblenzer Steering Committe für Studium und Lehre, </w:t>
      </w:r>
      <w:r w:rsidR="00D97845">
        <w:rPr>
          <w:rFonts w:ascii="Arial" w:hAnsi="Arial" w:cs="Arial"/>
          <w:sz w:val="24"/>
          <w:szCs w:val="24"/>
        </w:rPr>
        <w:t>da</w:t>
      </w:r>
      <w:r w:rsidRPr="00F23B24">
        <w:rPr>
          <w:rFonts w:ascii="Arial" w:hAnsi="Arial" w:cs="Arial"/>
          <w:sz w:val="24"/>
          <w:szCs w:val="24"/>
        </w:rPr>
        <w:t xml:space="preserve">s zu Beginn des Sommersemesters 2021 im Zuge der steigenden Autonomie des Standorts </w:t>
      </w:r>
      <w:r w:rsidRPr="00F23B24">
        <w:rPr>
          <w:rFonts w:ascii="Arial" w:hAnsi="Arial" w:cs="Arial"/>
          <w:sz w:val="24"/>
          <w:szCs w:val="24"/>
        </w:rPr>
        <w:lastRenderedPageBreak/>
        <w:t xml:space="preserve">Koblenz unter Vorsitz der Koblenzer Campusbeauftragten für Studium und Lehre, Prof. Dr. Constanze Juchem-Grundmann, konstituiert wurde. </w:t>
      </w:r>
    </w:p>
    <w:p w14:paraId="72AD54BA" w14:textId="48E330C2" w:rsidR="00873557" w:rsidRPr="00F23B24" w:rsidRDefault="00873557" w:rsidP="0083283E">
      <w:pPr>
        <w:jc w:val="both"/>
        <w:rPr>
          <w:rFonts w:ascii="Arial" w:hAnsi="Arial" w:cs="Arial"/>
          <w:sz w:val="24"/>
          <w:szCs w:val="24"/>
        </w:rPr>
      </w:pPr>
      <w:r w:rsidRPr="00F23B24">
        <w:rPr>
          <w:rFonts w:ascii="Arial" w:hAnsi="Arial" w:cs="Arial"/>
          <w:sz w:val="24"/>
          <w:szCs w:val="24"/>
        </w:rPr>
        <w:t>Weiterführende Info</w:t>
      </w:r>
      <w:r w:rsidR="003502E5">
        <w:rPr>
          <w:rFonts w:ascii="Arial" w:hAnsi="Arial" w:cs="Arial"/>
          <w:sz w:val="24"/>
          <w:szCs w:val="24"/>
        </w:rPr>
        <w:t>rmationen finden sich unter</w:t>
      </w:r>
      <w:r w:rsidRPr="00F23B24">
        <w:rPr>
          <w:rFonts w:ascii="Arial" w:hAnsi="Arial" w:cs="Arial"/>
          <w:sz w:val="24"/>
          <w:szCs w:val="24"/>
        </w:rPr>
        <w:t xml:space="preserve">: </w:t>
      </w:r>
    </w:p>
    <w:p w14:paraId="7E986B90" w14:textId="77777777" w:rsidR="00873557" w:rsidRPr="00F23B24" w:rsidRDefault="00437FF0" w:rsidP="0083283E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873557" w:rsidRPr="00F23B24">
          <w:rPr>
            <w:rStyle w:val="Hyperlink"/>
            <w:rFonts w:ascii="Arial" w:hAnsi="Arial" w:cs="Arial"/>
            <w:sz w:val="24"/>
            <w:szCs w:val="24"/>
          </w:rPr>
          <w:t>https://www.uni-koblenz-landau.de/de/landau/hda/angl/lehrp/digitalpreis</w:t>
        </w:r>
      </w:hyperlink>
    </w:p>
    <w:p w14:paraId="587BF5E8" w14:textId="7462884E" w:rsidR="00731060" w:rsidRDefault="00731060" w:rsidP="0083283E">
      <w:pPr>
        <w:jc w:val="both"/>
        <w:rPr>
          <w:rFonts w:ascii="Arial" w:hAnsi="Arial" w:cs="Arial"/>
          <w:sz w:val="24"/>
          <w:szCs w:val="24"/>
        </w:rPr>
      </w:pPr>
    </w:p>
    <w:p w14:paraId="031404C3" w14:textId="30C0AC45" w:rsidR="003502E5" w:rsidRDefault="003502E5" w:rsidP="0083283E">
      <w:pPr>
        <w:jc w:val="both"/>
        <w:rPr>
          <w:rFonts w:ascii="Arial" w:hAnsi="Arial" w:cs="Arial"/>
          <w:b/>
          <w:sz w:val="24"/>
          <w:szCs w:val="24"/>
        </w:rPr>
      </w:pPr>
      <w:r w:rsidRPr="003502E5">
        <w:rPr>
          <w:rFonts w:ascii="Arial" w:hAnsi="Arial" w:cs="Arial"/>
          <w:b/>
          <w:sz w:val="24"/>
          <w:szCs w:val="24"/>
        </w:rPr>
        <w:t>Fachliche Ansprechpartnerin:</w:t>
      </w:r>
    </w:p>
    <w:p w14:paraId="218E71E4" w14:textId="2E582954" w:rsidR="003502E5" w:rsidRDefault="003502E5" w:rsidP="00046C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C4E">
        <w:rPr>
          <w:rFonts w:ascii="Arial" w:hAnsi="Arial" w:cs="Arial"/>
          <w:sz w:val="24"/>
          <w:szCs w:val="24"/>
        </w:rPr>
        <w:t>Prof. Dr. Constanze Juchem-Grundmann</w:t>
      </w:r>
    </w:p>
    <w:p w14:paraId="098EDBBB" w14:textId="112A8B4A" w:rsidR="003502E5" w:rsidRDefault="003502E5" w:rsidP="00046C4E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bCs/>
          <w:sz w:val="24"/>
          <w:szCs w:val="24"/>
          <w:lang w:eastAsia="de-DE"/>
        </w:rPr>
        <w:t>Campusbeauftragte für Studium und Lehre</w:t>
      </w:r>
    </w:p>
    <w:p w14:paraId="48905526" w14:textId="3671B88B" w:rsidR="003502E5" w:rsidRPr="00046C4E" w:rsidRDefault="003502E5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 xml:space="preserve">Universität Koblenz-Landau </w:t>
      </w:r>
    </w:p>
    <w:p w14:paraId="43C18789" w14:textId="3E47911E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14:paraId="5A96FF84" w14:textId="79E56FA5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14:paraId="71F9031A" w14:textId="2AD22DA6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14:paraId="5C2E0E46" w14:textId="77777777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C8F01F" w14:textId="7757CAFE" w:rsidR="003502E5" w:rsidRPr="00046C4E" w:rsidRDefault="003502E5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hyperlink r:id="rId7" w:history="1">
        <w:r w:rsidR="00046C4E" w:rsidRPr="00046C4E">
          <w:rPr>
            <w:rFonts w:ascii="Arial" w:eastAsia="Times New Roman" w:hAnsi="Arial" w:cs="Arial"/>
            <w:sz w:val="24"/>
            <w:szCs w:val="24"/>
            <w:lang w:eastAsia="de-DE"/>
          </w:rPr>
          <w:t>Tel.: 0</w:t>
        </w:r>
        <w:r w:rsidRPr="00046C4E">
          <w:rPr>
            <w:rFonts w:ascii="Arial" w:eastAsia="Times New Roman" w:hAnsi="Arial" w:cs="Arial"/>
            <w:sz w:val="24"/>
            <w:szCs w:val="24"/>
            <w:lang w:eastAsia="de-DE"/>
          </w:rPr>
          <w:t>261 287-2955</w:t>
        </w:r>
      </w:hyperlink>
      <w:r w:rsidRPr="00046C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BB0B026" w14:textId="11C0AF69" w:rsidR="003502E5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8" w:history="1">
        <w:r w:rsidRPr="00C5470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cb-juchem@uni-koblenz.de</w:t>
        </w:r>
      </w:hyperlink>
      <w:r w:rsidR="003502E5" w:rsidRPr="00046C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5F5EF10" w14:textId="4354C327" w:rsidR="003502E5" w:rsidRDefault="003502E5" w:rsidP="0083283E">
      <w:pPr>
        <w:jc w:val="both"/>
        <w:rPr>
          <w:rFonts w:ascii="Arial" w:hAnsi="Arial" w:cs="Arial"/>
          <w:sz w:val="24"/>
          <w:szCs w:val="24"/>
        </w:rPr>
      </w:pPr>
    </w:p>
    <w:p w14:paraId="25CF7D18" w14:textId="1740C241" w:rsidR="00046C4E" w:rsidRDefault="00046C4E" w:rsidP="00FA05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6C4E">
        <w:rPr>
          <w:rFonts w:ascii="Arial" w:hAnsi="Arial" w:cs="Arial"/>
          <w:b/>
          <w:sz w:val="24"/>
          <w:szCs w:val="24"/>
        </w:rPr>
        <w:t>Pressekontakt:</w:t>
      </w:r>
    </w:p>
    <w:p w14:paraId="2A68FF3F" w14:textId="2ED88DAF" w:rsidR="00046C4E" w:rsidRDefault="00046C4E" w:rsidP="00FA05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C4E">
        <w:rPr>
          <w:rFonts w:ascii="Arial" w:hAnsi="Arial" w:cs="Arial"/>
          <w:sz w:val="24"/>
          <w:szCs w:val="24"/>
        </w:rPr>
        <w:t>Dr. Birgit Förg</w:t>
      </w:r>
    </w:p>
    <w:p w14:paraId="44C036FC" w14:textId="57E7D32B" w:rsidR="00046C4E" w:rsidRDefault="00046C4E" w:rsidP="00FA0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Öffentlichkeitsarbeit</w:t>
      </w:r>
    </w:p>
    <w:p w14:paraId="68B217A8" w14:textId="77777777" w:rsidR="00046C4E" w:rsidRPr="00046C4E" w:rsidRDefault="00046C4E" w:rsidP="00FA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 xml:space="preserve">Universität Koblenz-Landau </w:t>
      </w:r>
    </w:p>
    <w:p w14:paraId="13426D90" w14:textId="77777777" w:rsidR="00046C4E" w:rsidRPr="00046C4E" w:rsidRDefault="00046C4E" w:rsidP="00FA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14:paraId="7671E581" w14:textId="77777777" w:rsidR="00046C4E" w:rsidRPr="00046C4E" w:rsidRDefault="00046C4E" w:rsidP="00FA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14:paraId="0A7E8EE9" w14:textId="77777777" w:rsidR="00046C4E" w:rsidRPr="00046C4E" w:rsidRDefault="00046C4E" w:rsidP="00FA0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46C4E"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  <w:bookmarkStart w:id="0" w:name="_GoBack"/>
      <w:bookmarkEnd w:id="0"/>
    </w:p>
    <w:p w14:paraId="739CFD66" w14:textId="22D983C0" w:rsidR="00046C4E" w:rsidRDefault="00046C4E" w:rsidP="00FA05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443D12" w14:textId="5510B67C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hyperlink r:id="rId9" w:history="1">
        <w:r w:rsidRPr="00046C4E">
          <w:rPr>
            <w:rFonts w:ascii="Arial" w:eastAsia="Times New Roman" w:hAnsi="Arial" w:cs="Arial"/>
            <w:sz w:val="24"/>
            <w:szCs w:val="24"/>
            <w:lang w:eastAsia="de-DE"/>
          </w:rPr>
          <w:t>Tel.: 0261 287-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>1766</w:t>
      </w:r>
    </w:p>
    <w:p w14:paraId="35E7C50A" w14:textId="6C23A57A" w:rsidR="00046C4E" w:rsidRPr="00046C4E" w:rsidRDefault="00046C4E" w:rsidP="00046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10" w:history="1">
        <w:r w:rsidRPr="00C5470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birgitfoerg@uni-koblenz.de</w:t>
        </w:r>
      </w:hyperlink>
      <w:r w:rsidRPr="00046C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DA02F53" w14:textId="77777777" w:rsidR="00046C4E" w:rsidRPr="00046C4E" w:rsidRDefault="00046C4E" w:rsidP="0083283E">
      <w:pPr>
        <w:jc w:val="both"/>
        <w:rPr>
          <w:rFonts w:ascii="Arial" w:hAnsi="Arial" w:cs="Arial"/>
          <w:sz w:val="24"/>
          <w:szCs w:val="24"/>
        </w:rPr>
      </w:pPr>
    </w:p>
    <w:sectPr w:rsidR="00046C4E" w:rsidRPr="00046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0E80"/>
    <w:multiLevelType w:val="hybridMultilevel"/>
    <w:tmpl w:val="B1AA4F62"/>
    <w:lvl w:ilvl="0" w:tplc="4F1C75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2"/>
    <w:rsid w:val="00046C4E"/>
    <w:rsid w:val="00055667"/>
    <w:rsid w:val="00095DF1"/>
    <w:rsid w:val="0015770F"/>
    <w:rsid w:val="003417B7"/>
    <w:rsid w:val="003502E5"/>
    <w:rsid w:val="00394FCD"/>
    <w:rsid w:val="003B51A6"/>
    <w:rsid w:val="003C6C66"/>
    <w:rsid w:val="00437FF0"/>
    <w:rsid w:val="004D7502"/>
    <w:rsid w:val="004F1CFB"/>
    <w:rsid w:val="005E135F"/>
    <w:rsid w:val="00610258"/>
    <w:rsid w:val="00731060"/>
    <w:rsid w:val="0083283E"/>
    <w:rsid w:val="00861C37"/>
    <w:rsid w:val="00873557"/>
    <w:rsid w:val="00875103"/>
    <w:rsid w:val="008C7AF7"/>
    <w:rsid w:val="008D359B"/>
    <w:rsid w:val="00950B7B"/>
    <w:rsid w:val="00960CAB"/>
    <w:rsid w:val="009720C3"/>
    <w:rsid w:val="00A5336B"/>
    <w:rsid w:val="00A945E5"/>
    <w:rsid w:val="00A9780F"/>
    <w:rsid w:val="00AC6C7A"/>
    <w:rsid w:val="00AF4330"/>
    <w:rsid w:val="00B2398D"/>
    <w:rsid w:val="00C10B4F"/>
    <w:rsid w:val="00C15B86"/>
    <w:rsid w:val="00C70C2E"/>
    <w:rsid w:val="00D229D7"/>
    <w:rsid w:val="00D371FE"/>
    <w:rsid w:val="00D97845"/>
    <w:rsid w:val="00DC1860"/>
    <w:rsid w:val="00DE1FDD"/>
    <w:rsid w:val="00DF46F4"/>
    <w:rsid w:val="00F0334B"/>
    <w:rsid w:val="00F23B24"/>
    <w:rsid w:val="00F45091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A5D0"/>
  <w15:chartTrackingRefBased/>
  <w15:docId w15:val="{72DB35D4-E883-4BA5-8A7F-03E57AE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7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7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7355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55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0C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0C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667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E1F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2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-juchem@uni-koblenz.de" TargetMode="External"/><Relationship Id="rId3" Type="http://schemas.openxmlformats.org/officeDocument/2006/relationships/styles" Target="styles.xml"/><Relationship Id="rId7" Type="http://schemas.openxmlformats.org/officeDocument/2006/relationships/hyperlink" Target="tel:+49%20(0)261%20287-295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koblenz-landau.de/de/landau/hda/angl/lehrp/digitalprei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foerg@uni-koblenz.de" TargetMode="External"/><Relationship Id="rId4" Type="http://schemas.openxmlformats.org/officeDocument/2006/relationships/settings" Target="settings.xml"/><Relationship Id="rId9" Type="http://schemas.openxmlformats.org/officeDocument/2006/relationships/hyperlink" Target="tel:+49%20(0)261%20287-295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7D22-F4A7-4F79-930D-69B5E58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5F686369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Weis</dc:creator>
  <cp:keywords/>
  <dc:description/>
  <cp:lastModifiedBy>Dr. Birgit Förg</cp:lastModifiedBy>
  <cp:revision>5</cp:revision>
  <dcterms:created xsi:type="dcterms:W3CDTF">2021-12-23T10:15:00Z</dcterms:created>
  <dcterms:modified xsi:type="dcterms:W3CDTF">2021-12-23T10:46:00Z</dcterms:modified>
</cp:coreProperties>
</file>