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63786C">
        <w:rPr>
          <w:rFonts w:eastAsia="SimSun" w:cstheme="minorHAnsi"/>
          <w:noProof/>
          <w:kern w:val="1"/>
          <w:lang w:eastAsia="hi-IN" w:bidi="hi-IN"/>
        </w:rPr>
        <w:t>5. April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7645D5" w:rsidP="00C83189">
      <w:pPr>
        <w:pStyle w:val="berschrift1"/>
        <w:rPr>
          <w:lang w:eastAsia="hi-IN" w:bidi="hi-IN"/>
        </w:rPr>
      </w:pPr>
      <w:r>
        <w:rPr>
          <w:noProof/>
        </w:rPr>
        <w:t>Lesung von „Alte Liebe“ in der Einbecker Stadtbi</w:t>
      </w:r>
      <w:r w:rsidR="00186258">
        <w:rPr>
          <w:noProof/>
        </w:rPr>
        <w:t>b</w:t>
      </w:r>
      <w:r>
        <w:rPr>
          <w:noProof/>
        </w:rPr>
        <w:t>liothek</w:t>
      </w:r>
    </w:p>
    <w:p w:rsidR="007645D5" w:rsidRPr="007645D5" w:rsidRDefault="007645D5" w:rsidP="008270AC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7645D5">
        <w:rPr>
          <w:rFonts w:eastAsiaTheme="minorHAnsi" w:cs="Tahoma"/>
          <w:sz w:val="24"/>
          <w:szCs w:val="24"/>
          <w:lang w:eastAsia="en-US"/>
        </w:rPr>
        <w:t xml:space="preserve">Am Freitag, 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12. April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, um 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19:30 Uhr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ist das 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Theater aus der Zwischenzeit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zu Gast in der 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Einbecker Stadtbibliothek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und bringt in einer 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szenischen Lesung „Alte Liebe“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auf die Bühne. Nach der Vorlage von Elke Heidenreich und Bernd Schroeder wird die Geschichte eines Ehepaars erzählt</w:t>
      </w:r>
      <w:r>
        <w:rPr>
          <w:rFonts w:eastAsiaTheme="minorHAnsi" w:cs="Tahoma"/>
          <w:sz w:val="24"/>
          <w:szCs w:val="24"/>
          <w:lang w:eastAsia="en-US"/>
        </w:rPr>
        <w:t>,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in der sich eine ganze Generation wiedererkennen kann.</w:t>
      </w:r>
    </w:p>
    <w:p w:rsidR="007645D5" w:rsidRPr="007645D5" w:rsidRDefault="007645D5" w:rsidP="007645D5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7645D5">
        <w:rPr>
          <w:rFonts w:eastAsiaTheme="minorHAnsi" w:cs="Tahoma"/>
          <w:sz w:val="24"/>
          <w:szCs w:val="24"/>
          <w:lang w:eastAsia="en-US"/>
        </w:rPr>
        <w:t xml:space="preserve">Karten </w:t>
      </w:r>
      <w:r w:rsidRPr="0063786C">
        <w:rPr>
          <w:rFonts w:eastAsiaTheme="minorHAnsi" w:cs="Tahoma"/>
          <w:sz w:val="24"/>
          <w:szCs w:val="24"/>
          <w:lang w:eastAsia="en-US"/>
        </w:rPr>
        <w:t>für</w:t>
      </w:r>
      <w:r w:rsidRPr="007645D5">
        <w:rPr>
          <w:rFonts w:eastAsiaTheme="minorHAnsi" w:cs="Tahoma"/>
          <w:b/>
          <w:sz w:val="24"/>
          <w:szCs w:val="24"/>
          <w:lang w:eastAsia="en-US"/>
        </w:rPr>
        <w:t xml:space="preserve"> 12€ (inkl. Getränke)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gibt es in der Stadtbibliothek, Dr.-Friedrich-Uhde-Str.5, 37574 Einbeck. Auskunft erteilt das Bibliotheksteam gern</w:t>
      </w:r>
      <w:r w:rsidR="0063786C">
        <w:rPr>
          <w:rFonts w:eastAsiaTheme="minorHAnsi" w:cs="Tahoma"/>
          <w:sz w:val="24"/>
          <w:szCs w:val="24"/>
          <w:lang w:eastAsia="en-US"/>
        </w:rPr>
        <w:t>e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 unter der </w:t>
      </w:r>
      <w:hyperlink r:id="rId7" w:history="1">
        <w:r w:rsidRPr="007645D5">
          <w:rPr>
            <w:rFonts w:eastAsiaTheme="minorHAnsi" w:cs="Tahoma"/>
            <w:color w:val="FF0000"/>
            <w:sz w:val="24"/>
            <w:szCs w:val="24"/>
            <w:u w:val="single"/>
            <w:lang w:eastAsia="en-US"/>
          </w:rPr>
          <w:t>05561 - 916 777</w:t>
        </w:r>
      </w:hyperlink>
      <w:r w:rsidRPr="007645D5">
        <w:rPr>
          <w:rFonts w:eastAsiaTheme="minorHAnsi" w:cs="Tahoma"/>
          <w:sz w:val="24"/>
          <w:szCs w:val="24"/>
          <w:lang w:eastAsia="en-US"/>
        </w:rPr>
        <w:t xml:space="preserve"> oder unter </w:t>
      </w:r>
      <w:r w:rsidRPr="007645D5">
        <w:rPr>
          <w:rFonts w:eastAsiaTheme="minorHAnsi" w:cs="Tahoma"/>
          <w:color w:val="FF0000"/>
          <w:sz w:val="24"/>
          <w:szCs w:val="24"/>
          <w:u w:val="single"/>
          <w:lang w:eastAsia="en-US"/>
        </w:rPr>
        <w:t>stadtbibliothek@einbeck.de</w:t>
      </w:r>
      <w:r w:rsidRPr="007645D5">
        <w:rPr>
          <w:rFonts w:eastAsiaTheme="minorHAnsi" w:cs="Tahoma"/>
          <w:sz w:val="24"/>
          <w:szCs w:val="24"/>
          <w:lang w:eastAsia="en-US"/>
        </w:rPr>
        <w:t>.</w:t>
      </w:r>
    </w:p>
    <w:p w:rsidR="00BC1052" w:rsidRDefault="00BC1052" w:rsidP="00BD1281">
      <w:pPr>
        <w:rPr>
          <w:rFonts w:eastAsia="SimSun"/>
          <w:lang w:eastAsia="hi-IN" w:bidi="hi-IN"/>
        </w:rPr>
      </w:pPr>
    </w:p>
    <w:p w:rsidR="007645D5" w:rsidRDefault="008270AC" w:rsidP="008270AC">
      <w:pPr>
        <w:jc w:val="right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547</w:t>
      </w:r>
      <w:r w:rsidR="007645D5">
        <w:rPr>
          <w:rFonts w:eastAsia="SimSun"/>
          <w:lang w:eastAsia="hi-IN" w:bidi="hi-IN"/>
        </w:rPr>
        <w:t xml:space="preserve"> (mit Leerzeichen)</w:t>
      </w:r>
    </w:p>
    <w:p w:rsidR="00892553" w:rsidRPr="00B613D2" w:rsidRDefault="00892553" w:rsidP="00767447">
      <w:bookmarkStart w:id="0" w:name="_GoBack"/>
      <w:bookmarkEnd w:id="0"/>
    </w:p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4A4" w:rsidRDefault="00EB34A4" w:rsidP="001C2BFC">
      <w:r>
        <w:separator/>
      </w:r>
    </w:p>
  </w:endnote>
  <w:endnote w:type="continuationSeparator" w:id="0">
    <w:p w:rsidR="00EB34A4" w:rsidRDefault="00EB34A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4A4" w:rsidRDefault="00EB34A4" w:rsidP="001C2BFC">
      <w:r>
        <w:separator/>
      </w:r>
    </w:p>
  </w:footnote>
  <w:footnote w:type="continuationSeparator" w:id="0">
    <w:p w:rsidR="00EB34A4" w:rsidRDefault="00EB34A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3786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3786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4A4"/>
    <w:rsid w:val="00186258"/>
    <w:rsid w:val="001C2BFC"/>
    <w:rsid w:val="002F59D2"/>
    <w:rsid w:val="00377698"/>
    <w:rsid w:val="0048413D"/>
    <w:rsid w:val="004B1AF0"/>
    <w:rsid w:val="0063786C"/>
    <w:rsid w:val="00734A51"/>
    <w:rsid w:val="007645D5"/>
    <w:rsid w:val="00767447"/>
    <w:rsid w:val="007B2E85"/>
    <w:rsid w:val="008270AC"/>
    <w:rsid w:val="00892553"/>
    <w:rsid w:val="008C5893"/>
    <w:rsid w:val="00A237BF"/>
    <w:rsid w:val="00B613D2"/>
    <w:rsid w:val="00BA0D6F"/>
    <w:rsid w:val="00BC1052"/>
    <w:rsid w:val="00BD1281"/>
    <w:rsid w:val="00C83189"/>
    <w:rsid w:val="00CA3699"/>
    <w:rsid w:val="00E84EEB"/>
    <w:rsid w:val="00EA4569"/>
    <w:rsid w:val="00EB34A4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1C0360"/>
  <w15:chartTrackingRefBased/>
  <w15:docId w15:val="{0CAECC0A-D5CE-4A3B-87E9-FFB34490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//0556191677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329AB-30EF-4B51-BF12-C9F0A25E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8</cp:revision>
  <cp:lastPrinted>2024-04-05T10:24:00Z</cp:lastPrinted>
  <dcterms:created xsi:type="dcterms:W3CDTF">2024-04-05T05:35:00Z</dcterms:created>
  <dcterms:modified xsi:type="dcterms:W3CDTF">2024-04-05T10:32:00Z</dcterms:modified>
</cp:coreProperties>
</file>