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CB84" w14:textId="77777777" w:rsidR="00F30BFD" w:rsidRDefault="00F30BFD" w:rsidP="002B0BF1">
      <w:pPr>
        <w:spacing w:line="312" w:lineRule="auto"/>
        <w:rPr>
          <w:rFonts w:ascii="Univers 55" w:hAnsi="Univers 55"/>
          <w:b/>
          <w:sz w:val="22"/>
        </w:rPr>
      </w:pPr>
    </w:p>
    <w:p w14:paraId="43867DEF" w14:textId="77777777" w:rsidR="00F30BFD" w:rsidRDefault="00F30BFD" w:rsidP="002B0BF1">
      <w:pPr>
        <w:spacing w:line="312" w:lineRule="auto"/>
        <w:rPr>
          <w:rFonts w:ascii="Univers 55" w:hAnsi="Univers 55"/>
          <w:b/>
          <w:sz w:val="22"/>
        </w:rPr>
      </w:pPr>
    </w:p>
    <w:p w14:paraId="6C64C176" w14:textId="77777777" w:rsidR="00F30BFD" w:rsidRPr="00FD4F73" w:rsidRDefault="00F30BFD" w:rsidP="002B0BF1">
      <w:pPr>
        <w:spacing w:line="312" w:lineRule="auto"/>
        <w:rPr>
          <w:rFonts w:ascii="Univers 55" w:hAnsi="Univers 55"/>
          <w:b/>
          <w:bCs/>
          <w:sz w:val="22"/>
        </w:rPr>
      </w:pPr>
    </w:p>
    <w:p w14:paraId="55E2A384" w14:textId="3AE33F82" w:rsidR="00FD4F73" w:rsidRDefault="00FD4F73" w:rsidP="002B0BF1">
      <w:pPr>
        <w:spacing w:line="312" w:lineRule="auto"/>
        <w:rPr>
          <w:rFonts w:ascii="Calibri" w:eastAsia="Apple LiGothic Medium" w:hAnsi="Calibri"/>
          <w:b/>
          <w:color w:val="434343"/>
          <w:lang w:eastAsia="zh-TW"/>
        </w:rPr>
      </w:pPr>
      <w:r>
        <w:rPr>
          <w:rFonts w:ascii="Calibri" w:eastAsia="Apple LiGothic Medium" w:hAnsi="Calibri"/>
          <w:b/>
          <w:color w:val="434343"/>
          <w:lang w:eastAsia="zh-TW"/>
        </w:rPr>
        <w:t xml:space="preserve">Fluchtwegtür mit </w:t>
      </w:r>
      <w:r w:rsidR="001861F9">
        <w:rPr>
          <w:rFonts w:ascii="Calibri" w:eastAsia="Apple LiGothic Medium" w:hAnsi="Calibri"/>
          <w:b/>
          <w:color w:val="434343"/>
          <w:lang w:eastAsia="zh-TW"/>
        </w:rPr>
        <w:t>dem Sicherheitsplus</w:t>
      </w:r>
      <w:r>
        <w:rPr>
          <w:rFonts w:ascii="Calibri" w:eastAsia="Apple LiGothic Medium" w:hAnsi="Calibri"/>
          <w:b/>
          <w:color w:val="434343"/>
          <w:lang w:eastAsia="zh-TW"/>
        </w:rPr>
        <w:t xml:space="preserve"> kombiniert:</w:t>
      </w:r>
      <w:r w:rsidRPr="00FD4F73">
        <w:rPr>
          <w:rFonts w:ascii="Calibri" w:eastAsia="Apple LiGothic Medium" w:hAnsi="Calibri"/>
          <w:b/>
          <w:color w:val="434343"/>
          <w:lang w:eastAsia="zh-TW"/>
        </w:rPr>
        <w:t xml:space="preserve"> </w:t>
      </w:r>
    </w:p>
    <w:p w14:paraId="72D56340" w14:textId="4C9AEB10" w:rsidR="002B0BF1" w:rsidRPr="00FD4F73" w:rsidRDefault="00FD4F73" w:rsidP="002B0BF1">
      <w:pPr>
        <w:spacing w:line="312" w:lineRule="auto"/>
        <w:rPr>
          <w:rFonts w:ascii="Calibri" w:eastAsia="Apple LiGothic Medium" w:hAnsi="Calibri"/>
          <w:b/>
          <w:color w:val="434343"/>
          <w:lang w:eastAsia="zh-TW"/>
        </w:rPr>
      </w:pPr>
      <w:r w:rsidRPr="00FD4F73">
        <w:rPr>
          <w:rFonts w:ascii="Calibri" w:eastAsia="Apple LiGothic Medium" w:hAnsi="Calibri"/>
          <w:b/>
          <w:color w:val="434343"/>
          <w:lang w:eastAsia="zh-TW"/>
        </w:rPr>
        <w:t xml:space="preserve">ECO </w:t>
      </w:r>
      <w:proofErr w:type="spellStart"/>
      <w:r w:rsidRPr="00FD4F73">
        <w:rPr>
          <w:rFonts w:ascii="Calibri" w:eastAsia="Apple LiGothic Medium" w:hAnsi="Calibri"/>
          <w:b/>
          <w:color w:val="434343"/>
          <w:lang w:eastAsia="zh-TW"/>
        </w:rPr>
        <w:t>Protection</w:t>
      </w:r>
      <w:proofErr w:type="spellEnd"/>
      <w:r w:rsidRPr="00FD4F73">
        <w:rPr>
          <w:rFonts w:ascii="Calibri" w:eastAsia="Apple LiGothic Medium" w:hAnsi="Calibri"/>
          <w:b/>
          <w:color w:val="434343"/>
          <w:lang w:eastAsia="zh-TW"/>
        </w:rPr>
        <w:t xml:space="preserve"> schließt </w:t>
      </w:r>
      <w:r>
        <w:rPr>
          <w:rFonts w:ascii="Calibri" w:eastAsia="Apple LiGothic Medium" w:hAnsi="Calibri"/>
          <w:b/>
          <w:color w:val="434343"/>
          <w:lang w:eastAsia="zh-TW"/>
        </w:rPr>
        <w:t xml:space="preserve">temporär </w:t>
      </w:r>
      <w:r w:rsidRPr="00FD4F73">
        <w:rPr>
          <w:rFonts w:ascii="Calibri" w:eastAsia="Apple LiGothic Medium" w:hAnsi="Calibri"/>
          <w:b/>
          <w:color w:val="434343"/>
          <w:lang w:eastAsia="zh-TW"/>
        </w:rPr>
        <w:t>bei Amokgefahren</w:t>
      </w:r>
    </w:p>
    <w:p w14:paraId="58591767" w14:textId="77777777" w:rsidR="00371406" w:rsidRDefault="00371406" w:rsidP="00371406">
      <w:pPr>
        <w:rPr>
          <w:rFonts w:ascii="Calibri" w:eastAsia="Apple LiGothic Medium" w:hAnsi="Calibri"/>
          <w:b/>
          <w:color w:val="434343"/>
          <w:lang w:eastAsia="zh-TW"/>
        </w:rPr>
      </w:pPr>
    </w:p>
    <w:p w14:paraId="6CE3BFAE" w14:textId="032EAFF8" w:rsidR="00371406" w:rsidRPr="00FD4F73" w:rsidRDefault="00371406" w:rsidP="00371406">
      <w:pPr>
        <w:rPr>
          <w:rFonts w:ascii="Calibri" w:eastAsia="Apple LiGothic Medium" w:hAnsi="Calibri"/>
          <w:b/>
          <w:color w:val="434343"/>
          <w:lang w:eastAsia="zh-TW"/>
        </w:rPr>
      </w:pPr>
      <w:r w:rsidRPr="00FD4F73">
        <w:rPr>
          <w:rFonts w:ascii="Calibri" w:eastAsia="Apple LiGothic Medium" w:hAnsi="Calibri"/>
          <w:b/>
          <w:color w:val="434343"/>
          <w:lang w:eastAsia="zh-TW"/>
        </w:rPr>
        <w:t xml:space="preserve">Mit der latenten Gefahr von Amokläufen in Schulgebäuden hat sich das Anforderungsprofil an Tür-Funktionen und Tür-Technik in Bildungseinrichtungen verändert. Die bisher geltende Maxime „im Brandfall sicher raus“ muss erweitert werden. Unter bestimmten Voraussetzungen müssen Klassen- und auch Flurtüren als Schott gegen Gewaltbedrohung wirken können. „Hört sich nach aufwändiger Erweiterung eines Gebäude-Sicherheitssystems an“, sagt Dirk Huber, Leiter des Produktmanagements bei ECO Schulte. Und wurde dann doch ganz anders und pragmatisch gelöst. </w:t>
      </w:r>
    </w:p>
    <w:p w14:paraId="783D5A50" w14:textId="77777777" w:rsidR="00371406" w:rsidRDefault="00371406" w:rsidP="00371406">
      <w:pPr>
        <w:rPr>
          <w:rFonts w:ascii="Calibri" w:eastAsia="Apple LiGothic Medium" w:hAnsi="Calibri"/>
          <w:bCs/>
          <w:color w:val="434343"/>
          <w:lang w:eastAsia="zh-TW"/>
        </w:rPr>
      </w:pPr>
    </w:p>
    <w:p w14:paraId="707ABF80" w14:textId="4A3E556B" w:rsidR="00371406" w:rsidRPr="006C759F" w:rsidRDefault="00FD4F73" w:rsidP="006C759F">
      <w:pPr>
        <w:pStyle w:val="Kommentartext"/>
        <w:rPr>
          <w:rFonts w:ascii="Calibri" w:eastAsia="Apple LiGothic Medium" w:hAnsi="Calibri"/>
          <w:bCs/>
          <w:color w:val="434343"/>
          <w:sz w:val="24"/>
          <w:szCs w:val="24"/>
          <w:lang w:eastAsia="zh-TW"/>
        </w:rPr>
      </w:pPr>
      <w:r w:rsidRPr="006C759F">
        <w:rPr>
          <w:rFonts w:ascii="Calibri" w:eastAsia="Apple LiGothic Medium" w:hAnsi="Calibri"/>
          <w:bCs/>
          <w:color w:val="434343"/>
          <w:sz w:val="24"/>
          <w:szCs w:val="24"/>
          <w:lang w:eastAsia="zh-TW"/>
        </w:rPr>
        <w:t xml:space="preserve">Der konkrete Fall: Eine </w:t>
      </w:r>
      <w:r w:rsidR="00371406" w:rsidRPr="006C759F">
        <w:rPr>
          <w:rFonts w:ascii="Calibri" w:eastAsia="Apple LiGothic Medium" w:hAnsi="Calibri"/>
          <w:bCs/>
          <w:color w:val="434343"/>
          <w:sz w:val="24"/>
          <w:szCs w:val="24"/>
          <w:lang w:eastAsia="zh-TW"/>
        </w:rPr>
        <w:t>Schule in Düsseldorf</w:t>
      </w:r>
      <w:r w:rsidRPr="006C759F">
        <w:rPr>
          <w:rFonts w:ascii="Calibri" w:eastAsia="Apple LiGothic Medium" w:hAnsi="Calibri"/>
          <w:bCs/>
          <w:color w:val="434343"/>
          <w:sz w:val="24"/>
          <w:szCs w:val="24"/>
          <w:lang w:eastAsia="zh-TW"/>
        </w:rPr>
        <w:t xml:space="preserve"> hatte </w:t>
      </w:r>
      <w:r w:rsidR="00371406" w:rsidRPr="006C759F">
        <w:rPr>
          <w:rFonts w:ascii="Calibri" w:eastAsia="Apple LiGothic Medium" w:hAnsi="Calibri"/>
          <w:bCs/>
          <w:color w:val="434343"/>
          <w:sz w:val="24"/>
          <w:szCs w:val="24"/>
          <w:lang w:eastAsia="zh-TW"/>
        </w:rPr>
        <w:t>erhöhten Sicherheitsbedarf.</w:t>
      </w:r>
      <w:r w:rsidRPr="006C759F">
        <w:rPr>
          <w:rFonts w:ascii="Calibri" w:eastAsia="Apple LiGothic Medium" w:hAnsi="Calibri"/>
          <w:bCs/>
          <w:color w:val="434343"/>
          <w:sz w:val="24"/>
          <w:szCs w:val="24"/>
          <w:lang w:eastAsia="zh-TW"/>
        </w:rPr>
        <w:t xml:space="preserve"> Für diesen Kunden </w:t>
      </w:r>
      <w:r w:rsidR="00371406" w:rsidRPr="006C759F">
        <w:rPr>
          <w:rFonts w:ascii="Calibri" w:eastAsia="Apple LiGothic Medium" w:hAnsi="Calibri"/>
          <w:bCs/>
          <w:color w:val="434343"/>
          <w:sz w:val="24"/>
          <w:szCs w:val="24"/>
          <w:lang w:eastAsia="zh-TW"/>
        </w:rPr>
        <w:t>entwickelte</w:t>
      </w:r>
      <w:r w:rsidRPr="006C759F">
        <w:rPr>
          <w:rFonts w:ascii="Calibri" w:eastAsia="Apple LiGothic Medium" w:hAnsi="Calibri"/>
          <w:bCs/>
          <w:color w:val="434343"/>
          <w:sz w:val="24"/>
          <w:szCs w:val="24"/>
          <w:lang w:eastAsia="zh-TW"/>
        </w:rPr>
        <w:t xml:space="preserve"> ECO Schulte eigens eine</w:t>
      </w:r>
      <w:r w:rsidR="00371406" w:rsidRPr="006C759F">
        <w:rPr>
          <w:rFonts w:ascii="Calibri" w:eastAsia="Apple LiGothic Medium" w:hAnsi="Calibri"/>
          <w:bCs/>
          <w:color w:val="434343"/>
          <w:sz w:val="24"/>
          <w:szCs w:val="24"/>
          <w:lang w:eastAsia="zh-TW"/>
        </w:rPr>
        <w:t xml:space="preserve"> Lösung </w:t>
      </w:r>
      <w:r w:rsidRPr="006C759F">
        <w:rPr>
          <w:rFonts w:ascii="Calibri" w:eastAsia="Apple LiGothic Medium" w:hAnsi="Calibri"/>
          <w:bCs/>
          <w:color w:val="434343"/>
          <w:sz w:val="24"/>
          <w:szCs w:val="24"/>
          <w:lang w:eastAsia="zh-TW"/>
        </w:rPr>
        <w:t>aus bestehenden Komponenten – und bietet es als „</w:t>
      </w:r>
      <w:proofErr w:type="spellStart"/>
      <w:r w:rsidR="00371406" w:rsidRPr="006C759F">
        <w:rPr>
          <w:rFonts w:ascii="Calibri" w:eastAsia="Apple LiGothic Medium" w:hAnsi="Calibri"/>
          <w:bCs/>
          <w:color w:val="434343"/>
          <w:sz w:val="24"/>
          <w:szCs w:val="24"/>
          <w:lang w:eastAsia="zh-TW"/>
        </w:rPr>
        <w:t>Protection</w:t>
      </w:r>
      <w:proofErr w:type="spellEnd"/>
      <w:r w:rsidR="00371406" w:rsidRPr="006C759F">
        <w:rPr>
          <w:rFonts w:ascii="Calibri" w:eastAsia="Apple LiGothic Medium" w:hAnsi="Calibri"/>
          <w:bCs/>
          <w:color w:val="434343"/>
          <w:sz w:val="24"/>
          <w:szCs w:val="24"/>
          <w:lang w:eastAsia="zh-TW"/>
        </w:rPr>
        <w:t>-System</w:t>
      </w:r>
      <w:r w:rsidRPr="006C759F">
        <w:rPr>
          <w:rFonts w:ascii="Calibri" w:eastAsia="Apple LiGothic Medium" w:hAnsi="Calibri"/>
          <w:bCs/>
          <w:color w:val="434343"/>
          <w:sz w:val="24"/>
          <w:szCs w:val="24"/>
          <w:lang w:eastAsia="zh-TW"/>
        </w:rPr>
        <w:t>“ dem Markt an.</w:t>
      </w:r>
      <w:r w:rsidR="00371406" w:rsidRPr="006C759F">
        <w:rPr>
          <w:rFonts w:ascii="Calibri" w:eastAsia="Apple LiGothic Medium" w:hAnsi="Calibri"/>
          <w:bCs/>
          <w:color w:val="434343"/>
          <w:sz w:val="24"/>
          <w:szCs w:val="24"/>
          <w:lang w:eastAsia="zh-TW"/>
        </w:rPr>
        <w:t xml:space="preserve"> </w:t>
      </w:r>
      <w:r w:rsidRPr="006C759F">
        <w:rPr>
          <w:rFonts w:ascii="Calibri" w:eastAsia="Apple LiGothic Medium" w:hAnsi="Calibri"/>
          <w:bCs/>
          <w:color w:val="434343"/>
          <w:sz w:val="24"/>
          <w:szCs w:val="24"/>
          <w:lang w:eastAsia="zh-TW"/>
        </w:rPr>
        <w:t xml:space="preserve">Dieses System </w:t>
      </w:r>
      <w:r w:rsidR="00371406" w:rsidRPr="006C759F">
        <w:rPr>
          <w:rFonts w:ascii="Calibri" w:eastAsia="Apple LiGothic Medium" w:hAnsi="Calibri"/>
          <w:bCs/>
          <w:color w:val="434343"/>
          <w:sz w:val="24"/>
          <w:szCs w:val="24"/>
          <w:lang w:eastAsia="zh-TW"/>
        </w:rPr>
        <w:t xml:space="preserve">löst zeitgesteuert oder bei einem Alarm die Feststellanlage der Tür, die Türschließer schließen sie sicher. Das verhindert beispielsweise bei einer </w:t>
      </w:r>
      <w:proofErr w:type="spellStart"/>
      <w:r w:rsidR="00371406" w:rsidRPr="006C759F">
        <w:rPr>
          <w:rFonts w:ascii="Calibri" w:eastAsia="Apple LiGothic Medium" w:hAnsi="Calibri"/>
          <w:bCs/>
          <w:color w:val="434343"/>
          <w:sz w:val="24"/>
          <w:szCs w:val="24"/>
          <w:lang w:eastAsia="zh-TW"/>
        </w:rPr>
        <w:t>Flurtür</w:t>
      </w:r>
      <w:proofErr w:type="spellEnd"/>
      <w:r w:rsidR="00371406" w:rsidRPr="006C759F">
        <w:rPr>
          <w:rFonts w:ascii="Calibri" w:eastAsia="Apple LiGothic Medium" w:hAnsi="Calibri"/>
          <w:bCs/>
          <w:color w:val="434343"/>
          <w:sz w:val="24"/>
          <w:szCs w:val="24"/>
          <w:lang w:eastAsia="zh-TW"/>
        </w:rPr>
        <w:t xml:space="preserve"> den Zutritt von der Außenseite, weil</w:t>
      </w:r>
      <w:r w:rsidR="006C759F" w:rsidRPr="006C759F">
        <w:rPr>
          <w:rFonts w:ascii="Calibri" w:eastAsia="Apple LiGothic Medium" w:hAnsi="Calibri"/>
          <w:bCs/>
          <w:color w:val="434343"/>
          <w:sz w:val="24"/>
          <w:szCs w:val="24"/>
          <w:lang w:eastAsia="zh-TW"/>
        </w:rPr>
        <w:t xml:space="preserve"> das Einsteckschloss automatisch verriegelt</w:t>
      </w:r>
      <w:r w:rsidR="00371406" w:rsidRPr="006C759F">
        <w:rPr>
          <w:rFonts w:ascii="Calibri" w:eastAsia="Apple LiGothic Medium" w:hAnsi="Calibri"/>
          <w:bCs/>
          <w:color w:val="434343"/>
          <w:sz w:val="24"/>
          <w:szCs w:val="24"/>
          <w:lang w:eastAsia="zh-TW"/>
        </w:rPr>
        <w:t xml:space="preserve">. Als Fluchttür bleibt sie dennoch funktionstüchtig: Ein Entweichen ist jederzeit in Fluchtrichtung möglich. </w:t>
      </w:r>
    </w:p>
    <w:p w14:paraId="30118FC2" w14:textId="77777777" w:rsidR="00371406" w:rsidRDefault="00371406" w:rsidP="00371406">
      <w:pPr>
        <w:rPr>
          <w:rFonts w:ascii="Calibri" w:eastAsia="Apple LiGothic Medium" w:hAnsi="Calibri"/>
          <w:bCs/>
          <w:color w:val="434343"/>
          <w:lang w:eastAsia="zh-TW"/>
        </w:rPr>
      </w:pPr>
    </w:p>
    <w:p w14:paraId="140EE243" w14:textId="7C1117CC" w:rsidR="00371406" w:rsidRDefault="00371406" w:rsidP="00371406">
      <w:pPr>
        <w:rPr>
          <w:rFonts w:ascii="Calibri" w:eastAsia="Apple LiGothic Medium" w:hAnsi="Calibri"/>
          <w:bCs/>
          <w:color w:val="434343"/>
          <w:lang w:eastAsia="zh-TW"/>
        </w:rPr>
      </w:pPr>
      <w:r w:rsidRPr="00A541D2">
        <w:rPr>
          <w:rFonts w:ascii="Calibri" w:eastAsia="Apple LiGothic Medium" w:hAnsi="Calibri"/>
          <w:bCs/>
          <w:color w:val="434343"/>
          <w:lang w:eastAsia="zh-TW"/>
        </w:rPr>
        <w:t>Über eine externe Zeitschaltuhr kann ein individueller Tages- und Nachtbetrieb programmiert werden</w:t>
      </w:r>
      <w:r>
        <w:rPr>
          <w:rFonts w:ascii="Calibri" w:eastAsia="Apple LiGothic Medium" w:hAnsi="Calibri"/>
          <w:bCs/>
          <w:color w:val="434343"/>
          <w:lang w:eastAsia="zh-TW"/>
        </w:rPr>
        <w:t xml:space="preserve">, auch ein Taster kann verbaut werden. Der Vorteil für Betreiber und Planer: Die Standardkomponenten halten die Kosten niedrig, mehrere Sicherheitsbereiche sind vernetzbar, dazu </w:t>
      </w:r>
      <w:r>
        <w:rPr>
          <w:rFonts w:ascii="Calibri" w:eastAsia="Apple LiGothic Medium" w:hAnsi="Calibri"/>
          <w:bCs/>
          <w:color w:val="434343"/>
          <w:lang w:eastAsia="zh-TW"/>
        </w:rPr>
        <w:lastRenderedPageBreak/>
        <w:t xml:space="preserve">ist </w:t>
      </w:r>
      <w:r w:rsidR="006C759F">
        <w:rPr>
          <w:rFonts w:ascii="Calibri" w:eastAsia="Apple LiGothic Medium" w:hAnsi="Calibri"/>
          <w:bCs/>
          <w:color w:val="434343"/>
          <w:lang w:eastAsia="zh-TW"/>
        </w:rPr>
        <w:t xml:space="preserve">pro Sicherheitsbereich </w:t>
      </w:r>
      <w:r>
        <w:rPr>
          <w:rFonts w:ascii="Calibri" w:eastAsia="Apple LiGothic Medium" w:hAnsi="Calibri"/>
          <w:bCs/>
          <w:color w:val="434343"/>
          <w:lang w:eastAsia="zh-TW"/>
        </w:rPr>
        <w:t>nur ein Sondersteuerungsmodul von ECO Schulte erforderlich. Die Normen</w:t>
      </w:r>
      <w:r w:rsidRPr="002624CF">
        <w:rPr>
          <w:rFonts w:ascii="Calibri" w:eastAsia="Apple LiGothic Medium" w:hAnsi="Calibri"/>
          <w:bCs/>
          <w:color w:val="434343"/>
          <w:lang w:eastAsia="zh-TW"/>
        </w:rPr>
        <w:t xml:space="preserve"> EN 179 / EN 1125 oder EN 1155 / EN 1158</w:t>
      </w:r>
      <w:r w:rsidR="00FD4F73">
        <w:rPr>
          <w:rFonts w:ascii="Calibri" w:eastAsia="Apple LiGothic Medium" w:hAnsi="Calibri"/>
          <w:bCs/>
          <w:color w:val="434343"/>
          <w:lang w:eastAsia="zh-TW"/>
        </w:rPr>
        <w:t xml:space="preserve"> </w:t>
      </w:r>
      <w:r>
        <w:rPr>
          <w:rFonts w:ascii="Calibri" w:eastAsia="Apple LiGothic Medium" w:hAnsi="Calibri"/>
          <w:bCs/>
          <w:color w:val="434343"/>
          <w:lang w:eastAsia="zh-TW"/>
        </w:rPr>
        <w:t>werden durch die Funktion nicht touchiert</w:t>
      </w:r>
      <w:r w:rsidR="003A0B73">
        <w:rPr>
          <w:rFonts w:ascii="Calibri" w:eastAsia="Apple LiGothic Medium" w:hAnsi="Calibri"/>
          <w:bCs/>
          <w:color w:val="434343"/>
          <w:lang w:eastAsia="zh-TW"/>
        </w:rPr>
        <w:t xml:space="preserve">; </w:t>
      </w:r>
      <w:r>
        <w:rPr>
          <w:rFonts w:ascii="Calibri" w:eastAsia="Apple LiGothic Medium" w:hAnsi="Calibri"/>
          <w:bCs/>
          <w:color w:val="434343"/>
          <w:lang w:eastAsia="zh-TW"/>
        </w:rPr>
        <w:t xml:space="preserve">sie lässt sich auch mit </w:t>
      </w:r>
      <w:r w:rsidRPr="002624CF">
        <w:rPr>
          <w:rFonts w:ascii="Calibri" w:eastAsia="Apple LiGothic Medium" w:hAnsi="Calibri"/>
          <w:bCs/>
          <w:color w:val="434343"/>
          <w:lang w:eastAsia="zh-TW"/>
        </w:rPr>
        <w:t xml:space="preserve">Drehtürantrieben </w:t>
      </w:r>
      <w:r>
        <w:rPr>
          <w:rFonts w:ascii="Calibri" w:eastAsia="Apple LiGothic Medium" w:hAnsi="Calibri"/>
          <w:bCs/>
          <w:color w:val="434343"/>
          <w:lang w:eastAsia="zh-TW"/>
        </w:rPr>
        <w:t>kombinieren – und damit im B</w:t>
      </w:r>
      <w:r w:rsidRPr="002624CF">
        <w:rPr>
          <w:rFonts w:ascii="Calibri" w:eastAsia="Apple LiGothic Medium" w:hAnsi="Calibri"/>
          <w:bCs/>
          <w:color w:val="434343"/>
          <w:lang w:eastAsia="zh-TW"/>
        </w:rPr>
        <w:t>arrierefrei</w:t>
      </w:r>
      <w:r>
        <w:rPr>
          <w:rFonts w:ascii="Calibri" w:eastAsia="Apple LiGothic Medium" w:hAnsi="Calibri"/>
          <w:bCs/>
          <w:color w:val="434343"/>
          <w:lang w:eastAsia="zh-TW"/>
        </w:rPr>
        <w:t>-Umfeld.</w:t>
      </w:r>
    </w:p>
    <w:p w14:paraId="2D11BE15" w14:textId="77777777" w:rsidR="00371406" w:rsidRDefault="00371406" w:rsidP="00371406">
      <w:pPr>
        <w:rPr>
          <w:rFonts w:ascii="Calibri" w:eastAsia="Apple LiGothic Medium" w:hAnsi="Calibri"/>
          <w:bCs/>
          <w:color w:val="434343"/>
          <w:lang w:eastAsia="zh-TW"/>
        </w:rPr>
      </w:pPr>
    </w:p>
    <w:p w14:paraId="6E8D69F5" w14:textId="77777777" w:rsidR="008D680F" w:rsidRDefault="008D680F" w:rsidP="008D680F">
      <w:pPr>
        <w:tabs>
          <w:tab w:val="left" w:pos="1173"/>
          <w:tab w:val="center" w:pos="2906"/>
        </w:tabs>
        <w:spacing w:line="312" w:lineRule="auto"/>
        <w:jc w:val="center"/>
        <w:rPr>
          <w:rFonts w:ascii="Univers 55" w:hAnsi="Univers 55"/>
          <w:b/>
          <w:sz w:val="26"/>
        </w:rPr>
      </w:pPr>
      <w:r>
        <w:rPr>
          <w:rFonts w:ascii="Univers 55" w:hAnsi="Univers 55"/>
          <w:sz w:val="22"/>
        </w:rPr>
        <w:t>* * *</w:t>
      </w:r>
    </w:p>
    <w:p w14:paraId="0C6EAFCE" w14:textId="77777777" w:rsidR="00893B21" w:rsidRPr="00893B21" w:rsidRDefault="00893B21" w:rsidP="00893B21">
      <w:pPr>
        <w:spacing w:line="312" w:lineRule="auto"/>
        <w:rPr>
          <w:rFonts w:ascii="Univers 55" w:hAnsi="Univers 55"/>
          <w:bCs/>
          <w:sz w:val="22"/>
        </w:rPr>
      </w:pPr>
    </w:p>
    <w:p w14:paraId="0E51CB88" w14:textId="77777777" w:rsidR="008D680F" w:rsidRDefault="008D680F" w:rsidP="008D680F">
      <w:pPr>
        <w:spacing w:line="312" w:lineRule="auto"/>
        <w:rPr>
          <w:rFonts w:ascii="Univers 55" w:hAnsi="Univers 55"/>
          <w:color w:val="FF0000"/>
        </w:rPr>
      </w:pPr>
    </w:p>
    <w:p w14:paraId="72F9D8AD" w14:textId="585480B4" w:rsidR="008D680F" w:rsidRPr="005A003F" w:rsidRDefault="008D680F" w:rsidP="008D680F">
      <w:pPr>
        <w:spacing w:line="312" w:lineRule="auto"/>
        <w:rPr>
          <w:rFonts w:ascii="Univers 55" w:hAnsi="Univers 55"/>
          <w:b/>
          <w:sz w:val="26"/>
        </w:rPr>
      </w:pPr>
      <w:r w:rsidRPr="005A003F">
        <w:rPr>
          <w:rFonts w:ascii="Univers 55" w:hAnsi="Univers 55"/>
          <w:b/>
          <w:sz w:val="26"/>
        </w:rPr>
        <w:t>Bildzeile</w:t>
      </w:r>
    </w:p>
    <w:p w14:paraId="75FA4E7E" w14:textId="77777777" w:rsidR="008D680F" w:rsidRDefault="008D680F" w:rsidP="008D680F">
      <w:pPr>
        <w:spacing w:line="312" w:lineRule="auto"/>
        <w:rPr>
          <w:rFonts w:ascii="Univers 55" w:hAnsi="Univers 55"/>
          <w:sz w:val="22"/>
        </w:rPr>
      </w:pPr>
    </w:p>
    <w:p w14:paraId="13DB3BBE" w14:textId="479A5A78" w:rsidR="00C37A49" w:rsidRDefault="00C37A49" w:rsidP="008D680F">
      <w:pPr>
        <w:spacing w:line="312" w:lineRule="auto"/>
        <w:rPr>
          <w:rFonts w:ascii="Univers 55" w:hAnsi="Univers 55"/>
          <w:b/>
          <w:sz w:val="22"/>
        </w:rPr>
      </w:pPr>
      <w:r>
        <w:rPr>
          <w:rFonts w:ascii="Univers 55" w:hAnsi="Univers 55"/>
          <w:b/>
          <w:sz w:val="22"/>
        </w:rPr>
        <w:t>Auch im normativen Umfeld der Objekttür sind pragmatischen Spezial-Lösungen möglich</w:t>
      </w:r>
      <w:r w:rsidR="00FD4F73">
        <w:rPr>
          <w:rFonts w:ascii="Univers 55" w:hAnsi="Univers 55"/>
          <w:b/>
          <w:sz w:val="22"/>
        </w:rPr>
        <w:t>:</w:t>
      </w:r>
      <w:r>
        <w:rPr>
          <w:rFonts w:ascii="Univers 55" w:hAnsi="Univers 55"/>
          <w:b/>
          <w:sz w:val="22"/>
        </w:rPr>
        <w:t xml:space="preserve"> ECO Schulte </w:t>
      </w:r>
      <w:r w:rsidR="00FD4F73">
        <w:rPr>
          <w:rFonts w:ascii="Univers 55" w:hAnsi="Univers 55"/>
          <w:b/>
          <w:sz w:val="22"/>
        </w:rPr>
        <w:t xml:space="preserve">bietet mit der ECO </w:t>
      </w:r>
      <w:proofErr w:type="spellStart"/>
      <w:r w:rsidR="00FD4F73">
        <w:rPr>
          <w:rFonts w:ascii="Univers 55" w:hAnsi="Univers 55"/>
          <w:b/>
          <w:sz w:val="22"/>
        </w:rPr>
        <w:t>Protection</w:t>
      </w:r>
      <w:proofErr w:type="spellEnd"/>
      <w:r>
        <w:rPr>
          <w:rFonts w:ascii="Univers 55" w:hAnsi="Univers 55"/>
          <w:b/>
          <w:sz w:val="22"/>
        </w:rPr>
        <w:t xml:space="preserve"> Sicherheitsschaltung für Amok-Situationen</w:t>
      </w:r>
      <w:r w:rsidR="00FD4F73">
        <w:rPr>
          <w:rFonts w:ascii="Univers 55" w:hAnsi="Univers 55"/>
          <w:b/>
          <w:sz w:val="22"/>
        </w:rPr>
        <w:t xml:space="preserve"> </w:t>
      </w:r>
      <w:r>
        <w:rPr>
          <w:rFonts w:ascii="Univers 55" w:hAnsi="Univers 55"/>
          <w:b/>
          <w:sz w:val="22"/>
        </w:rPr>
        <w:t xml:space="preserve">eine </w:t>
      </w:r>
      <w:r w:rsidR="00FD4F73">
        <w:rPr>
          <w:rFonts w:ascii="Univers 55" w:hAnsi="Univers 55"/>
          <w:b/>
          <w:sz w:val="22"/>
        </w:rPr>
        <w:t xml:space="preserve">unkomplizierte Kombi aus </w:t>
      </w:r>
      <w:r>
        <w:rPr>
          <w:rFonts w:ascii="Univers 55" w:hAnsi="Univers 55"/>
          <w:b/>
          <w:sz w:val="22"/>
        </w:rPr>
        <w:t xml:space="preserve">Fluchtwegfunktionalität (sicher raus!) </w:t>
      </w:r>
      <w:r w:rsidR="00FD4F73">
        <w:rPr>
          <w:rFonts w:ascii="Univers 55" w:hAnsi="Univers 55"/>
          <w:b/>
          <w:sz w:val="22"/>
        </w:rPr>
        <w:t>und</w:t>
      </w:r>
      <w:r>
        <w:rPr>
          <w:rFonts w:ascii="Univers 55" w:hAnsi="Univers 55"/>
          <w:b/>
          <w:sz w:val="22"/>
        </w:rPr>
        <w:t xml:space="preserve"> einer Abschottung eines Sicherheitsbereichs (Etage mit Klassenzimmern</w:t>
      </w:r>
      <w:r w:rsidR="00FD4F73">
        <w:rPr>
          <w:rFonts w:ascii="Univers 55" w:hAnsi="Univers 55"/>
          <w:b/>
          <w:sz w:val="22"/>
        </w:rPr>
        <w:t>)</w:t>
      </w:r>
      <w:r>
        <w:rPr>
          <w:rFonts w:ascii="Univers 55" w:hAnsi="Univers 55"/>
          <w:b/>
          <w:sz w:val="22"/>
        </w:rPr>
        <w:t>.</w:t>
      </w:r>
    </w:p>
    <w:p w14:paraId="1EA23C53" w14:textId="404AE25F" w:rsidR="008D680F" w:rsidRDefault="00C37A49" w:rsidP="008D680F">
      <w:pPr>
        <w:spacing w:line="312" w:lineRule="auto"/>
        <w:rPr>
          <w:rFonts w:ascii="Univers 55" w:hAnsi="Univers 55"/>
          <w:sz w:val="22"/>
        </w:rPr>
      </w:pPr>
      <w:r>
        <w:rPr>
          <w:rFonts w:ascii="Univers 55" w:hAnsi="Univers 55"/>
          <w:b/>
          <w:sz w:val="22"/>
        </w:rPr>
        <w:t xml:space="preserve"> </w:t>
      </w:r>
      <w:r w:rsidR="008D680F">
        <w:rPr>
          <w:rFonts w:ascii="Univers 55" w:hAnsi="Univers 55"/>
          <w:b/>
          <w:sz w:val="22"/>
        </w:rPr>
        <w:tab/>
      </w:r>
      <w:r w:rsidR="008D680F">
        <w:rPr>
          <w:rFonts w:ascii="Univers 55" w:hAnsi="Univers 55"/>
          <w:sz w:val="22"/>
        </w:rPr>
        <w:t xml:space="preserve"> </w:t>
      </w:r>
    </w:p>
    <w:p w14:paraId="50F0FC11" w14:textId="77777777" w:rsidR="008D680F" w:rsidRDefault="008D680F" w:rsidP="008D680F">
      <w:pPr>
        <w:spacing w:line="312" w:lineRule="auto"/>
        <w:rPr>
          <w:rFonts w:ascii="Univers 55" w:hAnsi="Univers 55"/>
          <w:sz w:val="22"/>
        </w:rPr>
      </w:pPr>
      <w:r>
        <w:rPr>
          <w:rFonts w:ascii="Univers 55" w:hAnsi="Univers 55"/>
          <w:sz w:val="22"/>
        </w:rPr>
        <w:t>Bild: ECO Schulte</w:t>
      </w:r>
    </w:p>
    <w:p w14:paraId="7B230132" w14:textId="77777777" w:rsidR="002B0BF1" w:rsidRDefault="002B0BF1" w:rsidP="002B0BF1">
      <w:pPr>
        <w:spacing w:line="312" w:lineRule="auto"/>
        <w:rPr>
          <w:rFonts w:ascii="Univers 55" w:hAnsi="Univers 55"/>
          <w:sz w:val="22"/>
        </w:rPr>
      </w:pPr>
    </w:p>
    <w:p w14:paraId="08F1C98A" w14:textId="77777777" w:rsidR="002B0BF1" w:rsidRDefault="008937D7" w:rsidP="002B0BF1">
      <w:pPr>
        <w:tabs>
          <w:tab w:val="left" w:pos="1173"/>
          <w:tab w:val="center" w:pos="2906"/>
        </w:tabs>
        <w:spacing w:line="312" w:lineRule="auto"/>
        <w:rPr>
          <w:rFonts w:ascii="Univers 55" w:hAnsi="Univers 55"/>
          <w:sz w:val="22"/>
        </w:rPr>
      </w:pPr>
      <w:r>
        <w:rPr>
          <w:rFonts w:ascii="Univers 55" w:hAnsi="Univers 55"/>
          <w:sz w:val="22"/>
        </w:rPr>
        <w:tab/>
      </w:r>
      <w:r>
        <w:rPr>
          <w:rFonts w:ascii="Univers 55" w:hAnsi="Univers 55"/>
          <w:sz w:val="22"/>
        </w:rPr>
        <w:tab/>
        <w:t>* * *</w:t>
      </w:r>
    </w:p>
    <w:p w14:paraId="0205BFA4" w14:textId="77777777" w:rsidR="008D680F" w:rsidRDefault="008D680F" w:rsidP="002B0BF1">
      <w:pPr>
        <w:tabs>
          <w:tab w:val="left" w:pos="1173"/>
          <w:tab w:val="center" w:pos="2906"/>
        </w:tabs>
        <w:spacing w:line="312" w:lineRule="auto"/>
        <w:rPr>
          <w:rFonts w:ascii="Univers 55" w:hAnsi="Univers 55"/>
          <w:sz w:val="22"/>
        </w:rPr>
      </w:pPr>
    </w:p>
    <w:p w14:paraId="0B04F0E4" w14:textId="77777777" w:rsidR="008D680F" w:rsidRDefault="008D680F" w:rsidP="002B0BF1">
      <w:pPr>
        <w:tabs>
          <w:tab w:val="left" w:pos="1173"/>
          <w:tab w:val="center" w:pos="2906"/>
        </w:tabs>
        <w:spacing w:line="312" w:lineRule="auto"/>
        <w:rPr>
          <w:rFonts w:ascii="Univers 55" w:hAnsi="Univers 55"/>
          <w:b/>
          <w:sz w:val="26"/>
        </w:rPr>
      </w:pPr>
    </w:p>
    <w:p w14:paraId="3ECD55AD" w14:textId="77777777" w:rsidR="002B0BF1" w:rsidRDefault="002B0BF1" w:rsidP="002B0BF1">
      <w:pPr>
        <w:spacing w:line="312" w:lineRule="auto"/>
        <w:rPr>
          <w:rFonts w:ascii="Univers 55" w:hAnsi="Univers 55"/>
          <w:b/>
          <w:sz w:val="26"/>
        </w:rPr>
      </w:pPr>
    </w:p>
    <w:p w14:paraId="2340CD39" w14:textId="77777777" w:rsidR="00336BCE" w:rsidRPr="00D5306E" w:rsidRDefault="00336BCE" w:rsidP="00336BCE">
      <w:pPr>
        <w:spacing w:line="312" w:lineRule="auto"/>
        <w:rPr>
          <w:rFonts w:ascii="Univers 55" w:hAnsi="Univers 55"/>
          <w:b/>
        </w:rPr>
      </w:pPr>
      <w:r w:rsidRPr="00D5306E">
        <w:rPr>
          <w:rFonts w:ascii="Univers 55" w:hAnsi="Univers 55"/>
          <w:b/>
        </w:rPr>
        <w:t>Über ECO Schulte</w:t>
      </w:r>
    </w:p>
    <w:p w14:paraId="080DD17D" w14:textId="672EBEF3" w:rsidR="00336BCE" w:rsidRDefault="00336BCE" w:rsidP="00336BCE">
      <w:pPr>
        <w:spacing w:line="312" w:lineRule="auto"/>
        <w:rPr>
          <w:rFonts w:ascii="Univers 55" w:hAnsi="Univers 55"/>
          <w:sz w:val="22"/>
        </w:rPr>
      </w:pPr>
      <w:r w:rsidRPr="004F5E47">
        <w:rPr>
          <w:rFonts w:ascii="Univers 55" w:hAnsi="Univers 55"/>
          <w:sz w:val="22"/>
        </w:rPr>
        <w:t>ECO</w:t>
      </w:r>
      <w:r>
        <w:rPr>
          <w:rFonts w:ascii="Univers 55" w:hAnsi="Univers 55"/>
          <w:sz w:val="22"/>
        </w:rPr>
        <w:t xml:space="preserve"> Schulte</w:t>
      </w:r>
      <w:r w:rsidRPr="004F5E47">
        <w:rPr>
          <w:rFonts w:ascii="Univers 55" w:hAnsi="Univers 55"/>
          <w:sz w:val="22"/>
        </w:rPr>
        <w:t xml:space="preserve"> </w:t>
      </w:r>
      <w:r w:rsidR="0058328A">
        <w:rPr>
          <w:rFonts w:ascii="Univers 55" w:hAnsi="Univers 55"/>
          <w:sz w:val="22"/>
        </w:rPr>
        <w:t xml:space="preserve">ist ein System-Spezialist für Hard- und Software an der Tür. Das Unternehmen aus </w:t>
      </w:r>
      <w:r w:rsidR="00D5306E">
        <w:rPr>
          <w:rFonts w:ascii="Univers 55" w:hAnsi="Univers 55"/>
          <w:sz w:val="22"/>
        </w:rPr>
        <w:t xml:space="preserve">Menden in </w:t>
      </w:r>
      <w:r w:rsidR="0058328A">
        <w:rPr>
          <w:rFonts w:ascii="Univers 55" w:hAnsi="Univers 55"/>
          <w:sz w:val="22"/>
        </w:rPr>
        <w:t xml:space="preserve">Nordrhein-Westfalen entwickelt und fertigt </w:t>
      </w:r>
      <w:r w:rsidRPr="004F5E47">
        <w:rPr>
          <w:rFonts w:ascii="Univers 55" w:hAnsi="Univers 55"/>
          <w:sz w:val="22"/>
        </w:rPr>
        <w:t xml:space="preserve">hochwertige Beschläge, Türschließer, Bänder sowie </w:t>
      </w:r>
      <w:r>
        <w:rPr>
          <w:rFonts w:ascii="Univers 55" w:hAnsi="Univers 55"/>
          <w:sz w:val="22"/>
        </w:rPr>
        <w:t xml:space="preserve">Panik-, </w:t>
      </w:r>
      <w:r w:rsidRPr="004F5E47">
        <w:rPr>
          <w:rFonts w:ascii="Univers 55" w:hAnsi="Univers 55"/>
          <w:sz w:val="22"/>
        </w:rPr>
        <w:t xml:space="preserve">Schloss- und Verriegelungssysteme. An den Standorten Menden, Luckenwalde (Deutschland) und Zhuhai (China) werden aus verschiedensten Materialien wie Kunststoff, Leichtmetall, Edelstahl und Messing ganzheitliche Systeme rund um die Tür produziert. Ausführliche Informationen zu ECO </w:t>
      </w:r>
      <w:r>
        <w:rPr>
          <w:rFonts w:ascii="Univers 55" w:hAnsi="Univers 55"/>
          <w:sz w:val="22"/>
        </w:rPr>
        <w:t xml:space="preserve">Schulte </w:t>
      </w:r>
      <w:r w:rsidRPr="004F5E47">
        <w:rPr>
          <w:rFonts w:ascii="Univers 55" w:hAnsi="Univers 55"/>
          <w:sz w:val="22"/>
        </w:rPr>
        <w:t>und seinen Produkten finden Sie unter www.eco-schulte.de.</w:t>
      </w:r>
    </w:p>
    <w:p w14:paraId="018F4ED3" w14:textId="77777777" w:rsidR="002B0BF1" w:rsidRDefault="002B0BF1" w:rsidP="002B0BF1">
      <w:pPr>
        <w:spacing w:line="312" w:lineRule="auto"/>
        <w:rPr>
          <w:rFonts w:ascii="Univers 55" w:hAnsi="Univers 55"/>
          <w:sz w:val="22"/>
        </w:rPr>
      </w:pPr>
    </w:p>
    <w:p w14:paraId="3AE7CAB5" w14:textId="4BD6C1AB" w:rsidR="002B0BF1" w:rsidRDefault="002B0BF1" w:rsidP="002B0BF1">
      <w:pPr>
        <w:spacing w:line="312" w:lineRule="auto"/>
        <w:rPr>
          <w:rFonts w:ascii="Univers 55" w:hAnsi="Univers 55"/>
          <w:sz w:val="22"/>
        </w:rPr>
      </w:pPr>
    </w:p>
    <w:p w14:paraId="69585020" w14:textId="77777777" w:rsidR="008C54C6" w:rsidRDefault="008C54C6" w:rsidP="002B0BF1">
      <w:pPr>
        <w:spacing w:line="312" w:lineRule="auto"/>
        <w:jc w:val="center"/>
        <w:rPr>
          <w:rFonts w:ascii="Univers 55" w:hAnsi="Univers 55"/>
          <w:sz w:val="26"/>
        </w:rPr>
      </w:pPr>
    </w:p>
    <w:p w14:paraId="7C06DBAD" w14:textId="77777777" w:rsidR="002B0BF1" w:rsidRDefault="008937D7" w:rsidP="002B0BF1">
      <w:pPr>
        <w:spacing w:line="312" w:lineRule="auto"/>
        <w:jc w:val="center"/>
        <w:rPr>
          <w:rFonts w:ascii="Univers 55" w:hAnsi="Univers 55"/>
          <w:sz w:val="26"/>
        </w:rPr>
      </w:pPr>
      <w:r w:rsidRPr="004F5E47">
        <w:rPr>
          <w:rFonts w:ascii="Univers 55" w:hAnsi="Univers 55"/>
          <w:sz w:val="26"/>
        </w:rPr>
        <w:t>* * *</w:t>
      </w:r>
    </w:p>
    <w:p w14:paraId="77C625C3" w14:textId="07A3966A" w:rsidR="00FB3E41" w:rsidRDefault="00FB3E41" w:rsidP="002B0BF1">
      <w:pPr>
        <w:spacing w:line="312" w:lineRule="auto"/>
        <w:rPr>
          <w:rFonts w:ascii="Univers 55" w:hAnsi="Univers 55"/>
          <w:sz w:val="22"/>
        </w:rPr>
      </w:pPr>
    </w:p>
    <w:p w14:paraId="29CE1BA1" w14:textId="1BC3FB9B" w:rsidR="00FB3E41" w:rsidRDefault="00FB3E41" w:rsidP="002B0BF1">
      <w:pPr>
        <w:spacing w:line="312" w:lineRule="auto"/>
        <w:rPr>
          <w:rFonts w:ascii="Univers 55" w:hAnsi="Univers 55"/>
          <w:sz w:val="22"/>
        </w:rPr>
      </w:pPr>
    </w:p>
    <w:p w14:paraId="4898318A" w14:textId="11B158DF" w:rsidR="00FB3E41" w:rsidRDefault="00FB3E41" w:rsidP="002B0BF1">
      <w:pPr>
        <w:spacing w:line="312" w:lineRule="auto"/>
        <w:rPr>
          <w:rFonts w:ascii="Univers 55" w:hAnsi="Univers 55"/>
          <w:sz w:val="22"/>
        </w:rPr>
      </w:pPr>
    </w:p>
    <w:p w14:paraId="5BAB1F67" w14:textId="77777777" w:rsidR="00FB3E41" w:rsidRDefault="00FB3E41" w:rsidP="002B0BF1">
      <w:pPr>
        <w:spacing w:line="312" w:lineRule="auto"/>
        <w:rPr>
          <w:rFonts w:ascii="Univers 55" w:hAnsi="Univers 55"/>
          <w:sz w:val="22"/>
        </w:rPr>
      </w:pPr>
    </w:p>
    <w:p w14:paraId="3FEC7434" w14:textId="77777777" w:rsidR="00FB3E41" w:rsidRPr="0058328A" w:rsidRDefault="00FB3E41" w:rsidP="00FB3E41">
      <w:pPr>
        <w:spacing w:line="312" w:lineRule="auto"/>
        <w:rPr>
          <w:rFonts w:ascii="Univers 55" w:hAnsi="Univers 55"/>
          <w:b/>
          <w:bCs/>
          <w:sz w:val="22"/>
        </w:rPr>
      </w:pPr>
      <w:r w:rsidRPr="0058328A">
        <w:rPr>
          <w:rFonts w:ascii="Univers 55" w:hAnsi="Univers 55"/>
          <w:b/>
          <w:bCs/>
          <w:sz w:val="22"/>
        </w:rPr>
        <w:t xml:space="preserve">Herausgeber: </w:t>
      </w:r>
    </w:p>
    <w:p w14:paraId="6D32D311" w14:textId="77777777" w:rsidR="00FB3E41" w:rsidRDefault="00FB3E41" w:rsidP="00FB3E41">
      <w:pPr>
        <w:spacing w:line="312" w:lineRule="auto"/>
        <w:rPr>
          <w:rFonts w:ascii="Univers 55" w:hAnsi="Univers 55"/>
          <w:sz w:val="22"/>
        </w:rPr>
      </w:pPr>
      <w:r w:rsidRPr="0018183B">
        <w:rPr>
          <w:rFonts w:ascii="Univers 55" w:hAnsi="Univers 55"/>
          <w:sz w:val="22"/>
        </w:rPr>
        <w:t xml:space="preserve">ECO Schulte GmbH &amp; Co. KG </w:t>
      </w:r>
    </w:p>
    <w:p w14:paraId="51D82DC2" w14:textId="77777777" w:rsidR="00FB3E41" w:rsidRDefault="00FB3E41" w:rsidP="00FB3E41">
      <w:pPr>
        <w:spacing w:line="312" w:lineRule="auto"/>
        <w:rPr>
          <w:rFonts w:ascii="Univers 55" w:hAnsi="Univers 55"/>
          <w:sz w:val="22"/>
        </w:rPr>
      </w:pPr>
      <w:r w:rsidRPr="0018183B">
        <w:rPr>
          <w:rFonts w:ascii="Univers 55" w:hAnsi="Univers 55"/>
          <w:sz w:val="22"/>
        </w:rPr>
        <w:t xml:space="preserve">Iserlohner Landstraße 89 </w:t>
      </w:r>
    </w:p>
    <w:p w14:paraId="6D604B9B" w14:textId="77777777" w:rsidR="00FB3E41" w:rsidRPr="0018183B" w:rsidRDefault="00FB3E41" w:rsidP="00FB3E41">
      <w:pPr>
        <w:spacing w:line="312" w:lineRule="auto"/>
        <w:rPr>
          <w:rFonts w:ascii="Univers 55" w:hAnsi="Univers 55"/>
          <w:sz w:val="22"/>
        </w:rPr>
      </w:pPr>
      <w:r w:rsidRPr="0018183B">
        <w:rPr>
          <w:rFonts w:ascii="Univers 55" w:hAnsi="Univers 55"/>
          <w:sz w:val="22"/>
        </w:rPr>
        <w:t>D-58706 Menden</w:t>
      </w:r>
    </w:p>
    <w:p w14:paraId="22417B3D" w14:textId="77777777" w:rsidR="00FB3E41" w:rsidRDefault="00FB3E41" w:rsidP="00FB3E41">
      <w:pPr>
        <w:spacing w:line="312" w:lineRule="auto"/>
        <w:rPr>
          <w:rFonts w:ascii="Univers 55" w:hAnsi="Univers 55"/>
          <w:sz w:val="22"/>
        </w:rPr>
      </w:pPr>
      <w:r w:rsidRPr="0018183B">
        <w:rPr>
          <w:rFonts w:ascii="Univers 55" w:hAnsi="Univers 55"/>
          <w:sz w:val="22"/>
        </w:rPr>
        <w:t xml:space="preserve">Telefon +49 2373 9276-0 </w:t>
      </w:r>
    </w:p>
    <w:p w14:paraId="45218570" w14:textId="77777777" w:rsidR="00FB3E41" w:rsidRDefault="00FB3E41" w:rsidP="00FB3E41">
      <w:pPr>
        <w:spacing w:line="312" w:lineRule="auto"/>
        <w:rPr>
          <w:rFonts w:ascii="Univers 55" w:hAnsi="Univers 55"/>
          <w:sz w:val="22"/>
        </w:rPr>
      </w:pPr>
      <w:r w:rsidRPr="0018183B">
        <w:rPr>
          <w:rFonts w:ascii="Univers 55" w:hAnsi="Univers 55"/>
          <w:sz w:val="22"/>
        </w:rPr>
        <w:t xml:space="preserve">Telefax +49 2373 9276-40 </w:t>
      </w:r>
    </w:p>
    <w:p w14:paraId="12757A95" w14:textId="3208EEF5" w:rsidR="00FB3E41" w:rsidRPr="00FB3E41" w:rsidRDefault="00FB3E41" w:rsidP="00FB3E41">
      <w:pPr>
        <w:spacing w:line="312" w:lineRule="auto"/>
        <w:rPr>
          <w:rFonts w:ascii="Univers 55" w:hAnsi="Univers 55"/>
          <w:b/>
          <w:sz w:val="22"/>
        </w:rPr>
      </w:pPr>
      <w:r w:rsidRPr="0018183B">
        <w:rPr>
          <w:rFonts w:ascii="Univers 55" w:hAnsi="Univers 55"/>
          <w:sz w:val="22"/>
        </w:rPr>
        <w:t>info@eco-schulte.de</w:t>
      </w:r>
    </w:p>
    <w:p w14:paraId="045D2FC9" w14:textId="77777777" w:rsidR="002B0BF1" w:rsidRDefault="002B0BF1" w:rsidP="002B0BF1">
      <w:pPr>
        <w:spacing w:line="312" w:lineRule="auto"/>
        <w:rPr>
          <w:rFonts w:ascii="Univers 55" w:hAnsi="Univers 55"/>
          <w:sz w:val="22"/>
          <w:highlight w:val="yellow"/>
        </w:rPr>
      </w:pPr>
    </w:p>
    <w:p w14:paraId="05FED76A" w14:textId="77777777" w:rsidR="002B0BF1" w:rsidRDefault="002B0BF1" w:rsidP="002B0BF1">
      <w:pPr>
        <w:spacing w:line="312" w:lineRule="auto"/>
        <w:rPr>
          <w:rFonts w:ascii="Univers 55" w:hAnsi="Univers 55"/>
          <w:sz w:val="22"/>
          <w:highlight w:val="yellow"/>
        </w:rPr>
      </w:pPr>
    </w:p>
    <w:p w14:paraId="1C9AA320" w14:textId="77777777" w:rsidR="002B0BF1" w:rsidRDefault="002B0BF1" w:rsidP="002B0BF1">
      <w:pPr>
        <w:spacing w:line="312" w:lineRule="auto"/>
        <w:rPr>
          <w:rFonts w:ascii="Univers 55" w:hAnsi="Univers 55"/>
          <w:sz w:val="22"/>
          <w:highlight w:val="yellow"/>
        </w:rPr>
      </w:pPr>
    </w:p>
    <w:p w14:paraId="7370BD24" w14:textId="77777777" w:rsidR="002B0BF1" w:rsidRDefault="002B0BF1" w:rsidP="002B0BF1">
      <w:pPr>
        <w:spacing w:line="312" w:lineRule="auto"/>
        <w:rPr>
          <w:rFonts w:ascii="Univers 55" w:hAnsi="Univers 55"/>
          <w:sz w:val="22"/>
          <w:highlight w:val="yellow"/>
        </w:rPr>
      </w:pPr>
    </w:p>
    <w:p w14:paraId="471508F6" w14:textId="77777777" w:rsidR="002B0BF1" w:rsidRPr="0083404B" w:rsidRDefault="002B0BF1" w:rsidP="002B0BF1">
      <w:pPr>
        <w:spacing w:line="312" w:lineRule="auto"/>
        <w:rPr>
          <w:color w:val="FF0000"/>
        </w:rPr>
      </w:pPr>
    </w:p>
    <w:sectPr w:rsidR="002B0BF1" w:rsidRPr="0083404B" w:rsidSect="002B0BF1">
      <w:headerReference w:type="even" r:id="rId7"/>
      <w:headerReference w:type="default" r:id="rId8"/>
      <w:footerReference w:type="even" r:id="rId9"/>
      <w:footerReference w:type="default" r:id="rId10"/>
      <w:headerReference w:type="first" r:id="rId11"/>
      <w:footerReference w:type="first" r:id="rId12"/>
      <w:pgSz w:w="11900" w:h="16840"/>
      <w:pgMar w:top="2948" w:right="3538" w:bottom="1134" w:left="2552" w:header="709" w:footer="39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6624" w14:textId="77777777" w:rsidR="00C70058" w:rsidRDefault="00C70058">
      <w:r>
        <w:separator/>
      </w:r>
    </w:p>
  </w:endnote>
  <w:endnote w:type="continuationSeparator" w:id="0">
    <w:p w14:paraId="37B0C212" w14:textId="77777777" w:rsidR="00C70058" w:rsidRDefault="00C7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Univers 55">
    <w:altName w:val="Cambria"/>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pple LiGothic Medium">
    <w:panose1 w:val="020B0604020202020204"/>
    <w:charset w:val="51"/>
    <w:family w:val="auto"/>
    <w:pitch w:val="variable"/>
    <w:sig w:usb0="00000001" w:usb1="00000000" w:usb2="01000408"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62D7" w14:textId="77777777" w:rsidR="00F0659B" w:rsidRDefault="00F0659B" w:rsidP="002B0BF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EEB9730" w14:textId="77777777" w:rsidR="00F0659B" w:rsidRDefault="00F065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A42C" w14:textId="77777777" w:rsidR="00F0659B" w:rsidRDefault="00F0659B" w:rsidP="002B0BF1">
    <w:pPr>
      <w:pStyle w:val="Fuzeile"/>
      <w:ind w:right="360"/>
      <w:jc w:val="right"/>
      <w:rPr>
        <w:rFonts w:ascii="Univers 55" w:hAnsi="Univers 55"/>
        <w:sz w:val="20"/>
      </w:rPr>
    </w:pPr>
  </w:p>
  <w:p w14:paraId="4DFFDF29" w14:textId="77777777" w:rsidR="00F0659B" w:rsidRDefault="00F0659B" w:rsidP="002B0BF1">
    <w:pPr>
      <w:pStyle w:val="Fuzeile"/>
      <w:ind w:right="360"/>
      <w:jc w:val="right"/>
      <w:rPr>
        <w:rFonts w:ascii="Univers 55" w:hAnsi="Univers 55"/>
        <w:sz w:val="20"/>
      </w:rPr>
    </w:pPr>
  </w:p>
  <w:p w14:paraId="31450FC3" w14:textId="77777777" w:rsidR="00F0659B" w:rsidRPr="0058328A" w:rsidRDefault="00F0659B" w:rsidP="002B0BF1">
    <w:pPr>
      <w:pStyle w:val="Fuzeile"/>
      <w:tabs>
        <w:tab w:val="clear" w:pos="4536"/>
        <w:tab w:val="center" w:pos="5670"/>
      </w:tabs>
      <w:ind w:right="-286"/>
      <w:rPr>
        <w:rFonts w:ascii="Univers 55" w:hAnsi="Univers 55"/>
        <w:sz w:val="20"/>
        <w:lang w:val="en-US"/>
      </w:rPr>
    </w:pPr>
  </w:p>
  <w:p w14:paraId="417A895A" w14:textId="77777777" w:rsidR="00F0659B" w:rsidRPr="0058328A" w:rsidRDefault="00F0659B" w:rsidP="002B0BF1">
    <w:pPr>
      <w:pStyle w:val="Fuzeile"/>
      <w:tabs>
        <w:tab w:val="clear" w:pos="4536"/>
        <w:tab w:val="center" w:pos="5670"/>
      </w:tabs>
      <w:ind w:right="-286"/>
      <w:rPr>
        <w:rFonts w:ascii="Univers 55" w:hAnsi="Univers 55"/>
        <w:sz w:val="20"/>
        <w:lang w:val="en-US"/>
      </w:rPr>
    </w:pPr>
  </w:p>
  <w:p w14:paraId="14F40F8C" w14:textId="77777777" w:rsidR="00F0659B" w:rsidRPr="0058328A" w:rsidRDefault="00F0659B" w:rsidP="002B0BF1">
    <w:pPr>
      <w:pStyle w:val="Fuzeile"/>
      <w:rPr>
        <w:lang w:val="en-US"/>
      </w:rPr>
    </w:pPr>
  </w:p>
  <w:p w14:paraId="72053D21" w14:textId="77777777" w:rsidR="00F0659B" w:rsidRPr="0058328A" w:rsidRDefault="00F0659B" w:rsidP="002B0BF1">
    <w:pPr>
      <w:pStyle w:val="Fuzeile"/>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A7B3" w14:textId="77777777" w:rsidR="00F0659B" w:rsidRDefault="00F0659B" w:rsidP="002B0BF1">
    <w:pPr>
      <w:pStyle w:val="Fuzeile"/>
      <w:ind w:right="360"/>
      <w:jc w:val="right"/>
      <w:rPr>
        <w:rFonts w:ascii="Univers 55" w:hAnsi="Univers 55"/>
        <w:sz w:val="20"/>
      </w:rPr>
    </w:pPr>
  </w:p>
  <w:p w14:paraId="1E8A571F" w14:textId="77777777" w:rsidR="00F0659B" w:rsidRDefault="00F0659B" w:rsidP="002B0BF1">
    <w:pPr>
      <w:pStyle w:val="Fuzeile"/>
      <w:ind w:right="360"/>
      <w:jc w:val="right"/>
      <w:rPr>
        <w:rFonts w:ascii="Univers 55" w:hAnsi="Univers 55"/>
        <w:sz w:val="20"/>
      </w:rPr>
    </w:pPr>
  </w:p>
  <w:p w14:paraId="3C3CF29D" w14:textId="77777777" w:rsidR="00F0659B" w:rsidRDefault="00F0659B" w:rsidP="002B0BF1">
    <w:pPr>
      <w:pStyle w:val="Fuzeile"/>
      <w:spacing w:line="312" w:lineRule="auto"/>
      <w:rPr>
        <w:rFonts w:ascii="Univers 55" w:hAnsi="Univers 55"/>
        <w:b/>
        <w:color w:val="595959" w:themeColor="text1" w:themeTint="A6"/>
        <w:sz w:val="20"/>
      </w:rPr>
    </w:pPr>
  </w:p>
  <w:p w14:paraId="09344D47" w14:textId="77777777" w:rsidR="00F0659B" w:rsidRPr="005631D3" w:rsidRDefault="00F0659B" w:rsidP="002B0BF1">
    <w:pPr>
      <w:pStyle w:val="Fuzeile"/>
      <w:spacing w:line="312" w:lineRule="auto"/>
      <w:rPr>
        <w:rFonts w:ascii="Univers 55" w:hAnsi="Univers 55"/>
        <w:b/>
        <w:color w:val="595959" w:themeColor="text1" w:themeTint="A6"/>
        <w:sz w:val="20"/>
      </w:rPr>
    </w:pPr>
    <w:r w:rsidRPr="005631D3">
      <w:rPr>
        <w:rFonts w:ascii="Univers 55" w:hAnsi="Univers 55"/>
        <w:b/>
        <w:color w:val="595959" w:themeColor="text1" w:themeTint="A6"/>
        <w:sz w:val="20"/>
      </w:rPr>
      <w:t>Pressekontakt</w:t>
    </w:r>
  </w:p>
  <w:p w14:paraId="368540E9" w14:textId="706ADE09" w:rsidR="00F0659B" w:rsidRDefault="00F0659B" w:rsidP="002B0BF1">
    <w:pPr>
      <w:pStyle w:val="Fuzeile"/>
      <w:spacing w:line="312" w:lineRule="auto"/>
      <w:rPr>
        <w:rFonts w:ascii="Univers 55" w:hAnsi="Univers 55"/>
        <w:color w:val="595959" w:themeColor="text1" w:themeTint="A6"/>
        <w:sz w:val="20"/>
      </w:rPr>
    </w:pPr>
    <w:r>
      <w:rPr>
        <w:rFonts w:ascii="Univers 55" w:hAnsi="Univers 55"/>
        <w:color w:val="595959" w:themeColor="text1" w:themeTint="A6"/>
        <w:sz w:val="20"/>
      </w:rPr>
      <w:t>Holger Siegel</w:t>
    </w:r>
  </w:p>
  <w:p w14:paraId="4E9CDDED" w14:textId="035AC723" w:rsidR="00893B21" w:rsidRPr="008D680F" w:rsidRDefault="00D5306E" w:rsidP="002B0BF1">
    <w:pPr>
      <w:pStyle w:val="Fuzeile"/>
      <w:spacing w:line="312" w:lineRule="auto"/>
      <w:rPr>
        <w:rFonts w:ascii="Univers 55" w:hAnsi="Univers 55"/>
        <w:color w:val="595959" w:themeColor="text1" w:themeTint="A6"/>
        <w:sz w:val="20"/>
      </w:rPr>
    </w:pPr>
    <w:proofErr w:type="spellStart"/>
    <w:r w:rsidRPr="008D680F">
      <w:rPr>
        <w:rFonts w:ascii="Univers 55" w:hAnsi="Univers 55"/>
        <w:color w:val="595959" w:themeColor="text1" w:themeTint="A6"/>
        <w:sz w:val="20"/>
      </w:rPr>
      <w:t>i</w:t>
    </w:r>
    <w:r w:rsidR="00893B21" w:rsidRPr="008D680F">
      <w:rPr>
        <w:rFonts w:ascii="Univers 55" w:hAnsi="Univers 55"/>
        <w:color w:val="595959" w:themeColor="text1" w:themeTint="A6"/>
        <w:sz w:val="20"/>
      </w:rPr>
      <w:t>d</w:t>
    </w:r>
    <w:proofErr w:type="spellEnd"/>
    <w:r w:rsidRPr="008D680F">
      <w:rPr>
        <w:rFonts w:ascii="Univers 55" w:hAnsi="Univers 55"/>
        <w:color w:val="595959" w:themeColor="text1" w:themeTint="A6"/>
        <w:sz w:val="20"/>
      </w:rPr>
      <w:t xml:space="preserve"> </w:t>
    </w:r>
    <w:r w:rsidR="00893B21" w:rsidRPr="008D680F">
      <w:rPr>
        <w:rFonts w:ascii="Univers 55" w:hAnsi="Univers 55"/>
        <w:color w:val="595959" w:themeColor="text1" w:themeTint="A6"/>
        <w:sz w:val="20"/>
      </w:rPr>
      <w:t>pool GmbH</w:t>
    </w:r>
  </w:p>
  <w:p w14:paraId="4E407B61" w14:textId="3F8B557C" w:rsidR="00F0659B" w:rsidRPr="00893B21" w:rsidRDefault="00F0659B" w:rsidP="002B0BF1">
    <w:pPr>
      <w:pStyle w:val="Fuzeile"/>
      <w:tabs>
        <w:tab w:val="clear" w:pos="4536"/>
        <w:tab w:val="clear" w:pos="9072"/>
        <w:tab w:val="right" w:pos="7513"/>
      </w:tabs>
      <w:ind w:right="-2"/>
      <w:rPr>
        <w:rFonts w:ascii="Univers 55" w:hAnsi="Univers 55"/>
        <w:sz w:val="20"/>
        <w:lang w:val="en-US"/>
      </w:rPr>
    </w:pPr>
    <w:r w:rsidRPr="00893B21">
      <w:rPr>
        <w:rFonts w:ascii="Univers 55" w:hAnsi="Univers 55"/>
        <w:color w:val="595959" w:themeColor="text1" w:themeTint="A6"/>
        <w:sz w:val="20"/>
        <w:lang w:val="en-US"/>
      </w:rPr>
      <w:t>eco@id-pool.de</w:t>
    </w:r>
    <w:r w:rsidRPr="00893B21">
      <w:rPr>
        <w:rFonts w:ascii="Univers 55" w:hAnsi="Univers 55"/>
        <w:color w:val="595959" w:themeColor="text1" w:themeTint="A6"/>
        <w:sz w:val="20"/>
        <w:lang w:val="en-US"/>
      </w:rPr>
      <w:tab/>
    </w:r>
    <w:r w:rsidRPr="00893B21">
      <w:rPr>
        <w:rFonts w:ascii="Univers 55" w:hAnsi="Univers 55"/>
        <w:color w:val="595959" w:themeColor="text1" w:themeTint="A6"/>
        <w:sz w:val="20"/>
        <w:lang w:val="en-US"/>
      </w:rPr>
      <w:tab/>
    </w:r>
    <w:r w:rsidRPr="0053565C">
      <w:rPr>
        <w:rFonts w:ascii="Univers 55" w:hAnsi="Univers 55"/>
        <w:sz w:val="20"/>
      </w:rPr>
      <w:fldChar w:fldCharType="begin"/>
    </w:r>
    <w:r w:rsidRPr="00893B21">
      <w:rPr>
        <w:rFonts w:ascii="Univers 55" w:hAnsi="Univers 55"/>
        <w:sz w:val="20"/>
        <w:lang w:val="en-US"/>
      </w:rPr>
      <w:instrText xml:space="preserve">PAGE  </w:instrText>
    </w:r>
    <w:r w:rsidRPr="0053565C">
      <w:rPr>
        <w:rFonts w:ascii="Univers 55" w:hAnsi="Univers 55"/>
        <w:sz w:val="20"/>
      </w:rPr>
      <w:fldChar w:fldCharType="separate"/>
    </w:r>
    <w:r w:rsidR="00D97EEF" w:rsidRPr="00893B21">
      <w:rPr>
        <w:rFonts w:ascii="Univers 55" w:hAnsi="Univers 55"/>
        <w:noProof/>
        <w:sz w:val="20"/>
        <w:lang w:val="en-US"/>
      </w:rPr>
      <w:t>1</w:t>
    </w:r>
    <w:r w:rsidRPr="0053565C">
      <w:rPr>
        <w:rFonts w:ascii="Univers 55" w:hAnsi="Univers 55"/>
        <w:sz w:val="20"/>
      </w:rPr>
      <w:fldChar w:fldCharType="end"/>
    </w:r>
    <w:r w:rsidRPr="00893B21">
      <w:rPr>
        <w:rFonts w:ascii="Univers 55" w:hAnsi="Univers 55"/>
        <w:sz w:val="20"/>
        <w:lang w:val="en-US"/>
      </w:rPr>
      <w:t xml:space="preserve"> </w:t>
    </w:r>
    <w:r w:rsidRPr="0053565C">
      <w:rPr>
        <w:rFonts w:ascii="Univers 55" w:hAnsi="Univers 55"/>
        <w:sz w:val="20"/>
      </w:rPr>
      <w:fldChar w:fldCharType="begin"/>
    </w:r>
    <w:r w:rsidRPr="00893B21">
      <w:rPr>
        <w:rFonts w:ascii="Univers 55" w:hAnsi="Univers 55"/>
        <w:sz w:val="20"/>
        <w:lang w:val="en-US"/>
      </w:rPr>
      <w:instrText>IF</w:instrText>
    </w:r>
    <w:r w:rsidRPr="0053565C">
      <w:rPr>
        <w:rFonts w:ascii="Univers 55" w:hAnsi="Univers 55"/>
        <w:sz w:val="20"/>
      </w:rPr>
      <w:fldChar w:fldCharType="begin"/>
    </w:r>
    <w:r w:rsidRPr="00893B21">
      <w:rPr>
        <w:rFonts w:ascii="Univers 55" w:hAnsi="Univers 55"/>
        <w:sz w:val="20"/>
        <w:lang w:val="en-US"/>
      </w:rPr>
      <w:instrText>PAGE</w:instrText>
    </w:r>
    <w:r w:rsidRPr="0053565C">
      <w:rPr>
        <w:rFonts w:ascii="Univers 55" w:hAnsi="Univers 55"/>
        <w:sz w:val="20"/>
      </w:rPr>
      <w:fldChar w:fldCharType="separate"/>
    </w:r>
    <w:r w:rsidR="001861F9">
      <w:rPr>
        <w:rFonts w:ascii="Univers 55" w:hAnsi="Univers 55"/>
        <w:noProof/>
        <w:sz w:val="20"/>
        <w:lang w:val="en-US"/>
      </w:rPr>
      <w:instrText>1</w:instrText>
    </w:r>
    <w:r w:rsidRPr="0053565C">
      <w:rPr>
        <w:rFonts w:ascii="Univers 55" w:hAnsi="Univers 55"/>
        <w:sz w:val="20"/>
      </w:rPr>
      <w:fldChar w:fldCharType="end"/>
    </w:r>
    <w:r w:rsidRPr="00893B21">
      <w:rPr>
        <w:rFonts w:ascii="Univers 55" w:hAnsi="Univers 55"/>
        <w:sz w:val="20"/>
        <w:lang w:val="en-US"/>
      </w:rPr>
      <w:instrText>&lt;&gt;</w:instrText>
    </w:r>
    <w:r w:rsidRPr="0053565C">
      <w:rPr>
        <w:rFonts w:ascii="Univers 55" w:hAnsi="Univers 55"/>
        <w:sz w:val="20"/>
      </w:rPr>
      <w:fldChar w:fldCharType="begin"/>
    </w:r>
    <w:r w:rsidRPr="00893B21">
      <w:rPr>
        <w:rFonts w:ascii="Univers 55" w:hAnsi="Univers 55"/>
        <w:sz w:val="20"/>
        <w:lang w:val="en-US"/>
      </w:rPr>
      <w:instrText>NUMPAGES</w:instrText>
    </w:r>
    <w:r w:rsidRPr="0053565C">
      <w:rPr>
        <w:rFonts w:ascii="Univers 55" w:hAnsi="Univers 55"/>
        <w:sz w:val="20"/>
      </w:rPr>
      <w:fldChar w:fldCharType="separate"/>
    </w:r>
    <w:r w:rsidR="001861F9">
      <w:rPr>
        <w:rFonts w:ascii="Univers 55" w:hAnsi="Univers 55"/>
        <w:noProof/>
        <w:sz w:val="20"/>
        <w:lang w:val="en-US"/>
      </w:rPr>
      <w:instrText>3</w:instrText>
    </w:r>
    <w:r w:rsidRPr="0053565C">
      <w:rPr>
        <w:rFonts w:ascii="Univers 55" w:hAnsi="Univers 55"/>
        <w:sz w:val="20"/>
      </w:rPr>
      <w:fldChar w:fldCharType="end"/>
    </w:r>
    <w:r w:rsidRPr="00893B21">
      <w:rPr>
        <w:rFonts w:ascii="Univers 55" w:hAnsi="Univers 55"/>
        <w:sz w:val="20"/>
        <w:lang w:val="en-US"/>
      </w:rPr>
      <w:instrText>"..."</w:instrText>
    </w:r>
    <w:r w:rsidRPr="0053565C">
      <w:rPr>
        <w:rFonts w:ascii="Univers 55" w:hAnsi="Univers 55"/>
        <w:sz w:val="20"/>
      </w:rPr>
      <w:fldChar w:fldCharType="separate"/>
    </w:r>
    <w:r w:rsidR="001861F9" w:rsidRPr="00893B21">
      <w:rPr>
        <w:rFonts w:ascii="Univers 55" w:hAnsi="Univers 55"/>
        <w:noProof/>
        <w:sz w:val="20"/>
        <w:lang w:val="en-US"/>
      </w:rPr>
      <w:t>...</w:t>
    </w:r>
    <w:r w:rsidRPr="0053565C">
      <w:rPr>
        <w:rFonts w:ascii="Univers 55" w:hAnsi="Univers 55"/>
        <w:sz w:val="20"/>
      </w:rPr>
      <w:fldChar w:fldCharType="end"/>
    </w:r>
  </w:p>
  <w:p w14:paraId="1ACA2377" w14:textId="77777777" w:rsidR="00F0659B" w:rsidRPr="00893B21" w:rsidRDefault="00F0659B" w:rsidP="002B0BF1">
    <w:pPr>
      <w:pStyle w:val="Fuzeile"/>
      <w:tabs>
        <w:tab w:val="clear" w:pos="4536"/>
        <w:tab w:val="center" w:pos="5670"/>
      </w:tabs>
      <w:ind w:right="-286"/>
      <w:rPr>
        <w:rFonts w:ascii="Univers 55" w:hAnsi="Univers 55"/>
        <w:sz w:val="20"/>
        <w:lang w:val="en-US"/>
      </w:rPr>
    </w:pPr>
  </w:p>
  <w:p w14:paraId="57BF3CEF" w14:textId="77777777" w:rsidR="00F0659B" w:rsidRPr="00893B21" w:rsidRDefault="00F0659B" w:rsidP="002B0BF1">
    <w:pPr>
      <w:pStyle w:val="Fuzeile"/>
      <w:tabs>
        <w:tab w:val="clear" w:pos="4536"/>
        <w:tab w:val="center" w:pos="5670"/>
      </w:tabs>
      <w:ind w:right="-286"/>
      <w:rPr>
        <w:rFonts w:ascii="Univers 55" w:hAnsi="Univers 55"/>
        <w:sz w:val="20"/>
        <w:lang w:val="en-US"/>
      </w:rPr>
    </w:pPr>
  </w:p>
  <w:p w14:paraId="5E917936" w14:textId="77777777" w:rsidR="00F0659B" w:rsidRPr="00893B21" w:rsidRDefault="00F0659B" w:rsidP="002B0BF1">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E361" w14:textId="77777777" w:rsidR="00C70058" w:rsidRDefault="00C70058">
      <w:r>
        <w:separator/>
      </w:r>
    </w:p>
  </w:footnote>
  <w:footnote w:type="continuationSeparator" w:id="0">
    <w:p w14:paraId="2B30BD5A" w14:textId="77777777" w:rsidR="00C70058" w:rsidRDefault="00C70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A848" w14:textId="77777777" w:rsidR="00F0659B" w:rsidRDefault="00F0659B" w:rsidP="002B0BF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AF7A64E" w14:textId="77777777" w:rsidR="00F0659B" w:rsidRDefault="00F0659B" w:rsidP="002B0BF1">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6B65" w14:textId="77777777" w:rsidR="00F0659B" w:rsidRPr="00831D37" w:rsidRDefault="00F0659B" w:rsidP="002B0BF1">
    <w:pPr>
      <w:pStyle w:val="Kopfzeile"/>
      <w:tabs>
        <w:tab w:val="left" w:pos="5529"/>
      </w:tabs>
      <w:ind w:right="-2"/>
      <w:rPr>
        <w:rFonts w:ascii="Univers 55" w:hAnsi="Univers 5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ACEA" w14:textId="7560530E" w:rsidR="00F0659B" w:rsidRPr="00893B21" w:rsidRDefault="00A200CB" w:rsidP="00A200CB">
    <w:pPr>
      <w:pStyle w:val="Kopfzeile"/>
      <w:rPr>
        <w:sz w:val="28"/>
        <w:szCs w:val="28"/>
      </w:rPr>
    </w:pPr>
    <w:r w:rsidRPr="00893B21">
      <w:rPr>
        <w:noProof/>
        <w:sz w:val="28"/>
        <w:szCs w:val="28"/>
      </w:rPr>
      <w:drawing>
        <wp:anchor distT="0" distB="0" distL="114300" distR="114300" simplePos="0" relativeHeight="251658240" behindDoc="1" locked="0" layoutInCell="1" allowOverlap="1" wp14:anchorId="52F76E30" wp14:editId="3AE2EFE8">
          <wp:simplePos x="0" y="0"/>
          <wp:positionH relativeFrom="column">
            <wp:posOffset>4483312</wp:posOffset>
          </wp:positionH>
          <wp:positionV relativeFrom="paragraph">
            <wp:posOffset>0</wp:posOffset>
          </wp:positionV>
          <wp:extent cx="867600" cy="1245600"/>
          <wp:effectExtent l="0" t="0" r="0" b="0"/>
          <wp:wrapNone/>
          <wp:docPr id="134964472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644723" name="Grafik 1349644723"/>
                  <pic:cNvPicPr/>
                </pic:nvPicPr>
                <pic:blipFill>
                  <a:blip r:embed="rId1"/>
                  <a:stretch>
                    <a:fillRect/>
                  </a:stretch>
                </pic:blipFill>
                <pic:spPr>
                  <a:xfrm>
                    <a:off x="0" y="0"/>
                    <a:ext cx="867600" cy="1245600"/>
                  </a:xfrm>
                  <a:prstGeom prst="rect">
                    <a:avLst/>
                  </a:prstGeom>
                </pic:spPr>
              </pic:pic>
            </a:graphicData>
          </a:graphic>
          <wp14:sizeRelH relativeFrom="margin">
            <wp14:pctWidth>0</wp14:pctWidth>
          </wp14:sizeRelH>
          <wp14:sizeRelV relativeFrom="margin">
            <wp14:pctHeight>0</wp14:pctHeight>
          </wp14:sizeRelV>
        </wp:anchor>
      </w:drawing>
    </w:r>
    <w:r w:rsidRPr="00893B21">
      <w:rPr>
        <w:sz w:val="28"/>
        <w:szCs w:val="28"/>
      </w:rPr>
      <w:t>Presseinformation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de-DE"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764"/>
    <w:rsid w:val="00036BC0"/>
    <w:rsid w:val="00072631"/>
    <w:rsid w:val="00093167"/>
    <w:rsid w:val="001861F9"/>
    <w:rsid w:val="0025569B"/>
    <w:rsid w:val="002719B3"/>
    <w:rsid w:val="002B0BF1"/>
    <w:rsid w:val="00336BCE"/>
    <w:rsid w:val="00371406"/>
    <w:rsid w:val="00382F1A"/>
    <w:rsid w:val="00393CB7"/>
    <w:rsid w:val="003A0B73"/>
    <w:rsid w:val="00404E3C"/>
    <w:rsid w:val="00416764"/>
    <w:rsid w:val="004965C3"/>
    <w:rsid w:val="0058328A"/>
    <w:rsid w:val="006513F1"/>
    <w:rsid w:val="006C759F"/>
    <w:rsid w:val="007252E5"/>
    <w:rsid w:val="00744D0E"/>
    <w:rsid w:val="00791E06"/>
    <w:rsid w:val="008937D7"/>
    <w:rsid w:val="00893B21"/>
    <w:rsid w:val="008C54C6"/>
    <w:rsid w:val="008D680F"/>
    <w:rsid w:val="00904C9C"/>
    <w:rsid w:val="0099278C"/>
    <w:rsid w:val="009C0FD8"/>
    <w:rsid w:val="00A200CB"/>
    <w:rsid w:val="00AA6F5D"/>
    <w:rsid w:val="00AD7FC9"/>
    <w:rsid w:val="00B37176"/>
    <w:rsid w:val="00BC7CC8"/>
    <w:rsid w:val="00C37A49"/>
    <w:rsid w:val="00C44080"/>
    <w:rsid w:val="00C70058"/>
    <w:rsid w:val="00CC2359"/>
    <w:rsid w:val="00CD05AC"/>
    <w:rsid w:val="00D35AD4"/>
    <w:rsid w:val="00D5306E"/>
    <w:rsid w:val="00D97EEF"/>
    <w:rsid w:val="00E1402C"/>
    <w:rsid w:val="00F0659B"/>
    <w:rsid w:val="00F30BFD"/>
    <w:rsid w:val="00FB3E41"/>
    <w:rsid w:val="00FD4F73"/>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A59E8F"/>
  <w15:docId w15:val="{065F73C9-579A-884B-A4DC-386EEC45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831D37"/>
    <w:pPr>
      <w:tabs>
        <w:tab w:val="center" w:pos="4536"/>
        <w:tab w:val="right" w:pos="9072"/>
      </w:tabs>
    </w:pPr>
  </w:style>
  <w:style w:type="character" w:customStyle="1" w:styleId="KopfzeileZchn">
    <w:name w:val="Kopfzeile Zchn"/>
    <w:basedOn w:val="Absatz-Standardschriftart"/>
    <w:link w:val="Kopfzeile"/>
    <w:uiPriority w:val="99"/>
    <w:semiHidden/>
    <w:rsid w:val="00831D37"/>
  </w:style>
  <w:style w:type="paragraph" w:styleId="Fuzeile">
    <w:name w:val="footer"/>
    <w:basedOn w:val="Standard"/>
    <w:link w:val="FuzeileZchn"/>
    <w:uiPriority w:val="99"/>
    <w:unhideWhenUsed/>
    <w:rsid w:val="00831D37"/>
    <w:pPr>
      <w:tabs>
        <w:tab w:val="center" w:pos="4536"/>
        <w:tab w:val="right" w:pos="9072"/>
      </w:tabs>
    </w:pPr>
  </w:style>
  <w:style w:type="character" w:customStyle="1" w:styleId="FuzeileZchn">
    <w:name w:val="Fußzeile Zchn"/>
    <w:basedOn w:val="Absatz-Standardschriftart"/>
    <w:link w:val="Fuzeile"/>
    <w:uiPriority w:val="99"/>
    <w:rsid w:val="00831D37"/>
  </w:style>
  <w:style w:type="character" w:styleId="Seitenzahl">
    <w:name w:val="page number"/>
    <w:basedOn w:val="Absatz-Standardschriftart"/>
    <w:uiPriority w:val="99"/>
    <w:semiHidden/>
    <w:unhideWhenUsed/>
    <w:rsid w:val="00831D37"/>
  </w:style>
  <w:style w:type="paragraph" w:styleId="StandardWeb">
    <w:name w:val="Normal (Web)"/>
    <w:basedOn w:val="Standard"/>
    <w:uiPriority w:val="99"/>
    <w:rsid w:val="0018183B"/>
    <w:pPr>
      <w:spacing w:beforeLines="1" w:afterLines="1"/>
    </w:pPr>
    <w:rPr>
      <w:rFonts w:ascii="Times" w:hAnsi="Times" w:cs="Times New Roman"/>
      <w:sz w:val="20"/>
      <w:szCs w:val="20"/>
      <w:lang w:eastAsia="de-DE"/>
    </w:rPr>
  </w:style>
  <w:style w:type="character" w:styleId="Fett">
    <w:name w:val="Strong"/>
    <w:basedOn w:val="Absatz-Standardschriftart"/>
    <w:uiPriority w:val="22"/>
    <w:rsid w:val="0018183B"/>
    <w:rPr>
      <w:b/>
    </w:rPr>
  </w:style>
  <w:style w:type="character" w:customStyle="1" w:styleId="caps">
    <w:name w:val="caps"/>
    <w:basedOn w:val="Absatz-Standardschriftart"/>
    <w:rsid w:val="0018183B"/>
  </w:style>
  <w:style w:type="paragraph" w:styleId="Listenabsatz">
    <w:name w:val="List Paragraph"/>
    <w:basedOn w:val="Standard"/>
    <w:rsid w:val="00A31805"/>
    <w:pPr>
      <w:ind w:left="720"/>
      <w:contextualSpacing/>
    </w:pPr>
  </w:style>
  <w:style w:type="character" w:styleId="Kommentarzeichen">
    <w:name w:val="annotation reference"/>
    <w:basedOn w:val="Absatz-Standardschriftart"/>
    <w:semiHidden/>
    <w:unhideWhenUsed/>
    <w:rsid w:val="00744D0E"/>
    <w:rPr>
      <w:sz w:val="16"/>
      <w:szCs w:val="16"/>
    </w:rPr>
  </w:style>
  <w:style w:type="paragraph" w:styleId="Kommentartext">
    <w:name w:val="annotation text"/>
    <w:basedOn w:val="Standard"/>
    <w:link w:val="KommentartextZchn"/>
    <w:unhideWhenUsed/>
    <w:rsid w:val="00744D0E"/>
    <w:rPr>
      <w:sz w:val="20"/>
      <w:szCs w:val="20"/>
    </w:rPr>
  </w:style>
  <w:style w:type="character" w:customStyle="1" w:styleId="KommentartextZchn">
    <w:name w:val="Kommentartext Zchn"/>
    <w:basedOn w:val="Absatz-Standardschriftart"/>
    <w:link w:val="Kommentartext"/>
    <w:rsid w:val="00744D0E"/>
    <w:rPr>
      <w:sz w:val="20"/>
      <w:szCs w:val="20"/>
    </w:rPr>
  </w:style>
  <w:style w:type="paragraph" w:styleId="Kommentarthema">
    <w:name w:val="annotation subject"/>
    <w:basedOn w:val="Kommentartext"/>
    <w:next w:val="Kommentartext"/>
    <w:link w:val="KommentarthemaZchn"/>
    <w:semiHidden/>
    <w:unhideWhenUsed/>
    <w:rsid w:val="00744D0E"/>
    <w:rPr>
      <w:b/>
      <w:bCs/>
    </w:rPr>
  </w:style>
  <w:style w:type="character" w:customStyle="1" w:styleId="KommentarthemaZchn">
    <w:name w:val="Kommentarthema Zchn"/>
    <w:basedOn w:val="KommentartextZchn"/>
    <w:link w:val="Kommentarthema"/>
    <w:semiHidden/>
    <w:rsid w:val="00744D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145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0BC97-3997-4C31-83F2-3F263B27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2495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 sie</dc:creator>
  <cp:lastModifiedBy>sie</cp:lastModifiedBy>
  <cp:revision>4</cp:revision>
  <cp:lastPrinted>2017-01-05T16:10:00Z</cp:lastPrinted>
  <dcterms:created xsi:type="dcterms:W3CDTF">2025-07-05T11:10:00Z</dcterms:created>
  <dcterms:modified xsi:type="dcterms:W3CDTF">2025-07-10T12:22:00Z</dcterms:modified>
</cp:coreProperties>
</file>