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bookmarkStart w:id="0" w:name="_GoBack"/>
      <w:r>
        <w:rPr>
          <w:b/>
          <w:sz w:val="22"/>
        </w:rPr>
        <w:t xml:space="preserve"> </w:t>
      </w:r>
      <w:bookmarkStart w:id="1" w:name="_Hlk26953000"/>
    </w:p>
    <w:bookmarkEnd w:id="1"/>
    <w:bookmarkEnd w:id="0"/>
    <w:p w:rsidR="00763F36" w:rsidRDefault="007D47AD" w:rsidP="0067347D">
      <w:pPr>
        <w:rPr>
          <w:rFonts w:eastAsia="Times New Roman"/>
          <w:b/>
          <w:sz w:val="32"/>
          <w:szCs w:val="32"/>
        </w:rPr>
      </w:pPr>
      <w:r>
        <w:rPr>
          <w:rFonts w:eastAsia="Times New Roman"/>
          <w:b/>
          <w:sz w:val="32"/>
          <w:szCs w:val="32"/>
        </w:rPr>
        <w:t>Baugenehmigungen: Digitalisierungsruck in den Bauverwaltungen notwendig</w:t>
      </w:r>
    </w:p>
    <w:p w:rsidR="00D520D4" w:rsidRPr="00D520D4" w:rsidRDefault="00D520D4" w:rsidP="00D520D4">
      <w:pPr>
        <w:ind w:left="0" w:firstLine="0"/>
      </w:pPr>
    </w:p>
    <w:p w:rsidR="0062793F" w:rsidRDefault="00565A8D" w:rsidP="0062793F">
      <w:pPr>
        <w:rPr>
          <w:rStyle w:val="s10"/>
          <w:bCs/>
          <w:szCs w:val="24"/>
        </w:rPr>
      </w:pPr>
      <w:r>
        <w:rPr>
          <w:rStyle w:val="s10"/>
          <w:b/>
          <w:bCs/>
          <w:szCs w:val="24"/>
        </w:rPr>
        <w:t>Berlin, </w:t>
      </w:r>
      <w:r w:rsidR="001C31C3">
        <w:rPr>
          <w:rStyle w:val="s10"/>
          <w:b/>
          <w:bCs/>
          <w:szCs w:val="24"/>
        </w:rPr>
        <w:t>20.05</w:t>
      </w:r>
      <w:r w:rsidR="00763F36">
        <w:rPr>
          <w:rStyle w:val="s10"/>
          <w:b/>
          <w:bCs/>
          <w:szCs w:val="24"/>
        </w:rPr>
        <w:t xml:space="preserve">.2020 </w:t>
      </w:r>
      <w:r w:rsidR="00612751">
        <w:rPr>
          <w:rStyle w:val="s10"/>
          <w:b/>
          <w:bCs/>
          <w:szCs w:val="24"/>
        </w:rPr>
        <w:t xml:space="preserve">– </w:t>
      </w:r>
      <w:r w:rsidR="0062793F">
        <w:rPr>
          <w:rStyle w:val="s10"/>
          <w:bCs/>
          <w:szCs w:val="24"/>
        </w:rPr>
        <w:t>Laut Statistischem Bundesamt wurde v</w:t>
      </w:r>
      <w:r w:rsidR="0062793F" w:rsidRPr="0062793F">
        <w:rPr>
          <w:rStyle w:val="s10"/>
          <w:bCs/>
          <w:szCs w:val="24"/>
        </w:rPr>
        <w:t>on Januar bis März 2020 in Deutschland der Bau von insgesamt 78</w:t>
      </w:r>
      <w:r w:rsidR="0062793F">
        <w:rPr>
          <w:rStyle w:val="s10"/>
          <w:bCs/>
          <w:szCs w:val="24"/>
        </w:rPr>
        <w:t>.</w:t>
      </w:r>
      <w:r w:rsidR="0062793F" w:rsidRPr="0062793F">
        <w:rPr>
          <w:rStyle w:val="s10"/>
          <w:bCs/>
          <w:szCs w:val="24"/>
        </w:rPr>
        <w:t xml:space="preserve">600 Wohnungen genehmigt. </w:t>
      </w:r>
      <w:r w:rsidR="0062793F">
        <w:rPr>
          <w:rStyle w:val="s10"/>
          <w:bCs/>
          <w:szCs w:val="24"/>
        </w:rPr>
        <w:t xml:space="preserve">Dies waren vier Prozent mehr Baugenehmigungen als im Vorjahreszeitraum. </w:t>
      </w:r>
      <w:r w:rsidR="0062793F" w:rsidRPr="0062793F">
        <w:rPr>
          <w:rStyle w:val="s10"/>
          <w:bCs/>
          <w:szCs w:val="24"/>
        </w:rPr>
        <w:t xml:space="preserve">Dabei stieg die Zahl der Baugenehmigungen für </w:t>
      </w:r>
      <w:r w:rsidR="0062793F">
        <w:rPr>
          <w:rStyle w:val="s10"/>
          <w:bCs/>
          <w:szCs w:val="24"/>
        </w:rPr>
        <w:t xml:space="preserve">Mehrfamilienhäuser um 4,4 Prozent. „Die Zahlen zeigen: Es ist richtig und wichtig, die Planungs- und Baubeschleunigung in Deutschland weiter voranzutreiben“, sagt Dr. Andreas Mattner, Präsident des Zentralen Immobilien Ausschusses ZIA, Spitzenverband der Immobilienwirtschaft. „Das </w:t>
      </w:r>
      <w:r w:rsidR="0062793F">
        <w:rPr>
          <w:rStyle w:val="s10"/>
          <w:bCs/>
          <w:szCs w:val="24"/>
        </w:rPr>
        <w:t>verabschiedete Planungssicherstellungsgesetz</w:t>
      </w:r>
      <w:r w:rsidR="0062793F">
        <w:rPr>
          <w:rStyle w:val="s10"/>
          <w:bCs/>
          <w:szCs w:val="24"/>
        </w:rPr>
        <w:t xml:space="preserve"> war ein guter Schritt. Jetzt gilt es, die notwendige Digitalisierung der Verwaltung weiter auszugestalten, um so auch für künftige Krisenzeiten noch besser gerüstet zu sein. Wir brauchen einen Digitalisierungsruck in der deutschen Bauverwaltung für schnellere und effizientere </w:t>
      </w:r>
      <w:r w:rsidR="0062793F" w:rsidRPr="0062793F">
        <w:rPr>
          <w:rStyle w:val="s10"/>
          <w:bCs/>
          <w:szCs w:val="24"/>
        </w:rPr>
        <w:t>Bauleitplanung</w:t>
      </w:r>
      <w:r w:rsidR="0062793F">
        <w:rPr>
          <w:rStyle w:val="s10"/>
          <w:bCs/>
          <w:szCs w:val="24"/>
        </w:rPr>
        <w:t>s</w:t>
      </w:r>
      <w:r w:rsidR="0062793F" w:rsidRPr="0062793F">
        <w:rPr>
          <w:rStyle w:val="s10"/>
          <w:bCs/>
          <w:szCs w:val="24"/>
        </w:rPr>
        <w:t xml:space="preserve">-, </w:t>
      </w:r>
      <w:r w:rsidR="0062793F">
        <w:rPr>
          <w:rStyle w:val="s10"/>
          <w:bCs/>
          <w:szCs w:val="24"/>
        </w:rPr>
        <w:t>Planfeststellungs- und</w:t>
      </w:r>
      <w:r w:rsidR="0062793F" w:rsidRPr="0062793F">
        <w:rPr>
          <w:rStyle w:val="s10"/>
          <w:bCs/>
          <w:szCs w:val="24"/>
        </w:rPr>
        <w:t xml:space="preserve"> Baugenehmigungsverfahren</w:t>
      </w:r>
      <w:r w:rsidR="0062793F">
        <w:rPr>
          <w:rStyle w:val="s10"/>
          <w:bCs/>
          <w:szCs w:val="24"/>
        </w:rPr>
        <w:t xml:space="preserve">. </w:t>
      </w:r>
      <w:r w:rsidR="007D47AD">
        <w:rPr>
          <w:rStyle w:val="s10"/>
          <w:bCs/>
          <w:szCs w:val="24"/>
        </w:rPr>
        <w:t>Der Bund sollte</w:t>
      </w:r>
      <w:r w:rsidR="0062793F" w:rsidRPr="0062793F">
        <w:rPr>
          <w:rStyle w:val="s10"/>
          <w:bCs/>
          <w:szCs w:val="24"/>
        </w:rPr>
        <w:t xml:space="preserve"> die Kommunen bei der Beschaffung leistungsfähiger IT unterstützen.</w:t>
      </w:r>
      <w:r w:rsidR="0062793F">
        <w:rPr>
          <w:rStyle w:val="s10"/>
          <w:bCs/>
          <w:szCs w:val="24"/>
        </w:rPr>
        <w:t>“</w:t>
      </w:r>
    </w:p>
    <w:p w:rsidR="003B6CAA" w:rsidRDefault="003B6CAA" w:rsidP="006C190B">
      <w:pPr>
        <w:ind w:left="0" w:firstLine="0"/>
        <w:rPr>
          <w:rStyle w:val="s10"/>
          <w:bCs/>
          <w:szCs w:val="24"/>
        </w:rPr>
      </w:pPr>
    </w:p>
    <w:p w:rsidR="00E774EC" w:rsidRDefault="00E774EC" w:rsidP="00EE2EAB">
      <w:pPr>
        <w:rPr>
          <w:rStyle w:val="s10"/>
          <w:b/>
          <w:bCs/>
          <w:szCs w:val="24"/>
        </w:rPr>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E02D9"/>
    <w:rsid w:val="000E74E0"/>
    <w:rsid w:val="00103818"/>
    <w:rsid w:val="0010589B"/>
    <w:rsid w:val="00113F51"/>
    <w:rsid w:val="00135874"/>
    <w:rsid w:val="0014045C"/>
    <w:rsid w:val="00165EA6"/>
    <w:rsid w:val="00167E86"/>
    <w:rsid w:val="0018064A"/>
    <w:rsid w:val="001A445E"/>
    <w:rsid w:val="001B5226"/>
    <w:rsid w:val="001C31C3"/>
    <w:rsid w:val="001E2B25"/>
    <w:rsid w:val="001E319F"/>
    <w:rsid w:val="001F6989"/>
    <w:rsid w:val="00223626"/>
    <w:rsid w:val="00224E46"/>
    <w:rsid w:val="00232776"/>
    <w:rsid w:val="00246B4F"/>
    <w:rsid w:val="002527CB"/>
    <w:rsid w:val="002856CD"/>
    <w:rsid w:val="00291C78"/>
    <w:rsid w:val="002C6EC1"/>
    <w:rsid w:val="002D52F9"/>
    <w:rsid w:val="002D5696"/>
    <w:rsid w:val="002F168B"/>
    <w:rsid w:val="002F7633"/>
    <w:rsid w:val="00323A04"/>
    <w:rsid w:val="0034030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90E6B"/>
    <w:rsid w:val="005B6B05"/>
    <w:rsid w:val="005C0AA8"/>
    <w:rsid w:val="005C1C60"/>
    <w:rsid w:val="005C4C2C"/>
    <w:rsid w:val="005D1D62"/>
    <w:rsid w:val="005F328A"/>
    <w:rsid w:val="005F5107"/>
    <w:rsid w:val="006004FC"/>
    <w:rsid w:val="00606617"/>
    <w:rsid w:val="00612751"/>
    <w:rsid w:val="0062793F"/>
    <w:rsid w:val="006421C2"/>
    <w:rsid w:val="00657078"/>
    <w:rsid w:val="0067077E"/>
    <w:rsid w:val="0067347D"/>
    <w:rsid w:val="0067735A"/>
    <w:rsid w:val="00685176"/>
    <w:rsid w:val="006956A1"/>
    <w:rsid w:val="006A6B04"/>
    <w:rsid w:val="006B72B5"/>
    <w:rsid w:val="006C190B"/>
    <w:rsid w:val="006D4345"/>
    <w:rsid w:val="006D49E9"/>
    <w:rsid w:val="006E334B"/>
    <w:rsid w:val="007119C7"/>
    <w:rsid w:val="00714400"/>
    <w:rsid w:val="00715598"/>
    <w:rsid w:val="00755C37"/>
    <w:rsid w:val="00763F36"/>
    <w:rsid w:val="00772E49"/>
    <w:rsid w:val="00777E1F"/>
    <w:rsid w:val="007A1200"/>
    <w:rsid w:val="007B0F14"/>
    <w:rsid w:val="007B181E"/>
    <w:rsid w:val="007C0CC3"/>
    <w:rsid w:val="007C6D70"/>
    <w:rsid w:val="007D0529"/>
    <w:rsid w:val="007D47AD"/>
    <w:rsid w:val="007E5745"/>
    <w:rsid w:val="007F0257"/>
    <w:rsid w:val="007F1E5D"/>
    <w:rsid w:val="007F727E"/>
    <w:rsid w:val="00802FE2"/>
    <w:rsid w:val="00810751"/>
    <w:rsid w:val="00834C70"/>
    <w:rsid w:val="00836D35"/>
    <w:rsid w:val="008457E8"/>
    <w:rsid w:val="00870E71"/>
    <w:rsid w:val="0087507C"/>
    <w:rsid w:val="00887721"/>
    <w:rsid w:val="008B22DB"/>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57C7"/>
    <w:rsid w:val="009B318F"/>
    <w:rsid w:val="009E070B"/>
    <w:rsid w:val="00A13D86"/>
    <w:rsid w:val="00A6187E"/>
    <w:rsid w:val="00A70560"/>
    <w:rsid w:val="00A761C5"/>
    <w:rsid w:val="00A76BD6"/>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D274B"/>
    <w:rsid w:val="00BE3F74"/>
    <w:rsid w:val="00C03B56"/>
    <w:rsid w:val="00C066A3"/>
    <w:rsid w:val="00C32CB4"/>
    <w:rsid w:val="00C36662"/>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74EC"/>
    <w:rsid w:val="00E85A1F"/>
    <w:rsid w:val="00E86BB2"/>
    <w:rsid w:val="00E900B2"/>
    <w:rsid w:val="00EB5262"/>
    <w:rsid w:val="00EB74C6"/>
    <w:rsid w:val="00ED7B51"/>
    <w:rsid w:val="00EE2EAB"/>
    <w:rsid w:val="00EE5B2F"/>
    <w:rsid w:val="00EF0B8A"/>
    <w:rsid w:val="00EF2844"/>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3E73"/>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2020-04-28T06:07:00Z</cp:lastPrinted>
  <dcterms:created xsi:type="dcterms:W3CDTF">2020-05-20T05:58:00Z</dcterms:created>
  <dcterms:modified xsi:type="dcterms:W3CDTF">2020-05-20T06:09:00Z</dcterms:modified>
</cp:coreProperties>
</file>