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B777" w14:textId="68643D31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C94D" wp14:editId="70916969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0CA5" w14:textId="443DC3CC" w:rsidR="00732C71" w:rsidRDefault="00384F05" w:rsidP="00732C71">
                            <w:r>
                              <w:t>22</w:t>
                            </w:r>
                            <w:r w:rsidR="00732C71">
                              <w:t xml:space="preserve">. </w:t>
                            </w:r>
                            <w:r w:rsidR="001E36DC">
                              <w:t>April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2C9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75830CA5" w14:textId="443DC3CC" w:rsidR="00732C71" w:rsidRDefault="00384F05" w:rsidP="00732C71">
                      <w:r>
                        <w:t>22</w:t>
                      </w:r>
                      <w:r w:rsidR="00732C71">
                        <w:t xml:space="preserve">. </w:t>
                      </w:r>
                      <w:r w:rsidR="001E36DC">
                        <w:t>April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1585C434" wp14:editId="47C4B776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A4">
        <w:rPr>
          <w:noProof/>
        </w:rPr>
        <w:t xml:space="preserve">Günstige </w:t>
      </w:r>
      <w:r w:rsidR="00202112">
        <w:rPr>
          <w:noProof/>
        </w:rPr>
        <w:t>Mode zu welchem Preis?</w:t>
      </w:r>
    </w:p>
    <w:p w14:paraId="3C01002F" w14:textId="33E0781E" w:rsidR="00732C71" w:rsidRPr="00BF12CE" w:rsidRDefault="00BE1E07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</w:t>
      </w:r>
      <w:r w:rsidR="00D50E68">
        <w:t>P</w:t>
      </w:r>
      <w:r>
        <w:t>rojekt</w:t>
      </w:r>
      <w:r w:rsidR="00321155">
        <w:t xml:space="preserve"> zum </w:t>
      </w:r>
      <w:r w:rsidR="00321155" w:rsidRPr="00321155">
        <w:rPr>
          <w:i/>
        </w:rPr>
        <w:t>Fashion Revolution Day</w:t>
      </w:r>
      <w:r w:rsidR="00321155">
        <w:t xml:space="preserve"> am 24.</w:t>
      </w:r>
      <w:r w:rsidR="00835460">
        <w:t xml:space="preserve"> </w:t>
      </w:r>
      <w:r w:rsidR="00D50E68">
        <w:t>April</w:t>
      </w:r>
    </w:p>
    <w:p w14:paraId="5DFC750F" w14:textId="604AC76B" w:rsidR="00DF1623" w:rsidRPr="003314A9" w:rsidRDefault="00732C71" w:rsidP="00B72A5D">
      <w:pPr>
        <w:pStyle w:val="Textbold"/>
        <w:rPr>
          <w:szCs w:val="18"/>
        </w:rPr>
      </w:pPr>
      <w:bookmarkStart w:id="0" w:name="_Hlk97534450"/>
      <w:r w:rsidRPr="00204CEB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0BF0906" wp14:editId="1BCA1F3F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2A74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0906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07D02A74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557E">
        <w:rPr>
          <w:szCs w:val="18"/>
        </w:rPr>
        <w:t>Ulm</w:t>
      </w:r>
      <w:r w:rsidR="00B72A5D" w:rsidRPr="00204CEB">
        <w:rPr>
          <w:szCs w:val="18"/>
        </w:rPr>
        <w:t xml:space="preserve">. </w:t>
      </w:r>
      <w:r w:rsidR="007E3914" w:rsidRPr="00204CEB">
        <w:rPr>
          <w:szCs w:val="18"/>
        </w:rPr>
        <w:t>Neun</w:t>
      </w:r>
      <w:r w:rsidR="00A1430F" w:rsidRPr="00204CEB">
        <w:rPr>
          <w:szCs w:val="18"/>
        </w:rPr>
        <w:t xml:space="preserve"> Jahre </w:t>
      </w:r>
      <w:r w:rsidR="00906BBF" w:rsidRPr="00204CEB">
        <w:rPr>
          <w:szCs w:val="18"/>
        </w:rPr>
        <w:t>sind seit dem</w:t>
      </w:r>
      <w:r w:rsidR="00A1430F" w:rsidRPr="00204CEB">
        <w:rPr>
          <w:szCs w:val="18"/>
        </w:rPr>
        <w:t xml:space="preserve"> Zusammenbruch </w:t>
      </w:r>
      <w:r w:rsidR="00654FF4" w:rsidRPr="00204CEB">
        <w:rPr>
          <w:szCs w:val="18"/>
        </w:rPr>
        <w:t>der Textilfabrik Rana Plaza</w:t>
      </w:r>
      <w:r w:rsidR="00CB4C18" w:rsidRPr="00204CEB">
        <w:rPr>
          <w:szCs w:val="18"/>
        </w:rPr>
        <w:t xml:space="preserve"> </w:t>
      </w:r>
      <w:r w:rsidR="00384F05" w:rsidRPr="00204CEB">
        <w:rPr>
          <w:szCs w:val="18"/>
        </w:rPr>
        <w:t xml:space="preserve">in </w:t>
      </w:r>
      <w:r w:rsidR="000D7176" w:rsidRPr="00204CEB">
        <w:rPr>
          <w:szCs w:val="18"/>
        </w:rPr>
        <w:t>Bangladesch</w:t>
      </w:r>
      <w:r w:rsidR="00384F05" w:rsidRPr="00204CEB">
        <w:rPr>
          <w:szCs w:val="18"/>
        </w:rPr>
        <w:t xml:space="preserve"> </w:t>
      </w:r>
      <w:r w:rsidR="00D9394C" w:rsidRPr="003314A9">
        <w:rPr>
          <w:szCs w:val="18"/>
        </w:rPr>
        <w:t>vergangen</w:t>
      </w:r>
      <w:r w:rsidR="00A51A72" w:rsidRPr="003314A9">
        <w:rPr>
          <w:szCs w:val="18"/>
        </w:rPr>
        <w:t xml:space="preserve">, </w:t>
      </w:r>
      <w:r w:rsidR="00D9394C" w:rsidRPr="003314A9">
        <w:rPr>
          <w:szCs w:val="18"/>
        </w:rPr>
        <w:t xml:space="preserve">einer der </w:t>
      </w:r>
      <w:r w:rsidR="00384F05" w:rsidRPr="003314A9">
        <w:rPr>
          <w:szCs w:val="18"/>
        </w:rPr>
        <w:t xml:space="preserve">folgenschwersten </w:t>
      </w:r>
      <w:r w:rsidR="00D9394C" w:rsidRPr="003314A9">
        <w:rPr>
          <w:szCs w:val="18"/>
        </w:rPr>
        <w:t>Unfälle</w:t>
      </w:r>
      <w:r w:rsidR="00384F05" w:rsidRPr="003314A9">
        <w:rPr>
          <w:szCs w:val="18"/>
        </w:rPr>
        <w:t xml:space="preserve"> in</w:t>
      </w:r>
      <w:r w:rsidR="00D9394C" w:rsidRPr="003314A9">
        <w:rPr>
          <w:szCs w:val="18"/>
        </w:rPr>
        <w:t xml:space="preserve"> der internationalen Textilindustrie</w:t>
      </w:r>
      <w:r w:rsidR="00C64E02" w:rsidRPr="003314A9">
        <w:rPr>
          <w:szCs w:val="18"/>
        </w:rPr>
        <w:t xml:space="preserve"> mit fast 1.150 Toten.</w:t>
      </w:r>
      <w:r w:rsidR="003314A9">
        <w:rPr>
          <w:szCs w:val="18"/>
        </w:rPr>
        <w:t xml:space="preserve"> </w:t>
      </w:r>
      <w:r w:rsidR="00C64E02" w:rsidRPr="003314A9">
        <w:rPr>
          <w:szCs w:val="18"/>
        </w:rPr>
        <w:t xml:space="preserve">Die globale Kampagne </w:t>
      </w:r>
      <w:r w:rsidR="00A1430F" w:rsidRPr="003314A9">
        <w:rPr>
          <w:i/>
          <w:szCs w:val="18"/>
        </w:rPr>
        <w:t xml:space="preserve">Fashion Revolution Day </w:t>
      </w:r>
      <w:r w:rsidR="00D50E68" w:rsidRPr="003314A9">
        <w:rPr>
          <w:szCs w:val="18"/>
        </w:rPr>
        <w:t>am 24.</w:t>
      </w:r>
      <w:r w:rsidR="00B1626E" w:rsidRPr="003314A9">
        <w:rPr>
          <w:szCs w:val="18"/>
        </w:rPr>
        <w:t xml:space="preserve"> </w:t>
      </w:r>
      <w:r w:rsidR="00D50E68" w:rsidRPr="003314A9">
        <w:rPr>
          <w:szCs w:val="18"/>
        </w:rPr>
        <w:t xml:space="preserve">April </w:t>
      </w:r>
      <w:r w:rsidR="007D6BA4" w:rsidRPr="003314A9">
        <w:rPr>
          <w:szCs w:val="18"/>
        </w:rPr>
        <w:t xml:space="preserve">erinnert </w:t>
      </w:r>
      <w:r w:rsidR="00384F05" w:rsidRPr="003314A9">
        <w:rPr>
          <w:szCs w:val="18"/>
        </w:rPr>
        <w:t xml:space="preserve">seit 2013 </w:t>
      </w:r>
      <w:r w:rsidR="007D3DB4" w:rsidRPr="003314A9">
        <w:rPr>
          <w:szCs w:val="18"/>
        </w:rPr>
        <w:t xml:space="preserve">jedes Jahr an </w:t>
      </w:r>
      <w:r w:rsidR="00654FF4" w:rsidRPr="003314A9">
        <w:rPr>
          <w:szCs w:val="18"/>
        </w:rPr>
        <w:t>das</w:t>
      </w:r>
      <w:r w:rsidR="007D3DB4" w:rsidRPr="003314A9">
        <w:rPr>
          <w:szCs w:val="18"/>
        </w:rPr>
        <w:t xml:space="preserve"> Unglück</w:t>
      </w:r>
      <w:r w:rsidR="00994662" w:rsidRPr="003314A9">
        <w:rPr>
          <w:szCs w:val="18"/>
        </w:rPr>
        <w:t xml:space="preserve">, </w:t>
      </w:r>
      <w:r w:rsidR="00384F05" w:rsidRPr="003314A9">
        <w:rPr>
          <w:szCs w:val="18"/>
        </w:rPr>
        <w:t xml:space="preserve">verbunden mit der Frage, wie Textilproduktion sich </w:t>
      </w:r>
      <w:r w:rsidR="00C64E02" w:rsidRPr="003314A9">
        <w:rPr>
          <w:szCs w:val="18"/>
        </w:rPr>
        <w:t>ver</w:t>
      </w:r>
      <w:r w:rsidR="00384F05" w:rsidRPr="003314A9">
        <w:rPr>
          <w:szCs w:val="18"/>
        </w:rPr>
        <w:t xml:space="preserve">ändern muss, </w:t>
      </w:r>
      <w:r w:rsidR="00C64E02" w:rsidRPr="003314A9">
        <w:rPr>
          <w:szCs w:val="18"/>
        </w:rPr>
        <w:t>um solche verheerenden Unglücke zu verhindern.</w:t>
      </w:r>
      <w:r w:rsidR="000D7176">
        <w:rPr>
          <w:szCs w:val="18"/>
        </w:rPr>
        <w:t xml:space="preserve"> </w:t>
      </w:r>
      <w:r w:rsidR="00D37ACC" w:rsidRPr="003314A9">
        <w:rPr>
          <w:szCs w:val="18"/>
        </w:rPr>
        <w:t xml:space="preserve">Ein von der Deutschen Bundesstiftung Umwelt (DBU) gefördertes Projekt der Universität Ulm sensibilisiert passend zum Aktionstag </w:t>
      </w:r>
      <w:r w:rsidR="00B95D4E" w:rsidRPr="003314A9">
        <w:rPr>
          <w:szCs w:val="18"/>
        </w:rPr>
        <w:t>Jugendliche für</w:t>
      </w:r>
      <w:r w:rsidR="00DF1623" w:rsidRPr="003314A9">
        <w:rPr>
          <w:szCs w:val="18"/>
        </w:rPr>
        <w:t xml:space="preserve"> einen nachhaltigen Modekonsum.</w:t>
      </w:r>
    </w:p>
    <w:bookmarkEnd w:id="0"/>
    <w:p w14:paraId="7E4ADADD" w14:textId="6A08F584" w:rsidR="0050792D" w:rsidRPr="00204CEB" w:rsidRDefault="00B1626E" w:rsidP="00AF3EB0">
      <w:pPr>
        <w:pStyle w:val="KeinLeerraum"/>
        <w:rPr>
          <w:i w:val="0"/>
          <w:szCs w:val="18"/>
        </w:rPr>
      </w:pPr>
      <w:r w:rsidRPr="00204CEB">
        <w:rPr>
          <w:i w:val="0"/>
          <w:szCs w:val="18"/>
        </w:rPr>
        <w:t xml:space="preserve">Bei </w:t>
      </w:r>
      <w:r w:rsidR="000B240E" w:rsidRPr="003314A9">
        <w:rPr>
          <w:i w:val="0"/>
          <w:szCs w:val="18"/>
        </w:rPr>
        <w:t>dem DBU-Projekt „</w:t>
      </w:r>
      <w:proofErr w:type="spellStart"/>
      <w:r w:rsidR="000B240E" w:rsidRPr="003314A9">
        <w:rPr>
          <w:i w:val="0"/>
          <w:szCs w:val="18"/>
        </w:rPr>
        <w:t>BNTextillabor</w:t>
      </w:r>
      <w:proofErr w:type="spellEnd"/>
      <w:r w:rsidR="000B240E" w:rsidRPr="003314A9">
        <w:rPr>
          <w:i w:val="0"/>
          <w:szCs w:val="18"/>
        </w:rPr>
        <w:t xml:space="preserve">“ der </w:t>
      </w:r>
      <w:r w:rsidRPr="003314A9">
        <w:rPr>
          <w:i w:val="0"/>
          <w:szCs w:val="18"/>
        </w:rPr>
        <w:t xml:space="preserve">Universität Ulm </w:t>
      </w:r>
      <w:r w:rsidR="00A82BE9" w:rsidRPr="003314A9">
        <w:rPr>
          <w:i w:val="0"/>
          <w:szCs w:val="18"/>
        </w:rPr>
        <w:t>zusammen mit</w:t>
      </w:r>
      <w:r w:rsidRPr="003314A9">
        <w:rPr>
          <w:i w:val="0"/>
          <w:szCs w:val="18"/>
        </w:rPr>
        <w:t xml:space="preserve"> der Technischen Universität Berlin </w:t>
      </w:r>
      <w:r w:rsidRPr="00204CEB">
        <w:rPr>
          <w:i w:val="0"/>
          <w:szCs w:val="18"/>
        </w:rPr>
        <w:t>dreht</w:t>
      </w:r>
      <w:r w:rsidR="003330BD">
        <w:rPr>
          <w:i w:val="0"/>
          <w:szCs w:val="18"/>
        </w:rPr>
        <w:t>e</w:t>
      </w:r>
      <w:r w:rsidRPr="00204CEB">
        <w:rPr>
          <w:i w:val="0"/>
          <w:szCs w:val="18"/>
        </w:rPr>
        <w:t xml:space="preserve"> sich alles um</w:t>
      </w:r>
      <w:r w:rsidR="00F97D42" w:rsidRPr="00204CEB">
        <w:rPr>
          <w:i w:val="0"/>
          <w:szCs w:val="18"/>
        </w:rPr>
        <w:t xml:space="preserve"> einen bewussteren M</w:t>
      </w:r>
      <w:r w:rsidR="00F97D42" w:rsidRPr="003314A9">
        <w:rPr>
          <w:i w:val="0"/>
          <w:szCs w:val="18"/>
        </w:rPr>
        <w:t xml:space="preserve">odekonsum und eine nachhaltigere Textilindustrie. </w:t>
      </w:r>
      <w:r w:rsidR="008A4D2F" w:rsidRPr="003314A9">
        <w:rPr>
          <w:i w:val="0"/>
          <w:szCs w:val="18"/>
        </w:rPr>
        <w:t>„Das Projekt soll Jugendliche</w:t>
      </w:r>
      <w:r w:rsidR="00645546" w:rsidRPr="003314A9">
        <w:rPr>
          <w:i w:val="0"/>
          <w:szCs w:val="18"/>
        </w:rPr>
        <w:t>n</w:t>
      </w:r>
      <w:r w:rsidR="008A4D2F" w:rsidRPr="003314A9">
        <w:rPr>
          <w:i w:val="0"/>
          <w:szCs w:val="18"/>
        </w:rPr>
        <w:t xml:space="preserve"> </w:t>
      </w:r>
      <w:r w:rsidR="00645546" w:rsidRPr="003314A9">
        <w:rPr>
          <w:i w:val="0"/>
          <w:szCs w:val="18"/>
        </w:rPr>
        <w:t>dabei helfen</w:t>
      </w:r>
      <w:r w:rsidR="008A4D2F" w:rsidRPr="003314A9">
        <w:rPr>
          <w:i w:val="0"/>
          <w:szCs w:val="18"/>
        </w:rPr>
        <w:t xml:space="preserve">, ihr eigenes Konsumverhalten kritisch zu hinterfragen“, sagt Prof. Dr. Martin Müller </w:t>
      </w:r>
      <w:r w:rsidR="00A82BE9" w:rsidRPr="003314A9">
        <w:rPr>
          <w:i w:val="0"/>
          <w:szCs w:val="18"/>
        </w:rPr>
        <w:t>vom</w:t>
      </w:r>
      <w:r w:rsidR="008A4D2F" w:rsidRPr="003314A9">
        <w:rPr>
          <w:i w:val="0"/>
          <w:szCs w:val="18"/>
        </w:rPr>
        <w:t xml:space="preserve"> Institut für Nachhaltige Unternehmensführung der Universität Ulm und Co-Leiter des DBU-Projekts. </w:t>
      </w:r>
      <w:r w:rsidR="00D1720E" w:rsidRPr="003314A9">
        <w:rPr>
          <w:i w:val="0"/>
          <w:szCs w:val="18"/>
        </w:rPr>
        <w:t>Nicht nur in der Theorie, sondern auch in der Praxis: Schülerinnen und Schüler in Berlin und Ulm legten selbst Hand an und arbeiteten an Nähmaschinen. „Auf diese Weise wollen wir ein Bewusstsein wecken,</w:t>
      </w:r>
      <w:r w:rsidR="0050792D" w:rsidRPr="003314A9">
        <w:rPr>
          <w:i w:val="0"/>
          <w:szCs w:val="18"/>
        </w:rPr>
        <w:t xml:space="preserve"> </w:t>
      </w:r>
      <w:r w:rsidR="00D9394C" w:rsidRPr="003314A9">
        <w:rPr>
          <w:i w:val="0"/>
          <w:szCs w:val="18"/>
        </w:rPr>
        <w:t>bei</w:t>
      </w:r>
      <w:r w:rsidR="00A82BE9" w:rsidRPr="003314A9">
        <w:rPr>
          <w:i w:val="0"/>
          <w:szCs w:val="18"/>
        </w:rPr>
        <w:t xml:space="preserve">m Kleidungskauf </w:t>
      </w:r>
      <w:r w:rsidR="00D9394C" w:rsidRPr="003314A9">
        <w:rPr>
          <w:i w:val="0"/>
          <w:szCs w:val="18"/>
        </w:rPr>
        <w:t xml:space="preserve">und darüber hinaus </w:t>
      </w:r>
      <w:r w:rsidR="00D1720E" w:rsidRPr="003314A9">
        <w:rPr>
          <w:i w:val="0"/>
          <w:szCs w:val="18"/>
        </w:rPr>
        <w:t xml:space="preserve">gezielte </w:t>
      </w:r>
      <w:r w:rsidR="00D9394C" w:rsidRPr="003314A9">
        <w:rPr>
          <w:i w:val="0"/>
          <w:szCs w:val="18"/>
        </w:rPr>
        <w:t>und</w:t>
      </w:r>
      <w:r w:rsidR="0050792D" w:rsidRPr="003314A9">
        <w:rPr>
          <w:i w:val="0"/>
          <w:szCs w:val="18"/>
        </w:rPr>
        <w:t xml:space="preserve"> nachhaltige Entscheidungen </w:t>
      </w:r>
      <w:r w:rsidR="00D1720E" w:rsidRPr="003314A9">
        <w:rPr>
          <w:i w:val="0"/>
          <w:szCs w:val="18"/>
        </w:rPr>
        <w:t xml:space="preserve">zu </w:t>
      </w:r>
      <w:r w:rsidR="0050792D" w:rsidRPr="003314A9">
        <w:rPr>
          <w:i w:val="0"/>
          <w:szCs w:val="18"/>
        </w:rPr>
        <w:t>treffen</w:t>
      </w:r>
      <w:r w:rsidR="00D1720E" w:rsidRPr="003314A9">
        <w:rPr>
          <w:i w:val="0"/>
          <w:szCs w:val="18"/>
        </w:rPr>
        <w:t>“, so Müller.</w:t>
      </w:r>
    </w:p>
    <w:p w14:paraId="036B077D" w14:textId="4E5B13D0" w:rsidR="00A9774A" w:rsidRPr="003314A9" w:rsidRDefault="0078148E" w:rsidP="00AF3EB0">
      <w:pPr>
        <w:pStyle w:val="KeinLeerraum"/>
        <w:rPr>
          <w:szCs w:val="18"/>
        </w:rPr>
      </w:pPr>
      <w:r w:rsidRPr="00204CEB">
        <w:rPr>
          <w:szCs w:val="18"/>
        </w:rPr>
        <w:t>D</w:t>
      </w:r>
      <w:r w:rsidR="00A9774A" w:rsidRPr="00204CEB">
        <w:rPr>
          <w:szCs w:val="18"/>
        </w:rPr>
        <w:t xml:space="preserve">ie </w:t>
      </w:r>
      <w:r w:rsidR="00A82BE9" w:rsidRPr="00204CEB">
        <w:rPr>
          <w:szCs w:val="18"/>
        </w:rPr>
        <w:t>Textilindustrie</w:t>
      </w:r>
      <w:r w:rsidR="00A9774A" w:rsidRPr="003314A9">
        <w:rPr>
          <w:szCs w:val="18"/>
        </w:rPr>
        <w:t xml:space="preserve"> braucht Wandel</w:t>
      </w:r>
    </w:p>
    <w:p w14:paraId="3887CDDE" w14:textId="6253702E" w:rsidR="002324B6" w:rsidRPr="00204CEB" w:rsidRDefault="009620D2" w:rsidP="00AF3EB0">
      <w:pPr>
        <w:pStyle w:val="KeinLeerraum"/>
        <w:rPr>
          <w:i w:val="0"/>
          <w:szCs w:val="18"/>
        </w:rPr>
      </w:pPr>
      <w:r w:rsidRPr="003314A9">
        <w:rPr>
          <w:i w:val="0"/>
          <w:szCs w:val="18"/>
        </w:rPr>
        <w:t>Veränderungen</w:t>
      </w:r>
      <w:r w:rsidR="008A4D2F" w:rsidRPr="003314A9">
        <w:rPr>
          <w:i w:val="0"/>
          <w:szCs w:val="18"/>
        </w:rPr>
        <w:t xml:space="preserve"> der Textilindustrie </w:t>
      </w:r>
      <w:r w:rsidR="003314A9">
        <w:rPr>
          <w:i w:val="0"/>
          <w:szCs w:val="18"/>
        </w:rPr>
        <w:t>seien</w:t>
      </w:r>
      <w:r w:rsidR="008A4D2F" w:rsidRPr="003314A9">
        <w:rPr>
          <w:i w:val="0"/>
          <w:szCs w:val="18"/>
        </w:rPr>
        <w:t xml:space="preserve"> sowohl aus ökologischer wie sozialer Sicht</w:t>
      </w:r>
      <w:r w:rsidR="007952DE" w:rsidRPr="003314A9">
        <w:rPr>
          <w:i w:val="0"/>
          <w:szCs w:val="18"/>
        </w:rPr>
        <w:t xml:space="preserve"> </w:t>
      </w:r>
      <w:r w:rsidR="008A4D2F" w:rsidRPr="003314A9">
        <w:rPr>
          <w:i w:val="0"/>
          <w:szCs w:val="18"/>
        </w:rPr>
        <w:t>notwendig</w:t>
      </w:r>
      <w:r w:rsidR="007952DE" w:rsidRPr="003314A9">
        <w:rPr>
          <w:i w:val="0"/>
          <w:szCs w:val="18"/>
        </w:rPr>
        <w:t xml:space="preserve">. </w:t>
      </w:r>
      <w:r w:rsidR="00A82BE9" w:rsidRPr="00204CEB">
        <w:rPr>
          <w:i w:val="0"/>
          <w:szCs w:val="18"/>
        </w:rPr>
        <w:t xml:space="preserve">Der </w:t>
      </w:r>
      <w:r w:rsidR="003330BD">
        <w:rPr>
          <w:i w:val="0"/>
          <w:szCs w:val="18"/>
        </w:rPr>
        <w:t xml:space="preserve">weltweite </w:t>
      </w:r>
      <w:r w:rsidR="007952DE" w:rsidRPr="00204CEB">
        <w:rPr>
          <w:i w:val="0"/>
          <w:szCs w:val="18"/>
        </w:rPr>
        <w:t xml:space="preserve">Textilkonsum </w:t>
      </w:r>
      <w:r w:rsidR="00A82BE9" w:rsidRPr="00204CEB">
        <w:rPr>
          <w:i w:val="0"/>
          <w:szCs w:val="18"/>
        </w:rPr>
        <w:t xml:space="preserve">hat Müller zufolge </w:t>
      </w:r>
      <w:r w:rsidR="00645546" w:rsidRPr="00204CEB">
        <w:rPr>
          <w:i w:val="0"/>
          <w:szCs w:val="18"/>
        </w:rPr>
        <w:t>durch Trends wie</w:t>
      </w:r>
      <w:r w:rsidRPr="003314A9">
        <w:rPr>
          <w:i w:val="0"/>
          <w:szCs w:val="18"/>
        </w:rPr>
        <w:t xml:space="preserve"> der</w:t>
      </w:r>
      <w:r w:rsidR="00645546" w:rsidRPr="003314A9">
        <w:rPr>
          <w:i w:val="0"/>
          <w:szCs w:val="18"/>
        </w:rPr>
        <w:t xml:space="preserve"> </w:t>
      </w:r>
      <w:r w:rsidR="00645546" w:rsidRPr="003314A9">
        <w:rPr>
          <w:szCs w:val="18"/>
        </w:rPr>
        <w:t>Fast Fashion</w:t>
      </w:r>
      <w:r w:rsidR="00E61E85" w:rsidRPr="003314A9">
        <w:rPr>
          <w:szCs w:val="18"/>
        </w:rPr>
        <w:t xml:space="preserve"> </w:t>
      </w:r>
      <w:r w:rsidR="00E61E85" w:rsidRPr="003314A9">
        <w:rPr>
          <w:i w:val="0"/>
          <w:szCs w:val="18"/>
        </w:rPr>
        <w:t>– sprich</w:t>
      </w:r>
      <w:r w:rsidRPr="003314A9">
        <w:rPr>
          <w:i w:val="0"/>
          <w:szCs w:val="18"/>
        </w:rPr>
        <w:t xml:space="preserve"> Kleidung, die günstig hergestellt und verkauft wird </w:t>
      </w:r>
      <w:r w:rsidR="00E61E85" w:rsidRPr="003314A9">
        <w:rPr>
          <w:i w:val="0"/>
          <w:szCs w:val="18"/>
        </w:rPr>
        <w:t xml:space="preserve">– </w:t>
      </w:r>
      <w:r w:rsidR="00A82BE9" w:rsidRPr="003314A9">
        <w:rPr>
          <w:i w:val="0"/>
          <w:szCs w:val="18"/>
        </w:rPr>
        <w:t xml:space="preserve">in den </w:t>
      </w:r>
      <w:r w:rsidR="00C64E02" w:rsidRPr="003314A9">
        <w:rPr>
          <w:i w:val="0"/>
          <w:szCs w:val="18"/>
        </w:rPr>
        <w:t xml:space="preserve">vergangenen </w:t>
      </w:r>
      <w:r w:rsidR="00A82BE9" w:rsidRPr="003314A9">
        <w:rPr>
          <w:i w:val="0"/>
          <w:szCs w:val="18"/>
        </w:rPr>
        <w:t>20 Jahren</w:t>
      </w:r>
      <w:r w:rsidR="003330BD">
        <w:rPr>
          <w:i w:val="0"/>
          <w:szCs w:val="18"/>
        </w:rPr>
        <w:t xml:space="preserve"> </w:t>
      </w:r>
      <w:r w:rsidR="001D0F0F">
        <w:rPr>
          <w:i w:val="0"/>
          <w:szCs w:val="18"/>
        </w:rPr>
        <w:t>erheblich</w:t>
      </w:r>
      <w:r w:rsidR="003330BD">
        <w:rPr>
          <w:i w:val="0"/>
          <w:szCs w:val="18"/>
        </w:rPr>
        <w:t xml:space="preserve"> zugenommen</w:t>
      </w:r>
      <w:r w:rsidR="0078148E" w:rsidRPr="00204CEB">
        <w:rPr>
          <w:i w:val="0"/>
          <w:szCs w:val="18"/>
        </w:rPr>
        <w:t xml:space="preserve">. </w:t>
      </w:r>
      <w:r w:rsidR="00645546" w:rsidRPr="00204CEB">
        <w:rPr>
          <w:i w:val="0"/>
          <w:szCs w:val="18"/>
        </w:rPr>
        <w:t xml:space="preserve">In Deutschland zählt die Textilindustrie </w:t>
      </w:r>
      <w:r w:rsidR="00DE4525" w:rsidRPr="003314A9">
        <w:rPr>
          <w:i w:val="0"/>
          <w:szCs w:val="18"/>
        </w:rPr>
        <w:t xml:space="preserve">laut </w:t>
      </w:r>
      <w:r w:rsidR="00994662" w:rsidRPr="003314A9">
        <w:rPr>
          <w:i w:val="0"/>
          <w:szCs w:val="18"/>
        </w:rPr>
        <w:t>Umweltbundesamt</w:t>
      </w:r>
      <w:r w:rsidRPr="003314A9">
        <w:rPr>
          <w:i w:val="0"/>
          <w:szCs w:val="18"/>
        </w:rPr>
        <w:t xml:space="preserve"> (</w:t>
      </w:r>
      <w:r w:rsidR="00DE4525" w:rsidRPr="003314A9">
        <w:rPr>
          <w:i w:val="0"/>
          <w:szCs w:val="18"/>
        </w:rPr>
        <w:t>UBA</w:t>
      </w:r>
      <w:r w:rsidRPr="003314A9">
        <w:rPr>
          <w:i w:val="0"/>
          <w:szCs w:val="18"/>
        </w:rPr>
        <w:t>)</w:t>
      </w:r>
      <w:r w:rsidR="00DE4525" w:rsidRPr="003314A9">
        <w:rPr>
          <w:i w:val="0"/>
          <w:szCs w:val="18"/>
        </w:rPr>
        <w:t xml:space="preserve"> </w:t>
      </w:r>
      <w:r w:rsidR="00645546" w:rsidRPr="003314A9">
        <w:rPr>
          <w:i w:val="0"/>
          <w:szCs w:val="18"/>
        </w:rPr>
        <w:t>zu eine</w:t>
      </w:r>
      <w:r w:rsidR="00DE4525" w:rsidRPr="003314A9">
        <w:rPr>
          <w:i w:val="0"/>
          <w:szCs w:val="18"/>
        </w:rPr>
        <w:t>r</w:t>
      </w:r>
      <w:r w:rsidR="00645546" w:rsidRPr="003314A9">
        <w:rPr>
          <w:i w:val="0"/>
          <w:szCs w:val="18"/>
        </w:rPr>
        <w:t xml:space="preserve"> der größten Konsumgüterbranchen: </w:t>
      </w:r>
      <w:r w:rsidR="00B43843" w:rsidRPr="003314A9">
        <w:rPr>
          <w:i w:val="0"/>
          <w:szCs w:val="18"/>
        </w:rPr>
        <w:t xml:space="preserve">Jahr für Jahr schlagen demnach pro Person etwa 15 Kilogramm neue Kleidung zu Buche, ein Spitzenwert. </w:t>
      </w:r>
      <w:r w:rsidR="001749B8" w:rsidRPr="003314A9">
        <w:rPr>
          <w:i w:val="0"/>
          <w:szCs w:val="18"/>
        </w:rPr>
        <w:t>Das DBU-Projekt richte sich</w:t>
      </w:r>
      <w:r w:rsidR="00D917C6" w:rsidRPr="003314A9">
        <w:rPr>
          <w:i w:val="0"/>
          <w:szCs w:val="18"/>
        </w:rPr>
        <w:t xml:space="preserve"> vor allem </w:t>
      </w:r>
      <w:r w:rsidR="00556094" w:rsidRPr="003314A9">
        <w:rPr>
          <w:i w:val="0"/>
          <w:szCs w:val="18"/>
        </w:rPr>
        <w:t xml:space="preserve">an </w:t>
      </w:r>
      <w:r w:rsidR="001749B8" w:rsidRPr="003314A9">
        <w:rPr>
          <w:i w:val="0"/>
          <w:szCs w:val="18"/>
        </w:rPr>
        <w:t>Schülerinnen und Schüler, da Jugendliche</w:t>
      </w:r>
      <w:r w:rsidR="00D917C6" w:rsidRPr="003314A9">
        <w:rPr>
          <w:i w:val="0"/>
          <w:szCs w:val="18"/>
        </w:rPr>
        <w:t>,</w:t>
      </w:r>
      <w:r w:rsidR="001749B8" w:rsidRPr="003314A9">
        <w:rPr>
          <w:i w:val="0"/>
          <w:szCs w:val="18"/>
        </w:rPr>
        <w:t xml:space="preserve"> </w:t>
      </w:r>
      <w:r w:rsidR="00825344" w:rsidRPr="003314A9">
        <w:rPr>
          <w:i w:val="0"/>
          <w:szCs w:val="18"/>
        </w:rPr>
        <w:t>so Co-Projektleiter Müller</w:t>
      </w:r>
      <w:r w:rsidR="00D917C6" w:rsidRPr="003314A9">
        <w:rPr>
          <w:i w:val="0"/>
          <w:szCs w:val="18"/>
        </w:rPr>
        <w:t>,</w:t>
      </w:r>
      <w:r w:rsidR="00825344" w:rsidRPr="003314A9">
        <w:rPr>
          <w:i w:val="0"/>
          <w:szCs w:val="18"/>
        </w:rPr>
        <w:t xml:space="preserve"> </w:t>
      </w:r>
      <w:r w:rsidR="001749B8" w:rsidRPr="00204CEB">
        <w:rPr>
          <w:i w:val="0"/>
          <w:szCs w:val="18"/>
        </w:rPr>
        <w:t>mit stetig wachsender Kaufkraft</w:t>
      </w:r>
      <w:r w:rsidR="007E01D3">
        <w:rPr>
          <w:i w:val="0"/>
          <w:szCs w:val="18"/>
        </w:rPr>
        <w:t xml:space="preserve"> besonders</w:t>
      </w:r>
      <w:r w:rsidR="001749B8" w:rsidRPr="00204CEB">
        <w:rPr>
          <w:i w:val="0"/>
          <w:szCs w:val="18"/>
        </w:rPr>
        <w:t xml:space="preserve"> vom </w:t>
      </w:r>
      <w:r w:rsidR="001749B8" w:rsidRPr="003314A9">
        <w:rPr>
          <w:szCs w:val="18"/>
        </w:rPr>
        <w:t>Fast Fashion</w:t>
      </w:r>
      <w:r w:rsidR="00D917C6" w:rsidRPr="003314A9">
        <w:rPr>
          <w:szCs w:val="18"/>
        </w:rPr>
        <w:t>-</w:t>
      </w:r>
      <w:r w:rsidR="001749B8" w:rsidRPr="003314A9">
        <w:rPr>
          <w:i w:val="0"/>
          <w:szCs w:val="18"/>
        </w:rPr>
        <w:t xml:space="preserve">Trend betroffen </w:t>
      </w:r>
      <w:r w:rsidR="000B240E" w:rsidRPr="003314A9">
        <w:rPr>
          <w:i w:val="0"/>
          <w:szCs w:val="18"/>
        </w:rPr>
        <w:t>seien</w:t>
      </w:r>
      <w:r w:rsidR="00825344" w:rsidRPr="003314A9">
        <w:rPr>
          <w:i w:val="0"/>
          <w:szCs w:val="18"/>
        </w:rPr>
        <w:t>.</w:t>
      </w:r>
      <w:r w:rsidR="000B240E" w:rsidRPr="003314A9">
        <w:rPr>
          <w:i w:val="0"/>
          <w:szCs w:val="18"/>
        </w:rPr>
        <w:t xml:space="preserve"> </w:t>
      </w:r>
      <w:r w:rsidR="002F1990" w:rsidRPr="003314A9">
        <w:rPr>
          <w:i w:val="0"/>
          <w:szCs w:val="18"/>
        </w:rPr>
        <w:t>„Die Textilherstellung hat große ökologische Auswirkungen</w:t>
      </w:r>
      <w:r w:rsidR="00556094" w:rsidRPr="003314A9">
        <w:rPr>
          <w:i w:val="0"/>
          <w:szCs w:val="18"/>
        </w:rPr>
        <w:t>“, sagt Dr. Thomas</w:t>
      </w:r>
      <w:r w:rsidR="00D917C6" w:rsidRPr="00204CEB">
        <w:rPr>
          <w:i w:val="0"/>
          <w:szCs w:val="18"/>
        </w:rPr>
        <w:t xml:space="preserve"> Pyhel</w:t>
      </w:r>
      <w:r w:rsidR="00556094" w:rsidRPr="00204CEB">
        <w:rPr>
          <w:i w:val="0"/>
          <w:szCs w:val="18"/>
        </w:rPr>
        <w:t>, DBU-Referent für Umweltbildung und fachlicher Betreuer des Projekts. „Pestizide b</w:t>
      </w:r>
      <w:r w:rsidR="00556094" w:rsidRPr="003314A9">
        <w:rPr>
          <w:i w:val="0"/>
          <w:szCs w:val="18"/>
        </w:rPr>
        <w:t>eim Baumwollanbau, Emissionen</w:t>
      </w:r>
      <w:r w:rsidR="00D917C6" w:rsidRPr="003314A9">
        <w:rPr>
          <w:i w:val="0"/>
          <w:szCs w:val="18"/>
        </w:rPr>
        <w:t xml:space="preserve"> des Treibhausgases Kohlendioxid</w:t>
      </w:r>
      <w:r w:rsidR="00556094" w:rsidRPr="003314A9">
        <w:rPr>
          <w:i w:val="0"/>
          <w:szCs w:val="18"/>
        </w:rPr>
        <w:t xml:space="preserve"> durch lange </w:t>
      </w:r>
      <w:r w:rsidR="00556094" w:rsidRPr="003314A9">
        <w:rPr>
          <w:i w:val="0"/>
          <w:szCs w:val="18"/>
        </w:rPr>
        <w:lastRenderedPageBreak/>
        <w:t>Transportwege</w:t>
      </w:r>
      <w:r w:rsidR="00D917C6" w:rsidRPr="003314A9">
        <w:rPr>
          <w:i w:val="0"/>
          <w:szCs w:val="18"/>
        </w:rPr>
        <w:t xml:space="preserve"> sowie </w:t>
      </w:r>
      <w:r w:rsidR="00556094" w:rsidRPr="003314A9">
        <w:rPr>
          <w:i w:val="0"/>
          <w:szCs w:val="18"/>
        </w:rPr>
        <w:t xml:space="preserve">Wasser- und Luftverschmutzung durch Färbeprozesse sind nur einige davon.“ </w:t>
      </w:r>
      <w:r w:rsidR="00D917C6" w:rsidRPr="00204CEB">
        <w:rPr>
          <w:i w:val="0"/>
          <w:szCs w:val="18"/>
        </w:rPr>
        <w:t xml:space="preserve">Schlechte </w:t>
      </w:r>
      <w:r w:rsidR="002F1990" w:rsidRPr="00204CEB">
        <w:rPr>
          <w:i w:val="0"/>
          <w:szCs w:val="18"/>
        </w:rPr>
        <w:t xml:space="preserve">Arbeitsbedingungen </w:t>
      </w:r>
      <w:r w:rsidR="0078148E" w:rsidRPr="00204CEB">
        <w:rPr>
          <w:i w:val="0"/>
          <w:szCs w:val="18"/>
        </w:rPr>
        <w:t xml:space="preserve">und geringe Löhne </w:t>
      </w:r>
      <w:r w:rsidR="002F1990" w:rsidRPr="00204CEB">
        <w:rPr>
          <w:i w:val="0"/>
          <w:szCs w:val="18"/>
        </w:rPr>
        <w:t xml:space="preserve">in </w:t>
      </w:r>
      <w:r w:rsidR="008A4D2F" w:rsidRPr="00204CEB">
        <w:rPr>
          <w:i w:val="0"/>
          <w:szCs w:val="18"/>
        </w:rPr>
        <w:t>einigen</w:t>
      </w:r>
      <w:r w:rsidR="002F1990" w:rsidRPr="00204CEB">
        <w:rPr>
          <w:i w:val="0"/>
          <w:szCs w:val="18"/>
        </w:rPr>
        <w:t xml:space="preserve"> Produktionsländern</w:t>
      </w:r>
      <w:r w:rsidR="00D917C6" w:rsidRPr="00204CEB">
        <w:rPr>
          <w:i w:val="0"/>
          <w:szCs w:val="18"/>
        </w:rPr>
        <w:t xml:space="preserve"> verschlimmern zudem die Lage</w:t>
      </w:r>
      <w:r w:rsidR="002F1990" w:rsidRPr="00204CEB">
        <w:rPr>
          <w:i w:val="0"/>
          <w:szCs w:val="18"/>
        </w:rPr>
        <w:t>.</w:t>
      </w:r>
    </w:p>
    <w:p w14:paraId="33C7FE95" w14:textId="2EEF01FA" w:rsidR="00A9774A" w:rsidRPr="00204CEB" w:rsidRDefault="006025B1" w:rsidP="00AF3EB0">
      <w:pPr>
        <w:pStyle w:val="KeinLeerraum"/>
        <w:rPr>
          <w:szCs w:val="18"/>
        </w:rPr>
      </w:pPr>
      <w:r w:rsidRPr="00204CEB">
        <w:rPr>
          <w:szCs w:val="18"/>
        </w:rPr>
        <w:t xml:space="preserve">Instagram-Kanal für </w:t>
      </w:r>
      <w:proofErr w:type="gramStart"/>
      <w:r w:rsidRPr="00204CEB">
        <w:rPr>
          <w:szCs w:val="18"/>
        </w:rPr>
        <w:t>Second Hand</w:t>
      </w:r>
      <w:proofErr w:type="gramEnd"/>
      <w:r w:rsidRPr="00204CEB">
        <w:rPr>
          <w:szCs w:val="18"/>
        </w:rPr>
        <w:t>-Kleidung und recycelbare Bauchtaschen</w:t>
      </w:r>
    </w:p>
    <w:p w14:paraId="37727875" w14:textId="328D2DFE" w:rsidR="00A1580F" w:rsidRPr="00204CEB" w:rsidRDefault="003643B0" w:rsidP="00D9394C">
      <w:pPr>
        <w:pStyle w:val="KeinLeerraum"/>
        <w:rPr>
          <w:i w:val="0"/>
          <w:szCs w:val="18"/>
        </w:rPr>
      </w:pPr>
      <w:r w:rsidRPr="003314A9">
        <w:rPr>
          <w:i w:val="0"/>
          <w:szCs w:val="18"/>
        </w:rPr>
        <w:t xml:space="preserve">Ein Instagram-Kanal für </w:t>
      </w:r>
      <w:r w:rsidR="00275F2F" w:rsidRPr="003314A9">
        <w:rPr>
          <w:i w:val="0"/>
          <w:szCs w:val="18"/>
        </w:rPr>
        <w:t>Second Hand</w:t>
      </w:r>
      <w:r w:rsidR="00D917C6" w:rsidRPr="003314A9">
        <w:rPr>
          <w:i w:val="0"/>
          <w:szCs w:val="18"/>
        </w:rPr>
        <w:t>-</w:t>
      </w:r>
      <w:r w:rsidRPr="003314A9">
        <w:rPr>
          <w:i w:val="0"/>
          <w:szCs w:val="18"/>
        </w:rPr>
        <w:t>Kleidung</w:t>
      </w:r>
      <w:r w:rsidR="006025B1" w:rsidRPr="003314A9">
        <w:rPr>
          <w:i w:val="0"/>
          <w:szCs w:val="18"/>
        </w:rPr>
        <w:t xml:space="preserve">, </w:t>
      </w:r>
      <w:r w:rsidRPr="003314A9">
        <w:rPr>
          <w:i w:val="0"/>
          <w:szCs w:val="18"/>
        </w:rPr>
        <w:t>die Herstellung von</w:t>
      </w:r>
      <w:r w:rsidR="00275F2F" w:rsidRPr="003314A9">
        <w:rPr>
          <w:i w:val="0"/>
          <w:szCs w:val="18"/>
        </w:rPr>
        <w:t xml:space="preserve"> Kapuzenjacken ohne große Abfallprodukte</w:t>
      </w:r>
      <w:r w:rsidRPr="003314A9">
        <w:rPr>
          <w:i w:val="0"/>
          <w:szCs w:val="18"/>
        </w:rPr>
        <w:t xml:space="preserve"> </w:t>
      </w:r>
      <w:r w:rsidR="00275F2F" w:rsidRPr="003314A9">
        <w:rPr>
          <w:i w:val="0"/>
          <w:szCs w:val="18"/>
        </w:rPr>
        <w:t>(</w:t>
      </w:r>
      <w:r w:rsidR="000D7176">
        <w:rPr>
          <w:i w:val="0"/>
          <w:szCs w:val="18"/>
        </w:rPr>
        <w:t xml:space="preserve">sogenannte </w:t>
      </w:r>
      <w:r w:rsidRPr="000D7176">
        <w:rPr>
          <w:szCs w:val="18"/>
        </w:rPr>
        <w:t>Zero-</w:t>
      </w:r>
      <w:proofErr w:type="spellStart"/>
      <w:r w:rsidRPr="000D7176">
        <w:rPr>
          <w:szCs w:val="18"/>
        </w:rPr>
        <w:t>Waste</w:t>
      </w:r>
      <w:proofErr w:type="spellEnd"/>
      <w:r w:rsidRPr="000D7176">
        <w:rPr>
          <w:szCs w:val="18"/>
        </w:rPr>
        <w:t xml:space="preserve"> </w:t>
      </w:r>
      <w:r w:rsidR="000D7176" w:rsidRPr="000D7176">
        <w:rPr>
          <w:i w:val="0"/>
          <w:szCs w:val="18"/>
        </w:rPr>
        <w:t>Pullover</w:t>
      </w:r>
      <w:r w:rsidR="00275F2F" w:rsidRPr="00204CEB">
        <w:rPr>
          <w:i w:val="0"/>
          <w:szCs w:val="18"/>
        </w:rPr>
        <w:t>)</w:t>
      </w:r>
      <w:r w:rsidRPr="00204CEB">
        <w:rPr>
          <w:i w:val="0"/>
          <w:szCs w:val="18"/>
        </w:rPr>
        <w:t xml:space="preserve"> </w:t>
      </w:r>
      <w:r w:rsidR="006025B1" w:rsidRPr="00204CEB">
        <w:rPr>
          <w:i w:val="0"/>
          <w:szCs w:val="18"/>
        </w:rPr>
        <w:t xml:space="preserve">oder recycelbare </w:t>
      </w:r>
      <w:r w:rsidRPr="003314A9">
        <w:rPr>
          <w:i w:val="0"/>
          <w:szCs w:val="18"/>
        </w:rPr>
        <w:t xml:space="preserve">Bauchtaschen: </w:t>
      </w:r>
      <w:r w:rsidR="006025B1" w:rsidRPr="003314A9">
        <w:rPr>
          <w:i w:val="0"/>
          <w:szCs w:val="18"/>
        </w:rPr>
        <w:t xml:space="preserve">Die </w:t>
      </w:r>
      <w:r w:rsidR="00067CE3">
        <w:rPr>
          <w:i w:val="0"/>
          <w:szCs w:val="18"/>
        </w:rPr>
        <w:t>Schülerinnen und Schüler</w:t>
      </w:r>
      <w:r w:rsidR="006025B1" w:rsidRPr="003314A9">
        <w:rPr>
          <w:i w:val="0"/>
          <w:szCs w:val="18"/>
        </w:rPr>
        <w:t xml:space="preserve"> haben </w:t>
      </w:r>
      <w:r w:rsidR="00FF6E6A">
        <w:rPr>
          <w:i w:val="0"/>
          <w:szCs w:val="18"/>
        </w:rPr>
        <w:t xml:space="preserve">sich </w:t>
      </w:r>
      <w:r w:rsidR="006025B1" w:rsidRPr="003314A9">
        <w:rPr>
          <w:i w:val="0"/>
          <w:szCs w:val="18"/>
        </w:rPr>
        <w:t xml:space="preserve">zusammen mit den kooperierenden Verbänden nicht </w:t>
      </w:r>
      <w:r w:rsidR="00067CE3">
        <w:rPr>
          <w:i w:val="0"/>
          <w:szCs w:val="18"/>
        </w:rPr>
        <w:t xml:space="preserve">nur </w:t>
      </w:r>
      <w:r w:rsidR="006025B1" w:rsidRPr="003314A9">
        <w:rPr>
          <w:i w:val="0"/>
          <w:szCs w:val="18"/>
        </w:rPr>
        <w:t xml:space="preserve">mit Theorie begnügt, sondern am Thema in der Praxis gearbeitet und eigene Projekte entwickelt. </w:t>
      </w:r>
      <w:r w:rsidR="002324B6" w:rsidRPr="00204CEB">
        <w:rPr>
          <w:i w:val="0"/>
          <w:szCs w:val="18"/>
        </w:rPr>
        <w:t>Das</w:t>
      </w:r>
      <w:r w:rsidR="00275F2F" w:rsidRPr="00204CEB">
        <w:rPr>
          <w:i w:val="0"/>
          <w:szCs w:val="18"/>
        </w:rPr>
        <w:t xml:space="preserve"> Resümee des</w:t>
      </w:r>
      <w:r w:rsidR="002324B6" w:rsidRPr="00204CEB">
        <w:rPr>
          <w:i w:val="0"/>
          <w:szCs w:val="18"/>
        </w:rPr>
        <w:t xml:space="preserve"> </w:t>
      </w:r>
      <w:r w:rsidR="00A706BE" w:rsidRPr="00204CEB">
        <w:rPr>
          <w:i w:val="0"/>
          <w:szCs w:val="18"/>
        </w:rPr>
        <w:t>Forschungst</w:t>
      </w:r>
      <w:r w:rsidRPr="00204CEB">
        <w:rPr>
          <w:i w:val="0"/>
          <w:szCs w:val="18"/>
        </w:rPr>
        <w:t>eam</w:t>
      </w:r>
      <w:r w:rsidR="00275F2F" w:rsidRPr="00204CEB">
        <w:rPr>
          <w:i w:val="0"/>
          <w:szCs w:val="18"/>
        </w:rPr>
        <w:t>s</w:t>
      </w:r>
      <w:r w:rsidRPr="00204CEB">
        <w:rPr>
          <w:i w:val="0"/>
          <w:szCs w:val="18"/>
        </w:rPr>
        <w:t xml:space="preserve"> der Universitäten in Be</w:t>
      </w:r>
      <w:r w:rsidRPr="003314A9">
        <w:rPr>
          <w:i w:val="0"/>
          <w:szCs w:val="18"/>
        </w:rPr>
        <w:t>rlin und Ulm</w:t>
      </w:r>
      <w:r w:rsidR="00275F2F" w:rsidRPr="003314A9">
        <w:rPr>
          <w:i w:val="0"/>
          <w:szCs w:val="18"/>
        </w:rPr>
        <w:t xml:space="preserve"> zum</w:t>
      </w:r>
      <w:r w:rsidR="002324B6" w:rsidRPr="003314A9">
        <w:rPr>
          <w:i w:val="0"/>
          <w:szCs w:val="18"/>
        </w:rPr>
        <w:t xml:space="preserve"> </w:t>
      </w:r>
      <w:proofErr w:type="spellStart"/>
      <w:r w:rsidR="00275F2F" w:rsidRPr="003314A9">
        <w:rPr>
          <w:i w:val="0"/>
          <w:szCs w:val="18"/>
        </w:rPr>
        <w:t>BNTextillabor</w:t>
      </w:r>
      <w:proofErr w:type="spellEnd"/>
      <w:r w:rsidR="00DE4525" w:rsidRPr="003314A9">
        <w:rPr>
          <w:i w:val="0"/>
          <w:szCs w:val="18"/>
        </w:rPr>
        <w:t>:</w:t>
      </w:r>
      <w:r w:rsidR="002324B6" w:rsidRPr="003314A9">
        <w:rPr>
          <w:i w:val="0"/>
          <w:szCs w:val="18"/>
        </w:rPr>
        <w:t xml:space="preserve"> „</w:t>
      </w:r>
      <w:r w:rsidR="00275F2F" w:rsidRPr="003314A9">
        <w:rPr>
          <w:i w:val="0"/>
          <w:szCs w:val="18"/>
        </w:rPr>
        <w:t>Die</w:t>
      </w:r>
      <w:r w:rsidR="002324B6" w:rsidRPr="003314A9">
        <w:rPr>
          <w:i w:val="0"/>
          <w:szCs w:val="18"/>
        </w:rPr>
        <w:t xml:space="preserve"> Möglichkeit,</w:t>
      </w:r>
      <w:r w:rsidR="006025B1" w:rsidRPr="00204CEB">
        <w:rPr>
          <w:i w:val="0"/>
          <w:szCs w:val="18"/>
        </w:rPr>
        <w:t xml:space="preserve"> nachhaltiges Verhalten</w:t>
      </w:r>
      <w:r w:rsidR="002324B6" w:rsidRPr="00204CEB">
        <w:rPr>
          <w:i w:val="0"/>
          <w:szCs w:val="18"/>
        </w:rPr>
        <w:t xml:space="preserve"> </w:t>
      </w:r>
      <w:r w:rsidR="00275F2F" w:rsidRPr="00204CEB">
        <w:rPr>
          <w:i w:val="0"/>
          <w:szCs w:val="18"/>
        </w:rPr>
        <w:t>zwar in einem Experiment, aber doch in realen Zusammenhängen</w:t>
      </w:r>
      <w:r w:rsidR="002324B6" w:rsidRPr="003314A9">
        <w:rPr>
          <w:i w:val="0"/>
          <w:szCs w:val="18"/>
        </w:rPr>
        <w:t xml:space="preserve"> auszuprobieren</w:t>
      </w:r>
      <w:r w:rsidR="00DE4525" w:rsidRPr="003314A9">
        <w:rPr>
          <w:i w:val="0"/>
          <w:szCs w:val="18"/>
        </w:rPr>
        <w:t xml:space="preserve">, </w:t>
      </w:r>
      <w:r w:rsidR="00FF6E6A">
        <w:rPr>
          <w:i w:val="0"/>
          <w:szCs w:val="18"/>
        </w:rPr>
        <w:t>hat</w:t>
      </w:r>
      <w:r w:rsidR="0050792D" w:rsidRPr="003314A9">
        <w:rPr>
          <w:i w:val="0"/>
          <w:szCs w:val="18"/>
        </w:rPr>
        <w:t xml:space="preserve"> </w:t>
      </w:r>
      <w:r w:rsidR="00DE4525" w:rsidRPr="003314A9">
        <w:rPr>
          <w:i w:val="0"/>
          <w:szCs w:val="18"/>
        </w:rPr>
        <w:t xml:space="preserve">sehr </w:t>
      </w:r>
      <w:r w:rsidR="002324B6" w:rsidRPr="003314A9">
        <w:rPr>
          <w:i w:val="0"/>
          <w:szCs w:val="18"/>
        </w:rPr>
        <w:t xml:space="preserve">großes Potential“, so Müller. „Jugendliche </w:t>
      </w:r>
      <w:r w:rsidR="0050792D" w:rsidRPr="003314A9">
        <w:rPr>
          <w:i w:val="0"/>
          <w:szCs w:val="18"/>
        </w:rPr>
        <w:t>werden</w:t>
      </w:r>
      <w:r w:rsidR="002324B6" w:rsidRPr="003314A9">
        <w:rPr>
          <w:i w:val="0"/>
          <w:szCs w:val="18"/>
        </w:rPr>
        <w:t xml:space="preserve"> dazu </w:t>
      </w:r>
      <w:r w:rsidR="00DE4525" w:rsidRPr="003314A9">
        <w:rPr>
          <w:i w:val="0"/>
          <w:szCs w:val="18"/>
        </w:rPr>
        <w:t>angeregt</w:t>
      </w:r>
      <w:r w:rsidR="002324B6" w:rsidRPr="003314A9">
        <w:rPr>
          <w:i w:val="0"/>
          <w:szCs w:val="18"/>
        </w:rPr>
        <w:t xml:space="preserve">, </w:t>
      </w:r>
      <w:r w:rsidR="006025B1" w:rsidRPr="00204CEB">
        <w:rPr>
          <w:i w:val="0"/>
          <w:szCs w:val="18"/>
        </w:rPr>
        <w:t>Ideen für</w:t>
      </w:r>
      <w:r w:rsidR="002324B6" w:rsidRPr="00204CEB">
        <w:rPr>
          <w:i w:val="0"/>
          <w:szCs w:val="18"/>
        </w:rPr>
        <w:t xml:space="preserve"> </w:t>
      </w:r>
      <w:r w:rsidR="006025B1" w:rsidRPr="00204CEB">
        <w:rPr>
          <w:i w:val="0"/>
          <w:szCs w:val="18"/>
        </w:rPr>
        <w:t>alternativen</w:t>
      </w:r>
      <w:r w:rsidR="002324B6" w:rsidRPr="00204CEB">
        <w:rPr>
          <w:i w:val="0"/>
          <w:szCs w:val="18"/>
        </w:rPr>
        <w:t xml:space="preserve">, </w:t>
      </w:r>
      <w:r w:rsidR="006025B1" w:rsidRPr="003314A9">
        <w:rPr>
          <w:i w:val="0"/>
          <w:szCs w:val="18"/>
        </w:rPr>
        <w:t>nachhaltigen Konsum zu entdecken</w:t>
      </w:r>
      <w:r w:rsidR="002324B6" w:rsidRPr="003314A9">
        <w:rPr>
          <w:i w:val="0"/>
          <w:szCs w:val="18"/>
        </w:rPr>
        <w:t xml:space="preserve">.“ </w:t>
      </w:r>
      <w:r w:rsidR="006025B1" w:rsidRPr="003314A9">
        <w:rPr>
          <w:i w:val="0"/>
          <w:szCs w:val="18"/>
        </w:rPr>
        <w:t xml:space="preserve"> Dies</w:t>
      </w:r>
      <w:r w:rsidR="008A4D2F" w:rsidRPr="003314A9">
        <w:rPr>
          <w:i w:val="0"/>
          <w:szCs w:val="18"/>
        </w:rPr>
        <w:t xml:space="preserve"> </w:t>
      </w:r>
      <w:r w:rsidR="0050792D" w:rsidRPr="003314A9">
        <w:rPr>
          <w:i w:val="0"/>
          <w:szCs w:val="18"/>
        </w:rPr>
        <w:t>gelte</w:t>
      </w:r>
      <w:r w:rsidR="002324B6" w:rsidRPr="003314A9">
        <w:rPr>
          <w:i w:val="0"/>
          <w:szCs w:val="18"/>
        </w:rPr>
        <w:t xml:space="preserve"> </w:t>
      </w:r>
      <w:r w:rsidR="008A4D2F" w:rsidRPr="003314A9">
        <w:rPr>
          <w:i w:val="0"/>
          <w:szCs w:val="18"/>
        </w:rPr>
        <w:t xml:space="preserve">nicht nur für </w:t>
      </w:r>
      <w:r w:rsidRPr="003314A9">
        <w:rPr>
          <w:i w:val="0"/>
          <w:szCs w:val="18"/>
        </w:rPr>
        <w:t>Kleidung</w:t>
      </w:r>
      <w:r w:rsidR="006025B1" w:rsidRPr="003314A9">
        <w:rPr>
          <w:i w:val="0"/>
          <w:szCs w:val="18"/>
        </w:rPr>
        <w:t>. „U</w:t>
      </w:r>
      <w:r w:rsidR="00D9394C" w:rsidRPr="003314A9">
        <w:rPr>
          <w:i w:val="0"/>
          <w:szCs w:val="18"/>
        </w:rPr>
        <w:t>mweltfreundlic</w:t>
      </w:r>
      <w:r w:rsidRPr="003314A9">
        <w:rPr>
          <w:i w:val="0"/>
          <w:szCs w:val="18"/>
        </w:rPr>
        <w:t>he</w:t>
      </w:r>
      <w:r w:rsidR="008A4D2F" w:rsidRPr="003314A9">
        <w:rPr>
          <w:i w:val="0"/>
          <w:szCs w:val="18"/>
        </w:rPr>
        <w:t xml:space="preserve"> </w:t>
      </w:r>
      <w:r w:rsidR="001749B8" w:rsidRPr="003314A9">
        <w:rPr>
          <w:i w:val="0"/>
          <w:szCs w:val="18"/>
        </w:rPr>
        <w:t>Verhaltensweisen</w:t>
      </w:r>
      <w:r w:rsidR="008A4D2F" w:rsidRPr="003314A9">
        <w:rPr>
          <w:i w:val="0"/>
          <w:szCs w:val="18"/>
        </w:rPr>
        <w:t xml:space="preserve"> </w:t>
      </w:r>
      <w:r w:rsidR="006025B1" w:rsidRPr="003314A9">
        <w:rPr>
          <w:i w:val="0"/>
          <w:szCs w:val="18"/>
        </w:rPr>
        <w:t xml:space="preserve">lassen sich </w:t>
      </w:r>
      <w:r w:rsidR="008A4D2F" w:rsidRPr="003314A9">
        <w:rPr>
          <w:i w:val="0"/>
          <w:szCs w:val="18"/>
        </w:rPr>
        <w:t xml:space="preserve">auch </w:t>
      </w:r>
      <w:r w:rsidR="00DE4525" w:rsidRPr="003314A9">
        <w:rPr>
          <w:i w:val="0"/>
          <w:szCs w:val="18"/>
        </w:rPr>
        <w:t>in</w:t>
      </w:r>
      <w:r w:rsidR="008A4D2F" w:rsidRPr="003314A9">
        <w:rPr>
          <w:i w:val="0"/>
          <w:szCs w:val="18"/>
        </w:rPr>
        <w:t xml:space="preserve"> andere</w:t>
      </w:r>
      <w:r w:rsidR="006025B1" w:rsidRPr="003314A9">
        <w:rPr>
          <w:i w:val="0"/>
          <w:szCs w:val="18"/>
        </w:rPr>
        <w:t xml:space="preserve"> </w:t>
      </w:r>
      <w:r w:rsidR="008A4D2F" w:rsidRPr="003314A9">
        <w:rPr>
          <w:i w:val="0"/>
          <w:szCs w:val="18"/>
        </w:rPr>
        <w:t xml:space="preserve">Lebensbereiche </w:t>
      </w:r>
      <w:r w:rsidR="006025B1" w:rsidRPr="003314A9">
        <w:rPr>
          <w:i w:val="0"/>
          <w:szCs w:val="18"/>
        </w:rPr>
        <w:t xml:space="preserve">wie Ernährung </w:t>
      </w:r>
      <w:r w:rsidR="008A4D2F" w:rsidRPr="003314A9">
        <w:rPr>
          <w:i w:val="0"/>
          <w:szCs w:val="18"/>
        </w:rPr>
        <w:t>übertragen“</w:t>
      </w:r>
      <w:r w:rsidR="00F90321" w:rsidRPr="003314A9">
        <w:rPr>
          <w:i w:val="0"/>
          <w:szCs w:val="18"/>
        </w:rPr>
        <w:t>, sagt Müller</w:t>
      </w:r>
      <w:r w:rsidRPr="003314A9">
        <w:rPr>
          <w:i w:val="0"/>
          <w:szCs w:val="18"/>
        </w:rPr>
        <w:t xml:space="preserve">. </w:t>
      </w:r>
      <w:r w:rsidR="00D9394C" w:rsidRPr="003314A9">
        <w:rPr>
          <w:i w:val="0"/>
          <w:szCs w:val="18"/>
        </w:rPr>
        <w:t xml:space="preserve">Die </w:t>
      </w:r>
      <w:r w:rsidR="006025B1" w:rsidRPr="003314A9">
        <w:rPr>
          <w:i w:val="0"/>
          <w:szCs w:val="18"/>
        </w:rPr>
        <w:t xml:space="preserve">Infos im </w:t>
      </w:r>
      <w:r w:rsidRPr="003314A9">
        <w:rPr>
          <w:i w:val="0"/>
          <w:szCs w:val="18"/>
        </w:rPr>
        <w:t>DBU-</w:t>
      </w:r>
      <w:r w:rsidR="00D9394C" w:rsidRPr="003314A9">
        <w:rPr>
          <w:i w:val="0"/>
          <w:szCs w:val="18"/>
        </w:rPr>
        <w:t xml:space="preserve">Projekt </w:t>
      </w:r>
      <w:r w:rsidRPr="003314A9">
        <w:rPr>
          <w:i w:val="0"/>
          <w:szCs w:val="18"/>
        </w:rPr>
        <w:t>sind</w:t>
      </w:r>
      <w:r w:rsidR="00D9394C" w:rsidRPr="003314A9">
        <w:rPr>
          <w:i w:val="0"/>
          <w:szCs w:val="18"/>
        </w:rPr>
        <w:t xml:space="preserve"> in einem </w:t>
      </w:r>
      <w:proofErr w:type="spellStart"/>
      <w:r w:rsidR="00D9394C" w:rsidRPr="003314A9">
        <w:rPr>
          <w:szCs w:val="18"/>
        </w:rPr>
        <w:t>Guidebook</w:t>
      </w:r>
      <w:proofErr w:type="spellEnd"/>
      <w:r w:rsidRPr="003314A9">
        <w:rPr>
          <w:szCs w:val="18"/>
        </w:rPr>
        <w:t xml:space="preserve"> </w:t>
      </w:r>
      <w:r w:rsidRPr="003314A9">
        <w:rPr>
          <w:i w:val="0"/>
          <w:szCs w:val="18"/>
        </w:rPr>
        <w:t>zusammengestellt</w:t>
      </w:r>
      <w:r w:rsidR="006025B1" w:rsidRPr="003314A9">
        <w:rPr>
          <w:i w:val="0"/>
          <w:szCs w:val="18"/>
        </w:rPr>
        <w:t>.</w:t>
      </w:r>
      <w:r w:rsidR="000D7176">
        <w:rPr>
          <w:i w:val="0"/>
          <w:szCs w:val="18"/>
        </w:rPr>
        <w:t xml:space="preserve"> </w:t>
      </w:r>
      <w:r w:rsidR="00204CEB" w:rsidRPr="000D7176">
        <w:rPr>
          <w:rStyle w:val="Kommentarzeichen"/>
          <w:rFonts w:eastAsiaTheme="minorHAnsi" w:cstheme="minorBidi"/>
          <w:i w:val="0"/>
          <w:sz w:val="18"/>
          <w:szCs w:val="18"/>
          <w:lang w:eastAsia="en-US"/>
        </w:rPr>
        <w:t xml:space="preserve">DBU-Projektbetreuer Pyhel: </w:t>
      </w:r>
      <w:r w:rsidR="00204CEB">
        <w:rPr>
          <w:rStyle w:val="Kommentarzeichen"/>
          <w:rFonts w:eastAsiaTheme="minorHAnsi" w:cstheme="minorBidi"/>
          <w:i w:val="0"/>
          <w:sz w:val="18"/>
          <w:szCs w:val="18"/>
          <w:lang w:eastAsia="en-US"/>
        </w:rPr>
        <w:t>„Die Hoffnung ist, durch die Kombination von theoretischem Wissen und selbständigen Lösungen ein Bewusstsein für einen nachhaltigeren Umgang mit Textilien zu wecken.“</w:t>
      </w:r>
    </w:p>
    <w:p w14:paraId="43D80181" w14:textId="39CFCF48" w:rsidR="00D9394C" w:rsidRPr="00531162" w:rsidRDefault="00D9394C" w:rsidP="00AF3EB0">
      <w:pPr>
        <w:pStyle w:val="KeinLeerraum"/>
        <w:rPr>
          <w:i w:val="0"/>
        </w:rPr>
      </w:pPr>
      <w:r w:rsidRPr="008A4D2F">
        <w:t xml:space="preserve">Aufklärung als </w:t>
      </w:r>
      <w:r>
        <w:t xml:space="preserve">ein </w:t>
      </w:r>
      <w:r w:rsidRPr="008A4D2F">
        <w:t>Schlüssel für Veränderung</w:t>
      </w:r>
    </w:p>
    <w:p w14:paraId="2ED4805B" w14:textId="5496FBD8" w:rsidR="00BC0BB5" w:rsidRDefault="0029016A" w:rsidP="00C671E0">
      <w:pPr>
        <w:pStyle w:val="KeinLeerraum"/>
        <w:rPr>
          <w:i w:val="0"/>
        </w:rPr>
      </w:pPr>
      <w:r>
        <w:rPr>
          <w:i w:val="0"/>
        </w:rPr>
        <w:t xml:space="preserve">Seit Anfang der Woche </w:t>
      </w:r>
      <w:r w:rsidR="00204CEB">
        <w:rPr>
          <w:i w:val="0"/>
        </w:rPr>
        <w:t xml:space="preserve">machen Menschen in den sozialen Medien auf den </w:t>
      </w:r>
      <w:r>
        <w:t xml:space="preserve">Fashion Revolution Day </w:t>
      </w:r>
      <w:r w:rsidR="00204CEB">
        <w:rPr>
          <w:i w:val="0"/>
        </w:rPr>
        <w:t>aufmerksam, indem sie</w:t>
      </w:r>
      <w:r>
        <w:rPr>
          <w:i w:val="0"/>
        </w:rPr>
        <w:t xml:space="preserve"> ihre Kleidung auf </w:t>
      </w:r>
      <w:r w:rsidR="00375774">
        <w:rPr>
          <w:i w:val="0"/>
        </w:rPr>
        <w:t>l</w:t>
      </w:r>
      <w:bookmarkStart w:id="1" w:name="_GoBack"/>
      <w:bookmarkEnd w:id="1"/>
      <w:r>
        <w:rPr>
          <w:i w:val="0"/>
        </w:rPr>
        <w:t>inks tragen</w:t>
      </w:r>
      <w:r w:rsidR="00AA02D3">
        <w:rPr>
          <w:i w:val="0"/>
        </w:rPr>
        <w:t xml:space="preserve">. </w:t>
      </w:r>
      <w:r w:rsidR="00204CEB">
        <w:rPr>
          <w:i w:val="0"/>
        </w:rPr>
        <w:t>Das Ziel: Mit dem ansonsten verborgenen</w:t>
      </w:r>
      <w:r w:rsidR="00AA02D3">
        <w:rPr>
          <w:i w:val="0"/>
        </w:rPr>
        <w:t xml:space="preserve"> „Made in“</w:t>
      </w:r>
      <w:r w:rsidR="00204CEB">
        <w:rPr>
          <w:i w:val="0"/>
        </w:rPr>
        <w:t xml:space="preserve">-Etikett wird sichtbar, wo </w:t>
      </w:r>
      <w:r>
        <w:rPr>
          <w:i w:val="0"/>
        </w:rPr>
        <w:t>Jeans, T-Shirt</w:t>
      </w:r>
      <w:r w:rsidR="00204CEB">
        <w:rPr>
          <w:i w:val="0"/>
        </w:rPr>
        <w:t xml:space="preserve">s und </w:t>
      </w:r>
      <w:r>
        <w:rPr>
          <w:i w:val="0"/>
        </w:rPr>
        <w:t xml:space="preserve">Pullover </w:t>
      </w:r>
      <w:r w:rsidR="007E01D3">
        <w:rPr>
          <w:i w:val="0"/>
        </w:rPr>
        <w:t>h</w:t>
      </w:r>
      <w:r w:rsidR="00204CEB">
        <w:rPr>
          <w:i w:val="0"/>
        </w:rPr>
        <w:t>ergestellt worden sind.</w:t>
      </w:r>
      <w:r>
        <w:rPr>
          <w:i w:val="0"/>
        </w:rPr>
        <w:t xml:space="preserve"> </w:t>
      </w:r>
      <w:r w:rsidR="00D9394C">
        <w:rPr>
          <w:i w:val="0"/>
        </w:rPr>
        <w:t>„</w:t>
      </w:r>
      <w:r w:rsidR="00B1626E">
        <w:rPr>
          <w:i w:val="0"/>
        </w:rPr>
        <w:t>Technologische Weiterentwicklungen zur Überwindung von Umwelt- und Sozialproblemen sind wichtig“, sagt Müller</w:t>
      </w:r>
      <w:r w:rsidR="00531162">
        <w:rPr>
          <w:i w:val="0"/>
        </w:rPr>
        <w:t>.</w:t>
      </w:r>
      <w:r w:rsidR="00B1626E">
        <w:rPr>
          <w:i w:val="0"/>
        </w:rPr>
        <w:t xml:space="preserve"> </w:t>
      </w:r>
      <w:r w:rsidR="00204CEB">
        <w:rPr>
          <w:i w:val="0"/>
        </w:rPr>
        <w:t>„</w:t>
      </w:r>
      <w:r w:rsidR="00531162">
        <w:rPr>
          <w:i w:val="0"/>
        </w:rPr>
        <w:t>S</w:t>
      </w:r>
      <w:r w:rsidR="00B1626E">
        <w:rPr>
          <w:i w:val="0"/>
        </w:rPr>
        <w:t xml:space="preserve">ie </w:t>
      </w:r>
      <w:r w:rsidR="00204CEB">
        <w:rPr>
          <w:i w:val="0"/>
        </w:rPr>
        <w:t xml:space="preserve">werden </w:t>
      </w:r>
      <w:r w:rsidR="00B1626E">
        <w:rPr>
          <w:i w:val="0"/>
        </w:rPr>
        <w:t>aber nur wirksam</w:t>
      </w:r>
      <w:r w:rsidR="00C671E0">
        <w:rPr>
          <w:i w:val="0"/>
        </w:rPr>
        <w:t xml:space="preserve">, </w:t>
      </w:r>
      <w:r w:rsidR="00204CEB">
        <w:rPr>
          <w:i w:val="0"/>
        </w:rPr>
        <w:t>wenn</w:t>
      </w:r>
      <w:r w:rsidR="00B1626E">
        <w:rPr>
          <w:i w:val="0"/>
        </w:rPr>
        <w:t xml:space="preserve"> weniger </w:t>
      </w:r>
      <w:r w:rsidR="00204CEB">
        <w:rPr>
          <w:i w:val="0"/>
        </w:rPr>
        <w:t>produziert und konsumiert wird</w:t>
      </w:r>
      <w:r w:rsidR="00B1626E">
        <w:rPr>
          <w:i w:val="0"/>
        </w:rPr>
        <w:t>.</w:t>
      </w:r>
      <w:r>
        <w:rPr>
          <w:i w:val="0"/>
        </w:rPr>
        <w:t xml:space="preserve"> </w:t>
      </w:r>
      <w:r w:rsidR="00204CEB">
        <w:rPr>
          <w:i w:val="0"/>
        </w:rPr>
        <w:t>Dafür müssen die Menschen sensibilisiert werden.“</w:t>
      </w:r>
      <w:r w:rsidR="00EC0674">
        <w:rPr>
          <w:i w:val="0"/>
        </w:rPr>
        <w:t xml:space="preserve"> </w:t>
      </w:r>
    </w:p>
    <w:p w14:paraId="66877F12" w14:textId="4CE95FC4" w:rsidR="00124F89" w:rsidRDefault="00EC0674" w:rsidP="00C671E0">
      <w:pPr>
        <w:pStyle w:val="KeinLeerraum"/>
        <w:rPr>
          <w:i w:val="0"/>
        </w:rPr>
      </w:pPr>
      <w:r>
        <w:rPr>
          <w:i w:val="0"/>
        </w:rPr>
        <w:t>Weitere Informationen</w:t>
      </w:r>
      <w:r w:rsidR="00124F89">
        <w:rPr>
          <w:i w:val="0"/>
        </w:rPr>
        <w:t xml:space="preserve"> zum Projekt </w:t>
      </w:r>
      <w:r w:rsidR="0039385C">
        <w:rPr>
          <w:i w:val="0"/>
        </w:rPr>
        <w:t>gibt es hier</w:t>
      </w:r>
      <w:r w:rsidR="00124F89">
        <w:rPr>
          <w:i w:val="0"/>
        </w:rPr>
        <w:t xml:space="preserve">: </w:t>
      </w:r>
      <w:hyperlink r:id="rId9" w:history="1">
        <w:r w:rsidR="00124F89" w:rsidRPr="00C13685">
          <w:rPr>
            <w:rStyle w:val="Hyperlink"/>
            <w:i w:val="0"/>
          </w:rPr>
          <w:t>https://www.uni-ulm.de/mawi/bntextillabor/projekt/</w:t>
        </w:r>
      </w:hyperlink>
    </w:p>
    <w:p w14:paraId="52538D9A" w14:textId="77777777" w:rsidR="002324B6" w:rsidRPr="00686764" w:rsidRDefault="002324B6" w:rsidP="002324B6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6A6C4102" w14:textId="6CA0FD7F" w:rsidR="002324B6" w:rsidRDefault="002324B6" w:rsidP="002324B6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p w14:paraId="51C8145A" w14:textId="77777777" w:rsidR="00197BE8" w:rsidRDefault="00197BE8" w:rsidP="00AF3EB0">
      <w:pPr>
        <w:pStyle w:val="KeinLeerraum"/>
        <w:rPr>
          <w:i w:val="0"/>
        </w:rPr>
      </w:pPr>
    </w:p>
    <w:sectPr w:rsidR="00197BE8" w:rsidSect="00686764">
      <w:headerReference w:type="default" r:id="rId10"/>
      <w:footerReference w:type="default" r:id="rId11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972" w16cex:dateUtc="2022-04-13T11:06:00Z"/>
  <w16cex:commentExtensible w16cex:durableId="26014E47" w16cex:dateUtc="2022-04-13T11:27:00Z"/>
  <w16cex:commentExtensible w16cex:durableId="2601301B" w16cex:dateUtc="2022-04-13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EFDD0" w14:textId="77777777" w:rsidR="00FE624D" w:rsidRDefault="00FE624D" w:rsidP="00732C71">
      <w:pPr>
        <w:spacing w:after="0" w:line="240" w:lineRule="auto"/>
      </w:pPr>
      <w:r>
        <w:separator/>
      </w:r>
    </w:p>
  </w:endnote>
  <w:endnote w:type="continuationSeparator" w:id="0">
    <w:p w14:paraId="2A9B5BE0" w14:textId="77777777" w:rsidR="00FE624D" w:rsidRDefault="00FE624D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1B8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1B9E3" wp14:editId="2C4742A0">
              <wp:simplePos x="0" y="0"/>
              <wp:positionH relativeFrom="page">
                <wp:align>center</wp:align>
              </wp:positionH>
              <wp:positionV relativeFrom="paragraph">
                <wp:posOffset>-1391920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  <w:gridCol w:w="2411"/>
                            <w:gridCol w:w="1062"/>
                            <w:gridCol w:w="4435"/>
                          </w:tblGrid>
                          <w:tr w:rsidR="00732C71" w14:paraId="72CFB9DA" w14:textId="77777777" w:rsidTr="005A0207">
                            <w:tc>
                              <w:tcPr>
                                <w:tcW w:w="1414" w:type="dxa"/>
                              </w:tcPr>
                              <w:p w14:paraId="6B715090" w14:textId="7072D9DF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C5603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048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5A0207" w:rsidRPr="005A020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34810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5A020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752CA1AA" w14:textId="77777777" w:rsidR="00732C71" w:rsidRPr="00920743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71291"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411" w:type="dxa"/>
                              </w:tcPr>
                              <w:p w14:paraId="4C42F29D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3F62549D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3A54F43C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682A7C88" w14:textId="77777777" w:rsidR="00732C71" w:rsidRPr="00732C71" w:rsidRDefault="00375774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40F86C56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1062" w:type="dxa"/>
                              </w:tcPr>
                              <w:p w14:paraId="1560ED8C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F10D49C" wp14:editId="03B928B6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15B7EE5" wp14:editId="5E1FFA8B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BDBA14F" wp14:editId="03C7FC04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85C038" w14:textId="67B11E1F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A1BCE4A" wp14:editId="07C5C680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5A0207"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C0DC103" wp14:editId="76B2522C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5A0207"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0DD6E78" wp14:editId="19E3B7F4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4435" w:type="dxa"/>
                              </w:tcPr>
                              <w:p w14:paraId="202BEC34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14:paraId="60FE7D9D" w14:textId="77777777" w:rsidR="005A0207" w:rsidRDefault="005A020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>Prof. Dr. Martin Müller</w:t>
                                </w:r>
                              </w:p>
                              <w:p w14:paraId="080C290D" w14:textId="77777777" w:rsidR="005A0207" w:rsidRPr="005A0207" w:rsidRDefault="005A020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>Institut Nachhaltige Unternehmensführung</w:t>
                                </w:r>
                              </w:p>
                              <w:p w14:paraId="69604977" w14:textId="77777777" w:rsidR="005A0207" w:rsidRPr="005A0207" w:rsidRDefault="005A020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>Fakultät für Mathematik und Wirtschaftswissenschaften</w:t>
                                </w:r>
                              </w:p>
                              <w:p w14:paraId="3760C02C" w14:textId="77777777" w:rsidR="005A0207" w:rsidRPr="005A0207" w:rsidRDefault="005A020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>Universität Ulm</w:t>
                                </w:r>
                              </w:p>
                              <w:p w14:paraId="6870BBCF" w14:textId="77777777" w:rsidR="005A0207" w:rsidRPr="005A0207" w:rsidRDefault="005A020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>Helmholtzstraße</w:t>
                                </w:r>
                                <w:proofErr w:type="spellEnd"/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 xml:space="preserve"> 18</w:t>
                                </w:r>
                              </w:p>
                              <w:p w14:paraId="1DA95596" w14:textId="77777777" w:rsidR="005A0207" w:rsidRDefault="005A020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>89081 Ulm</w:t>
                                </w:r>
                              </w:p>
                              <w:p w14:paraId="501141C9" w14:textId="1CB317EB" w:rsidR="00732C71" w:rsidRPr="005A0207" w:rsidRDefault="00732C71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5A0207" w:rsidRPr="005A0207">
                                  <w:rPr>
                                    <w:sz w:val="12"/>
                                    <w:szCs w:val="12"/>
                                  </w:rPr>
                                  <w:t>731 50 32350</w:t>
                                </w:r>
                                <w:r w:rsidRPr="005A0207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5A0207" w:rsidRPr="005A0207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martin.mueller@uni-ulm.de</w:t>
                                  </w:r>
                                </w:hyperlink>
                              </w:p>
                              <w:p w14:paraId="41158D04" w14:textId="20A608FA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2619D383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1B9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09.6pt;width:484.55pt;height:131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414"/>
                      <w:gridCol w:w="2411"/>
                      <w:gridCol w:w="1062"/>
                      <w:gridCol w:w="4435"/>
                    </w:tblGrid>
                    <w:tr w:rsidR="00732C71" w14:paraId="72CFB9DA" w14:textId="77777777" w:rsidTr="005A0207">
                      <w:tc>
                        <w:tcPr>
                          <w:tcW w:w="1414" w:type="dxa"/>
                        </w:tcPr>
                        <w:p w14:paraId="6B715090" w14:textId="7072D9DF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C56037">
                            <w:rPr>
                              <w:b/>
                              <w:sz w:val="12"/>
                              <w:szCs w:val="12"/>
                            </w:rPr>
                            <w:t>048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5A0207" w:rsidRPr="005A0207">
                            <w:rPr>
                              <w:b/>
                              <w:sz w:val="12"/>
                              <w:szCs w:val="12"/>
                            </w:rPr>
                            <w:t>34810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5A0207">
                            <w:rPr>
                              <w:b/>
                              <w:sz w:val="12"/>
                              <w:szCs w:val="12"/>
                            </w:rPr>
                            <w:t>02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752CA1AA" w14:textId="77777777" w:rsidR="00732C71" w:rsidRPr="00920743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A71291"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411" w:type="dxa"/>
                        </w:tcPr>
                        <w:p w14:paraId="4C42F29D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3F62549D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3A54F43C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682A7C88" w14:textId="77777777" w:rsidR="00732C71" w:rsidRPr="00732C71" w:rsidRDefault="00375774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7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40F86C56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1062" w:type="dxa"/>
                        </w:tcPr>
                        <w:p w14:paraId="1560ED8C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F10D49C" wp14:editId="03B928B6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15B7EE5" wp14:editId="5E1FFA8B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BDBA14F" wp14:editId="03C7FC04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85C038" w14:textId="67B11E1F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A1BCE4A" wp14:editId="07C5C680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5A0207"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C0DC103" wp14:editId="76B2522C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5A0207"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0DD6E78" wp14:editId="19E3B7F4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4435" w:type="dxa"/>
                        </w:tcPr>
                        <w:p w14:paraId="202BEC34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14:paraId="60FE7D9D" w14:textId="77777777" w:rsidR="005A0207" w:rsidRDefault="005A020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A0207">
                            <w:rPr>
                              <w:sz w:val="12"/>
                              <w:szCs w:val="12"/>
                            </w:rPr>
                            <w:t>Prof. Dr. Martin Müller</w:t>
                          </w:r>
                        </w:p>
                        <w:p w14:paraId="080C290D" w14:textId="77777777" w:rsidR="005A0207" w:rsidRPr="005A0207" w:rsidRDefault="005A020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A0207">
                            <w:rPr>
                              <w:sz w:val="12"/>
                              <w:szCs w:val="12"/>
                            </w:rPr>
                            <w:t>Institut Nachhaltige Unternehmensführung</w:t>
                          </w:r>
                        </w:p>
                        <w:p w14:paraId="69604977" w14:textId="77777777" w:rsidR="005A0207" w:rsidRPr="005A0207" w:rsidRDefault="005A020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A0207">
                            <w:rPr>
                              <w:sz w:val="12"/>
                              <w:szCs w:val="12"/>
                            </w:rPr>
                            <w:t>Fakultät für Mathematik und Wirtschaftswissenschaften</w:t>
                          </w:r>
                        </w:p>
                        <w:p w14:paraId="3760C02C" w14:textId="77777777" w:rsidR="005A0207" w:rsidRPr="005A0207" w:rsidRDefault="005A020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A0207">
                            <w:rPr>
                              <w:sz w:val="12"/>
                              <w:szCs w:val="12"/>
                            </w:rPr>
                            <w:t>Universität Ulm</w:t>
                          </w:r>
                        </w:p>
                        <w:p w14:paraId="6870BBCF" w14:textId="77777777" w:rsidR="005A0207" w:rsidRPr="005A0207" w:rsidRDefault="005A020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5A0207">
                            <w:rPr>
                              <w:sz w:val="12"/>
                              <w:szCs w:val="12"/>
                            </w:rPr>
                            <w:t>Helmholtzstraße</w:t>
                          </w:r>
                          <w:proofErr w:type="spellEnd"/>
                          <w:r w:rsidRPr="005A0207">
                            <w:rPr>
                              <w:sz w:val="12"/>
                              <w:szCs w:val="12"/>
                            </w:rPr>
                            <w:t xml:space="preserve"> 18</w:t>
                          </w:r>
                        </w:p>
                        <w:p w14:paraId="1DA95596" w14:textId="77777777" w:rsidR="005A0207" w:rsidRDefault="005A020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A0207">
                            <w:rPr>
                              <w:sz w:val="12"/>
                              <w:szCs w:val="12"/>
                            </w:rPr>
                            <w:t>89081 Ulm</w:t>
                          </w:r>
                        </w:p>
                        <w:p w14:paraId="501141C9" w14:textId="1CB317EB" w:rsidR="00732C71" w:rsidRPr="005A0207" w:rsidRDefault="00732C71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A0207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5A0207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5A0207" w:rsidRPr="005A0207">
                            <w:rPr>
                              <w:sz w:val="12"/>
                              <w:szCs w:val="12"/>
                            </w:rPr>
                            <w:t>731 50 32350</w:t>
                          </w:r>
                          <w:r w:rsidRPr="005A0207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8" w:history="1">
                            <w:r w:rsidR="005A0207" w:rsidRPr="005A0207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martin.mueller@uni-ulm.de</w:t>
                            </w:r>
                          </w:hyperlink>
                        </w:p>
                        <w:p w14:paraId="41158D04" w14:textId="20A608FA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2619D383" w14:textId="77777777" w:rsidR="00732C71" w:rsidRDefault="00732C71" w:rsidP="00732C71"/>
                </w:txbxContent>
              </v:textbox>
              <w10:wrap anchorx="page"/>
            </v:shape>
          </w:pict>
        </mc:Fallback>
      </mc:AlternateContent>
    </w:r>
  </w:p>
  <w:p w14:paraId="18A4FC31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A704" w14:textId="77777777" w:rsidR="00FE624D" w:rsidRDefault="00FE624D" w:rsidP="00732C71">
      <w:pPr>
        <w:spacing w:after="0" w:line="240" w:lineRule="auto"/>
      </w:pPr>
      <w:r>
        <w:separator/>
      </w:r>
    </w:p>
  </w:footnote>
  <w:footnote w:type="continuationSeparator" w:id="0">
    <w:p w14:paraId="229FD5F0" w14:textId="77777777" w:rsidR="00FE624D" w:rsidRDefault="00FE624D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0C539EBB" w14:textId="15B2434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37">
          <w:rPr>
            <w:noProof/>
          </w:rPr>
          <w:t>1</w:t>
        </w:r>
        <w:r>
          <w:fldChar w:fldCharType="end"/>
        </w:r>
      </w:p>
    </w:sdtContent>
  </w:sdt>
  <w:p w14:paraId="7EFD1DC2" w14:textId="77777777"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B8DE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7F"/>
    <w:rsid w:val="00027726"/>
    <w:rsid w:val="00047B54"/>
    <w:rsid w:val="000603BF"/>
    <w:rsid w:val="00067CE3"/>
    <w:rsid w:val="00095C65"/>
    <w:rsid w:val="000A56F4"/>
    <w:rsid w:val="000B182C"/>
    <w:rsid w:val="000B240E"/>
    <w:rsid w:val="000D7176"/>
    <w:rsid w:val="00111323"/>
    <w:rsid w:val="00124F89"/>
    <w:rsid w:val="00131EE0"/>
    <w:rsid w:val="001678F5"/>
    <w:rsid w:val="001711CD"/>
    <w:rsid w:val="001749B8"/>
    <w:rsid w:val="00182D1C"/>
    <w:rsid w:val="00192F9C"/>
    <w:rsid w:val="00197BE8"/>
    <w:rsid w:val="001D0F0F"/>
    <w:rsid w:val="001E36DC"/>
    <w:rsid w:val="00202112"/>
    <w:rsid w:val="00204CEB"/>
    <w:rsid w:val="00226F9D"/>
    <w:rsid w:val="002324B6"/>
    <w:rsid w:val="00270FF9"/>
    <w:rsid w:val="00275F2F"/>
    <w:rsid w:val="0029016A"/>
    <w:rsid w:val="002928B9"/>
    <w:rsid w:val="002B6E0B"/>
    <w:rsid w:val="002D4530"/>
    <w:rsid w:val="002D5BEA"/>
    <w:rsid w:val="002F1990"/>
    <w:rsid w:val="002F207B"/>
    <w:rsid w:val="002F209C"/>
    <w:rsid w:val="002F7D29"/>
    <w:rsid w:val="00321155"/>
    <w:rsid w:val="003314A9"/>
    <w:rsid w:val="00331CE3"/>
    <w:rsid w:val="003330BD"/>
    <w:rsid w:val="003643B0"/>
    <w:rsid w:val="00372CF4"/>
    <w:rsid w:val="00375774"/>
    <w:rsid w:val="00381854"/>
    <w:rsid w:val="00384F05"/>
    <w:rsid w:val="00386992"/>
    <w:rsid w:val="0039385C"/>
    <w:rsid w:val="00393D0A"/>
    <w:rsid w:val="003C02F8"/>
    <w:rsid w:val="003C2F56"/>
    <w:rsid w:val="003F00F0"/>
    <w:rsid w:val="00414289"/>
    <w:rsid w:val="004268A6"/>
    <w:rsid w:val="00470397"/>
    <w:rsid w:val="00472F2F"/>
    <w:rsid w:val="004A1D44"/>
    <w:rsid w:val="004C3BA4"/>
    <w:rsid w:val="004C6EB0"/>
    <w:rsid w:val="004E5ED3"/>
    <w:rsid w:val="004E645C"/>
    <w:rsid w:val="0050358C"/>
    <w:rsid w:val="0050792D"/>
    <w:rsid w:val="0051411E"/>
    <w:rsid w:val="005239D4"/>
    <w:rsid w:val="00531162"/>
    <w:rsid w:val="0054157F"/>
    <w:rsid w:val="005462AB"/>
    <w:rsid w:val="00556094"/>
    <w:rsid w:val="0055705C"/>
    <w:rsid w:val="00581B84"/>
    <w:rsid w:val="005A0207"/>
    <w:rsid w:val="005A3B25"/>
    <w:rsid w:val="005D1A37"/>
    <w:rsid w:val="006025B1"/>
    <w:rsid w:val="00631FD8"/>
    <w:rsid w:val="006337F3"/>
    <w:rsid w:val="00645546"/>
    <w:rsid w:val="00654FF4"/>
    <w:rsid w:val="00674546"/>
    <w:rsid w:val="00682DF2"/>
    <w:rsid w:val="00686764"/>
    <w:rsid w:val="006914C4"/>
    <w:rsid w:val="006A0E6D"/>
    <w:rsid w:val="006C2282"/>
    <w:rsid w:val="006D6A69"/>
    <w:rsid w:val="00730015"/>
    <w:rsid w:val="00732C71"/>
    <w:rsid w:val="007746C9"/>
    <w:rsid w:val="0077557E"/>
    <w:rsid w:val="0077680C"/>
    <w:rsid w:val="00777BE4"/>
    <w:rsid w:val="0078148E"/>
    <w:rsid w:val="0078190C"/>
    <w:rsid w:val="007952DE"/>
    <w:rsid w:val="007D3DB4"/>
    <w:rsid w:val="007D4763"/>
    <w:rsid w:val="007D6BA4"/>
    <w:rsid w:val="007E01D3"/>
    <w:rsid w:val="007E3914"/>
    <w:rsid w:val="008064BF"/>
    <w:rsid w:val="00825344"/>
    <w:rsid w:val="008269DF"/>
    <w:rsid w:val="00835460"/>
    <w:rsid w:val="00865F39"/>
    <w:rsid w:val="008A4D2F"/>
    <w:rsid w:val="008C2E3F"/>
    <w:rsid w:val="008C355F"/>
    <w:rsid w:val="00906BBF"/>
    <w:rsid w:val="00920743"/>
    <w:rsid w:val="00944EFE"/>
    <w:rsid w:val="0095018B"/>
    <w:rsid w:val="0095266F"/>
    <w:rsid w:val="00955DD0"/>
    <w:rsid w:val="009620D2"/>
    <w:rsid w:val="00964523"/>
    <w:rsid w:val="009819D6"/>
    <w:rsid w:val="00994662"/>
    <w:rsid w:val="009A2268"/>
    <w:rsid w:val="00A122FD"/>
    <w:rsid w:val="00A12465"/>
    <w:rsid w:val="00A1430F"/>
    <w:rsid w:val="00A1580F"/>
    <w:rsid w:val="00A45ED5"/>
    <w:rsid w:val="00A51A72"/>
    <w:rsid w:val="00A53B3A"/>
    <w:rsid w:val="00A6233D"/>
    <w:rsid w:val="00A639BA"/>
    <w:rsid w:val="00A706BE"/>
    <w:rsid w:val="00A71291"/>
    <w:rsid w:val="00A82BE9"/>
    <w:rsid w:val="00A92BFB"/>
    <w:rsid w:val="00A9774A"/>
    <w:rsid w:val="00AA02D3"/>
    <w:rsid w:val="00AA31CF"/>
    <w:rsid w:val="00AD6C97"/>
    <w:rsid w:val="00AF2993"/>
    <w:rsid w:val="00AF3EB0"/>
    <w:rsid w:val="00B15A62"/>
    <w:rsid w:val="00B1626E"/>
    <w:rsid w:val="00B43843"/>
    <w:rsid w:val="00B50B59"/>
    <w:rsid w:val="00B72A5D"/>
    <w:rsid w:val="00B947E8"/>
    <w:rsid w:val="00B95D4E"/>
    <w:rsid w:val="00BA1B6F"/>
    <w:rsid w:val="00BC0BB5"/>
    <w:rsid w:val="00BC7AFA"/>
    <w:rsid w:val="00BD13DC"/>
    <w:rsid w:val="00BE1E07"/>
    <w:rsid w:val="00C21F34"/>
    <w:rsid w:val="00C22AC4"/>
    <w:rsid w:val="00C24DBF"/>
    <w:rsid w:val="00C53AB4"/>
    <w:rsid w:val="00C56037"/>
    <w:rsid w:val="00C609DA"/>
    <w:rsid w:val="00C62DF0"/>
    <w:rsid w:val="00C64E02"/>
    <w:rsid w:val="00C671E0"/>
    <w:rsid w:val="00C717AF"/>
    <w:rsid w:val="00C909C6"/>
    <w:rsid w:val="00CB4C18"/>
    <w:rsid w:val="00CE030C"/>
    <w:rsid w:val="00D1720E"/>
    <w:rsid w:val="00D26551"/>
    <w:rsid w:val="00D37ACC"/>
    <w:rsid w:val="00D50E68"/>
    <w:rsid w:val="00D53C9F"/>
    <w:rsid w:val="00D917C6"/>
    <w:rsid w:val="00D9394C"/>
    <w:rsid w:val="00D95D93"/>
    <w:rsid w:val="00DC30A7"/>
    <w:rsid w:val="00DE0186"/>
    <w:rsid w:val="00DE4525"/>
    <w:rsid w:val="00DE6F8A"/>
    <w:rsid w:val="00DF1623"/>
    <w:rsid w:val="00DF6B32"/>
    <w:rsid w:val="00E00D89"/>
    <w:rsid w:val="00E15069"/>
    <w:rsid w:val="00E45E3C"/>
    <w:rsid w:val="00E5424B"/>
    <w:rsid w:val="00E61E85"/>
    <w:rsid w:val="00EC0674"/>
    <w:rsid w:val="00EC3EA2"/>
    <w:rsid w:val="00EF1754"/>
    <w:rsid w:val="00F43C2D"/>
    <w:rsid w:val="00F645D9"/>
    <w:rsid w:val="00F7305E"/>
    <w:rsid w:val="00F90321"/>
    <w:rsid w:val="00F97D42"/>
    <w:rsid w:val="00FB23EF"/>
    <w:rsid w:val="00FE624D"/>
    <w:rsid w:val="00FF54C9"/>
    <w:rsid w:val="00FF5DEC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787FD9"/>
  <w15:docId w15:val="{FFAB3741-1023-4BFD-9C47-B41FA06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A1430F"/>
    <w:pPr>
      <w:numPr>
        <w:numId w:val="1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F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7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76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763"/>
    <w:rPr>
      <w:rFonts w:ascii="Verdana" w:hAnsi="Verdana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7BE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95D93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ulm.de/mawi/bntextillabor/projekt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lickr.com/photos/d_b_u/albums" TargetMode="External"/><Relationship Id="rId18" Type="http://schemas.openxmlformats.org/officeDocument/2006/relationships/hyperlink" Target="mailto:martin.mueller@uni-ulm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presse@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de.linkedin.com/company/deutsche-bundesstiftung-umwelt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martin.mueller@uni-ulm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F2AE-43C8-4004-A269-1952A7FC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Wiebke</dc:creator>
  <cp:lastModifiedBy>Kessens, Lea</cp:lastModifiedBy>
  <cp:revision>10</cp:revision>
  <cp:lastPrinted>2022-03-18T08:44:00Z</cp:lastPrinted>
  <dcterms:created xsi:type="dcterms:W3CDTF">2022-04-13T12:44:00Z</dcterms:created>
  <dcterms:modified xsi:type="dcterms:W3CDTF">2022-04-21T12:16:00Z</dcterms:modified>
</cp:coreProperties>
</file>