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707954" w:rsidP="00D56CC5">
      <w:pPr>
        <w:spacing w:line="360" w:lineRule="auto"/>
        <w:jc w:val="both"/>
        <w:rPr>
          <w:rFonts w:ascii="Arial" w:hAnsi="Arial" w:cs="Arial"/>
          <w:b/>
          <w:bCs/>
          <w:sz w:val="32"/>
          <w:szCs w:val="30"/>
        </w:rPr>
      </w:pPr>
      <w:r>
        <w:rPr>
          <w:rFonts w:ascii="Arial" w:hAnsi="Arial" w:cs="Arial"/>
          <w:b/>
          <w:bCs/>
          <w:sz w:val="32"/>
          <w:szCs w:val="30"/>
        </w:rPr>
        <w:t xml:space="preserve">Innovative Bürokonzepte: </w:t>
      </w:r>
      <w:r w:rsidR="009867B8">
        <w:rPr>
          <w:rFonts w:ascii="Arial" w:hAnsi="Arial" w:cs="Arial"/>
          <w:b/>
          <w:bCs/>
          <w:sz w:val="32"/>
          <w:szCs w:val="30"/>
        </w:rPr>
        <w:t xml:space="preserve">ZIA veröffentlicht </w:t>
      </w:r>
      <w:r>
        <w:rPr>
          <w:rFonts w:ascii="Arial" w:hAnsi="Arial" w:cs="Arial"/>
          <w:b/>
          <w:bCs/>
          <w:sz w:val="32"/>
          <w:szCs w:val="30"/>
        </w:rPr>
        <w:t>neue Broschüre</w:t>
      </w:r>
    </w:p>
    <w:p w:rsidR="009D7F30" w:rsidRDefault="009D7F30" w:rsidP="0010431C">
      <w:pPr>
        <w:spacing w:line="360" w:lineRule="auto"/>
        <w:jc w:val="both"/>
        <w:rPr>
          <w:rFonts w:ascii="Arial" w:hAnsi="Arial" w:cs="Arial"/>
          <w:b/>
          <w:bCs/>
        </w:rPr>
      </w:pPr>
    </w:p>
    <w:p w:rsidR="00EE654E" w:rsidRPr="00EE654E" w:rsidRDefault="00CD0C1A" w:rsidP="00EE654E">
      <w:pPr>
        <w:spacing w:line="360" w:lineRule="auto"/>
        <w:jc w:val="both"/>
        <w:rPr>
          <w:rFonts w:ascii="Arial" w:hAnsi="Arial" w:cs="Arial"/>
        </w:rPr>
      </w:pPr>
      <w:r w:rsidRPr="00E46F78">
        <w:rPr>
          <w:rFonts w:ascii="Arial" w:hAnsi="Arial" w:cs="Arial"/>
          <w:b/>
          <w:bCs/>
        </w:rPr>
        <w:t xml:space="preserve">Berlin, </w:t>
      </w:r>
      <w:r w:rsidR="00D36EDF">
        <w:rPr>
          <w:rFonts w:ascii="Arial" w:hAnsi="Arial" w:cs="Arial"/>
          <w:b/>
          <w:bCs/>
        </w:rPr>
        <w:t>26</w:t>
      </w:r>
      <w:r w:rsidR="00104543" w:rsidRPr="00E46F78">
        <w:rPr>
          <w:rFonts w:ascii="Arial" w:hAnsi="Arial" w:cs="Arial"/>
          <w:b/>
          <w:bCs/>
        </w:rPr>
        <w:t>.</w:t>
      </w:r>
      <w:r w:rsidR="00C95670">
        <w:rPr>
          <w:rFonts w:ascii="Arial" w:hAnsi="Arial" w:cs="Arial"/>
          <w:b/>
          <w:bCs/>
        </w:rPr>
        <w:t>03</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8D4BF4" w:rsidRPr="00E46F78">
        <w:rPr>
          <w:rFonts w:ascii="Arial" w:hAnsi="Arial" w:cs="Arial"/>
        </w:rPr>
        <w:t xml:space="preserve"> </w:t>
      </w:r>
      <w:r w:rsidR="00EE654E">
        <w:rPr>
          <w:rFonts w:ascii="Arial" w:hAnsi="Arial" w:cs="Arial"/>
        </w:rPr>
        <w:t>Unter dem Titel „</w:t>
      </w:r>
      <w:r w:rsidR="00EE654E" w:rsidRPr="00EE654E">
        <w:rPr>
          <w:rFonts w:ascii="Arial" w:hAnsi="Arial" w:cs="Arial"/>
        </w:rPr>
        <w:t>Innovative Bürokonzepte – Vom Kostenblock</w:t>
      </w:r>
      <w:r w:rsidR="00EE654E">
        <w:rPr>
          <w:rFonts w:ascii="Arial" w:hAnsi="Arial" w:cs="Arial"/>
        </w:rPr>
        <w:t xml:space="preserve"> </w:t>
      </w:r>
    </w:p>
    <w:p w:rsidR="00791F37" w:rsidRDefault="00EE654E" w:rsidP="00333FA0">
      <w:pPr>
        <w:spacing w:line="360" w:lineRule="auto"/>
        <w:jc w:val="both"/>
        <w:rPr>
          <w:rFonts w:ascii="Arial" w:hAnsi="Arial" w:cs="Arial"/>
        </w:rPr>
      </w:pPr>
      <w:proofErr w:type="gramStart"/>
      <w:r>
        <w:rPr>
          <w:rFonts w:ascii="Arial" w:hAnsi="Arial" w:cs="Arial"/>
        </w:rPr>
        <w:t>zum</w:t>
      </w:r>
      <w:proofErr w:type="gramEnd"/>
      <w:r>
        <w:rPr>
          <w:rFonts w:ascii="Arial" w:hAnsi="Arial" w:cs="Arial"/>
        </w:rPr>
        <w:t xml:space="preserve"> Innovationstreiber“ hat der ZIA Zentraler Immobilien Ausschuss, Spitzenverband der Immobilienwirtschaft, eine</w:t>
      </w:r>
      <w:r w:rsidR="0033295C">
        <w:rPr>
          <w:rFonts w:ascii="Arial" w:hAnsi="Arial" w:cs="Arial"/>
        </w:rPr>
        <w:t xml:space="preserve"> neue Broschüre veröffentlicht, die sich mit dem Potenzial von und den zukünftigen Anforderungen an Arbeits- und Büroflächen befasst. </w:t>
      </w:r>
      <w:r w:rsidR="002B333F">
        <w:rPr>
          <w:rFonts w:ascii="Arial" w:hAnsi="Arial" w:cs="Arial"/>
        </w:rPr>
        <w:t xml:space="preserve">In Form kleinerer Gastbeiträge geben darin </w:t>
      </w:r>
      <w:r w:rsidR="0033295C">
        <w:rPr>
          <w:rFonts w:ascii="Arial" w:hAnsi="Arial" w:cs="Arial"/>
        </w:rPr>
        <w:t xml:space="preserve">Expertinnen und Experten einen </w:t>
      </w:r>
      <w:r w:rsidR="00737CC9">
        <w:rPr>
          <w:rFonts w:ascii="Arial" w:hAnsi="Arial" w:cs="Arial"/>
        </w:rPr>
        <w:t>Einblick</w:t>
      </w:r>
      <w:r w:rsidR="00791F37">
        <w:rPr>
          <w:rFonts w:ascii="Arial" w:hAnsi="Arial" w:cs="Arial"/>
        </w:rPr>
        <w:t>,</w:t>
      </w:r>
      <w:r w:rsidR="00737CC9">
        <w:rPr>
          <w:rFonts w:ascii="Arial" w:hAnsi="Arial" w:cs="Arial"/>
        </w:rPr>
        <w:t xml:space="preserve"> welche </w:t>
      </w:r>
      <w:r w:rsidR="0033295C">
        <w:rPr>
          <w:rFonts w:ascii="Arial" w:hAnsi="Arial" w:cs="Arial"/>
        </w:rPr>
        <w:t>unterschiedlich</w:t>
      </w:r>
      <w:r w:rsidR="00791F37">
        <w:rPr>
          <w:rFonts w:ascii="Arial" w:hAnsi="Arial" w:cs="Arial"/>
        </w:rPr>
        <w:t>en</w:t>
      </w:r>
      <w:r w:rsidR="0033295C">
        <w:rPr>
          <w:rFonts w:ascii="Arial" w:hAnsi="Arial" w:cs="Arial"/>
        </w:rPr>
        <w:t xml:space="preserve"> Facetten </w:t>
      </w:r>
      <w:r w:rsidR="00791F37">
        <w:rPr>
          <w:rFonts w:ascii="Arial" w:hAnsi="Arial" w:cs="Arial"/>
        </w:rPr>
        <w:t xml:space="preserve">bei </w:t>
      </w:r>
      <w:r w:rsidR="0033295C">
        <w:rPr>
          <w:rFonts w:ascii="Arial" w:hAnsi="Arial" w:cs="Arial"/>
        </w:rPr>
        <w:t>innovative</w:t>
      </w:r>
      <w:r w:rsidR="00791F37">
        <w:rPr>
          <w:rFonts w:ascii="Arial" w:hAnsi="Arial" w:cs="Arial"/>
        </w:rPr>
        <w:t>n</w:t>
      </w:r>
      <w:r w:rsidR="0033295C">
        <w:rPr>
          <w:rFonts w:ascii="Arial" w:hAnsi="Arial" w:cs="Arial"/>
        </w:rPr>
        <w:t xml:space="preserve"> und zukunftsfähige</w:t>
      </w:r>
      <w:r w:rsidR="00791F37">
        <w:rPr>
          <w:rFonts w:ascii="Arial" w:hAnsi="Arial" w:cs="Arial"/>
        </w:rPr>
        <w:t>n</w:t>
      </w:r>
      <w:r w:rsidR="0033295C">
        <w:rPr>
          <w:rFonts w:ascii="Arial" w:hAnsi="Arial" w:cs="Arial"/>
        </w:rPr>
        <w:t xml:space="preserve"> </w:t>
      </w:r>
      <w:r w:rsidR="002B333F">
        <w:rPr>
          <w:rFonts w:ascii="Arial" w:hAnsi="Arial" w:cs="Arial"/>
        </w:rPr>
        <w:t>Bürokonzepte</w:t>
      </w:r>
      <w:r w:rsidR="00B17A59">
        <w:rPr>
          <w:rFonts w:ascii="Arial" w:hAnsi="Arial" w:cs="Arial"/>
        </w:rPr>
        <w:t>n</w:t>
      </w:r>
      <w:r w:rsidR="00791F37">
        <w:rPr>
          <w:rFonts w:ascii="Arial" w:hAnsi="Arial" w:cs="Arial"/>
        </w:rPr>
        <w:t xml:space="preserve"> eine Rolle spielen. </w:t>
      </w:r>
      <w:r w:rsidR="00333FA0">
        <w:rPr>
          <w:rFonts w:ascii="Arial" w:hAnsi="Arial" w:cs="Arial"/>
        </w:rPr>
        <w:t xml:space="preserve">„Wer Büroflächen nur als Kostenposition begreift, vergibt die Chance eine wichtige Quelle für Innovationen besser zu nutzen und damit eine höhere Wertschöpfung zu erzielen“, sagt Andreas Wende, Vorsitzender des ZIA-Ausschusses Büroimmobilien. </w:t>
      </w:r>
      <w:r w:rsidR="00791F37">
        <w:rPr>
          <w:rFonts w:ascii="Arial" w:hAnsi="Arial" w:cs="Arial"/>
        </w:rPr>
        <w:t>„Ich freue mich, dass wir nun die ersten Ergebnisse aus dem gemeinsamen Diskussionsprozess vorlegen können, bei dem schnell klar wurde, dass es das eine inn</w:t>
      </w:r>
      <w:r w:rsidR="00B17A59">
        <w:rPr>
          <w:rFonts w:ascii="Arial" w:hAnsi="Arial" w:cs="Arial"/>
        </w:rPr>
        <w:t>ovative Bürokonzept nicht gibt.“</w:t>
      </w:r>
    </w:p>
    <w:p w:rsidR="00791F37" w:rsidRDefault="00791F37" w:rsidP="00333FA0">
      <w:pPr>
        <w:spacing w:line="360" w:lineRule="auto"/>
        <w:jc w:val="both"/>
        <w:rPr>
          <w:rFonts w:ascii="Arial" w:hAnsi="Arial" w:cs="Arial"/>
        </w:rPr>
      </w:pPr>
    </w:p>
    <w:p w:rsidR="00C675E1" w:rsidRDefault="00C675E1" w:rsidP="00333FA0">
      <w:pPr>
        <w:spacing w:line="360" w:lineRule="auto"/>
        <w:jc w:val="both"/>
        <w:rPr>
          <w:rFonts w:ascii="Arial" w:hAnsi="Arial" w:cs="Arial"/>
        </w:rPr>
      </w:pPr>
      <w:r>
        <w:rPr>
          <w:rFonts w:ascii="Arial" w:hAnsi="Arial" w:cs="Arial"/>
        </w:rPr>
        <w:t>„Zweifelsohne gibt es in unseren Unternehmen eine Menge noch nicht ausgeschöpftes Potenzial für viele innovative Ideen, die es zu fördern und zu fordern gilt</w:t>
      </w:r>
      <w:r w:rsidR="00707954">
        <w:rPr>
          <w:rFonts w:ascii="Arial" w:hAnsi="Arial" w:cs="Arial"/>
        </w:rPr>
        <w:t xml:space="preserve">“, so </w:t>
      </w:r>
      <w:r w:rsidR="00707954" w:rsidRPr="00707954">
        <w:rPr>
          <w:rFonts w:ascii="Arial" w:hAnsi="Arial" w:cs="Arial"/>
        </w:rPr>
        <w:t>Brigitte Walter</w:t>
      </w:r>
      <w:r w:rsidR="00707954">
        <w:rPr>
          <w:rFonts w:ascii="Arial" w:hAnsi="Arial" w:cs="Arial"/>
        </w:rPr>
        <w:t>, stellvertretende Vorsitzende des ZIA-Ausschusses Büroimmobilien. „</w:t>
      </w:r>
      <w:r>
        <w:rPr>
          <w:rFonts w:ascii="Arial" w:hAnsi="Arial" w:cs="Arial"/>
        </w:rPr>
        <w:t xml:space="preserve">Durch die </w:t>
      </w:r>
      <w:r w:rsidR="00707954">
        <w:rPr>
          <w:rFonts w:ascii="Arial" w:hAnsi="Arial" w:cs="Arial"/>
        </w:rPr>
        <w:t>Umsetzung moderner Bürokonzepte kann eine kreative Atmosphäre geschaffen werden,</w:t>
      </w:r>
      <w:r w:rsidR="00707954" w:rsidRPr="00707954">
        <w:t xml:space="preserve"> </w:t>
      </w:r>
      <w:r w:rsidR="00707954">
        <w:rPr>
          <w:rFonts w:ascii="Arial" w:hAnsi="Arial" w:cs="Arial"/>
        </w:rPr>
        <w:t>die anregt</w:t>
      </w:r>
      <w:r w:rsidR="00707954" w:rsidRPr="00707954">
        <w:rPr>
          <w:rFonts w:ascii="Arial" w:hAnsi="Arial" w:cs="Arial"/>
        </w:rPr>
        <w:t>, einmal über den Tellerrand hinauszudenken.</w:t>
      </w:r>
      <w:r w:rsidR="00B17A59">
        <w:rPr>
          <w:rFonts w:ascii="Arial" w:hAnsi="Arial" w:cs="Arial"/>
        </w:rPr>
        <w:t xml:space="preserve"> Dabei müssen </w:t>
      </w:r>
      <w:r w:rsidR="00737CC9">
        <w:rPr>
          <w:rFonts w:ascii="Arial" w:hAnsi="Arial" w:cs="Arial"/>
        </w:rPr>
        <w:t>das zukünftige Konzept und die Unternehmenskultur aber Hand in Hand gehen</w:t>
      </w:r>
      <w:r w:rsidR="00791F37">
        <w:rPr>
          <w:rFonts w:ascii="Arial" w:hAnsi="Arial" w:cs="Arial"/>
        </w:rPr>
        <w:t>.“</w:t>
      </w:r>
    </w:p>
    <w:p w:rsidR="00C675E1" w:rsidRDefault="00C675E1" w:rsidP="00333FA0">
      <w:pPr>
        <w:spacing w:line="360" w:lineRule="auto"/>
        <w:jc w:val="both"/>
        <w:rPr>
          <w:rFonts w:ascii="Arial" w:hAnsi="Arial" w:cs="Arial"/>
        </w:rPr>
      </w:pPr>
    </w:p>
    <w:p w:rsidR="00707954" w:rsidRPr="00707954" w:rsidRDefault="00707954" w:rsidP="00333FA0">
      <w:pPr>
        <w:spacing w:line="360" w:lineRule="auto"/>
        <w:jc w:val="both"/>
        <w:rPr>
          <w:rFonts w:ascii="Arial" w:hAnsi="Arial" w:cs="Arial"/>
          <w:b/>
        </w:rPr>
      </w:pPr>
      <w:r w:rsidRPr="00707954">
        <w:rPr>
          <w:rFonts w:ascii="Arial" w:hAnsi="Arial" w:cs="Arial"/>
          <w:b/>
        </w:rPr>
        <w:t>Das Büro als Dreh- und Angelpunkt</w:t>
      </w:r>
    </w:p>
    <w:p w:rsidR="00707954" w:rsidRDefault="002B333F" w:rsidP="00333FA0">
      <w:pPr>
        <w:spacing w:line="360" w:lineRule="auto"/>
        <w:jc w:val="both"/>
        <w:rPr>
          <w:rFonts w:ascii="Arial" w:hAnsi="Arial" w:cs="Arial"/>
        </w:rPr>
      </w:pPr>
      <w:r>
        <w:rPr>
          <w:rFonts w:ascii="Arial" w:hAnsi="Arial" w:cs="Arial"/>
        </w:rPr>
        <w:t xml:space="preserve">Im Beitrag „Das </w:t>
      </w:r>
      <w:r w:rsidRPr="002B333F">
        <w:rPr>
          <w:rFonts w:ascii="Arial" w:hAnsi="Arial" w:cs="Arial"/>
        </w:rPr>
        <w:t>Büro als Hub &amp; Home</w:t>
      </w:r>
      <w:r>
        <w:rPr>
          <w:rFonts w:ascii="Arial" w:hAnsi="Arial" w:cs="Arial"/>
        </w:rPr>
        <w:t xml:space="preserve">“ geht es etwa </w:t>
      </w:r>
      <w:r w:rsidR="00333FA0">
        <w:rPr>
          <w:rFonts w:ascii="Arial" w:hAnsi="Arial" w:cs="Arial"/>
        </w:rPr>
        <w:t xml:space="preserve">darum, wie sich das Büro von der reinen </w:t>
      </w:r>
      <w:r w:rsidR="00333FA0" w:rsidRPr="00333FA0">
        <w:rPr>
          <w:rFonts w:ascii="Arial" w:hAnsi="Arial" w:cs="Arial"/>
        </w:rPr>
        <w:t>Arbeitsstätte hin zum</w:t>
      </w:r>
      <w:r w:rsidR="00333FA0">
        <w:rPr>
          <w:rFonts w:ascii="Arial" w:hAnsi="Arial" w:cs="Arial"/>
        </w:rPr>
        <w:t xml:space="preserve"> </w:t>
      </w:r>
      <w:r w:rsidR="00333FA0" w:rsidRPr="00333FA0">
        <w:rPr>
          <w:rFonts w:ascii="Arial" w:hAnsi="Arial" w:cs="Arial"/>
        </w:rPr>
        <w:t>sozialen Knotenp</w:t>
      </w:r>
      <w:r w:rsidR="00333FA0">
        <w:rPr>
          <w:rFonts w:ascii="Arial" w:hAnsi="Arial" w:cs="Arial"/>
        </w:rPr>
        <w:t xml:space="preserve">unkt und zur Unternehmensheimat </w:t>
      </w:r>
      <w:r w:rsidR="00333FA0">
        <w:rPr>
          <w:rFonts w:ascii="Arial" w:hAnsi="Arial" w:cs="Arial"/>
        </w:rPr>
        <w:lastRenderedPageBreak/>
        <w:t>entwickelt. „</w:t>
      </w:r>
      <w:r w:rsidR="00333FA0" w:rsidRPr="00333FA0">
        <w:rPr>
          <w:rFonts w:ascii="Arial" w:hAnsi="Arial" w:cs="Arial"/>
        </w:rPr>
        <w:t>Durch die Digitalisierung und den Wunsch des Einzelnen nach</w:t>
      </w:r>
      <w:r w:rsidR="00333FA0">
        <w:rPr>
          <w:rFonts w:ascii="Arial" w:hAnsi="Arial" w:cs="Arial"/>
        </w:rPr>
        <w:t xml:space="preserve"> </w:t>
      </w:r>
      <w:r w:rsidR="00333FA0" w:rsidRPr="00333FA0">
        <w:rPr>
          <w:rFonts w:ascii="Arial" w:hAnsi="Arial" w:cs="Arial"/>
        </w:rPr>
        <w:t>Selbstbestimmung dient das Büro immer weniger als Ort für</w:t>
      </w:r>
      <w:r w:rsidR="00333FA0">
        <w:rPr>
          <w:rFonts w:ascii="Arial" w:hAnsi="Arial" w:cs="Arial"/>
        </w:rPr>
        <w:t xml:space="preserve"> </w:t>
      </w:r>
      <w:r w:rsidR="00333FA0" w:rsidRPr="00333FA0">
        <w:rPr>
          <w:rFonts w:ascii="Arial" w:hAnsi="Arial" w:cs="Arial"/>
        </w:rPr>
        <w:t>die Abarbeitung</w:t>
      </w:r>
      <w:r w:rsidR="00333FA0">
        <w:rPr>
          <w:rFonts w:ascii="Arial" w:hAnsi="Arial" w:cs="Arial"/>
        </w:rPr>
        <w:t xml:space="preserve"> von Sachaufgaben“, sagt </w:t>
      </w:r>
      <w:r w:rsidR="00333FA0" w:rsidRPr="00707954">
        <w:rPr>
          <w:rFonts w:ascii="Arial" w:hAnsi="Arial" w:cs="Arial"/>
        </w:rPr>
        <w:t xml:space="preserve">Sven Bietau, </w:t>
      </w:r>
      <w:r w:rsidR="00AE5691" w:rsidRPr="00791F37">
        <w:rPr>
          <w:rFonts w:ascii="Arial" w:hAnsi="Arial" w:cs="Arial"/>
        </w:rPr>
        <w:t>geschäftsführender Gesellschafter der CSMM GmbH</w:t>
      </w:r>
      <w:r w:rsidR="00333FA0">
        <w:rPr>
          <w:rFonts w:ascii="Arial" w:hAnsi="Arial" w:cs="Arial"/>
        </w:rPr>
        <w:t>. „Vielmehr ist es ein Dreh- und Angelpunkt, an dem die Mitarbeiterinnen und Mitarbeiter zusammenkommen, um kreativ zu sein und gemeinsame Ideen zu entwickeln.</w:t>
      </w:r>
      <w:r w:rsidR="00707954">
        <w:rPr>
          <w:rFonts w:ascii="Arial" w:hAnsi="Arial" w:cs="Arial"/>
        </w:rPr>
        <w:t xml:space="preserve"> Dazu braucht es Kollaborationsflächen, aber auch Rückzugsorte und </w:t>
      </w:r>
      <w:r w:rsidR="00707954" w:rsidRPr="00707954">
        <w:rPr>
          <w:rFonts w:ascii="Arial" w:hAnsi="Arial" w:cs="Arial"/>
        </w:rPr>
        <w:t>eine Möblierung, die Raum für</w:t>
      </w:r>
      <w:r w:rsidR="00707954">
        <w:rPr>
          <w:rFonts w:ascii="Arial" w:hAnsi="Arial" w:cs="Arial"/>
        </w:rPr>
        <w:t xml:space="preserve"> </w:t>
      </w:r>
      <w:r w:rsidR="00707954" w:rsidRPr="00707954">
        <w:rPr>
          <w:rFonts w:ascii="Arial" w:hAnsi="Arial" w:cs="Arial"/>
        </w:rPr>
        <w:t>Kreativität und Entspannung, ergonomisches Arbeiten und Wohlfühlen zulässt</w:t>
      </w:r>
      <w:r w:rsidR="00707954">
        <w:rPr>
          <w:rFonts w:ascii="Arial" w:hAnsi="Arial" w:cs="Arial"/>
        </w:rPr>
        <w:t xml:space="preserve">.“ </w:t>
      </w:r>
    </w:p>
    <w:p w:rsidR="00333FA0" w:rsidRDefault="00333FA0" w:rsidP="00791F37">
      <w:pPr>
        <w:widowControl w:val="0"/>
        <w:suppressAutoHyphens/>
        <w:spacing w:line="360" w:lineRule="auto"/>
        <w:jc w:val="both"/>
        <w:rPr>
          <w:rFonts w:ascii="Arial" w:hAnsi="Arial" w:cs="Arial"/>
        </w:rPr>
      </w:pPr>
      <w:r>
        <w:rPr>
          <w:rFonts w:ascii="Arial" w:hAnsi="Arial" w:cs="Arial"/>
        </w:rPr>
        <w:t>Gleichzeitig warnt aber Torsten Krauß</w:t>
      </w:r>
      <w:r w:rsidR="00737CC9">
        <w:rPr>
          <w:rFonts w:ascii="Arial" w:hAnsi="Arial" w:cs="Arial"/>
        </w:rPr>
        <w:t xml:space="preserve">, </w:t>
      </w:r>
      <w:r w:rsidR="00737CC9" w:rsidRPr="00791F37">
        <w:rPr>
          <w:rFonts w:ascii="Arial" w:hAnsi="Arial" w:cs="Arial"/>
        </w:rPr>
        <w:t>Gründer u</w:t>
      </w:r>
      <w:r w:rsidR="00791F37">
        <w:rPr>
          <w:rFonts w:ascii="Arial" w:hAnsi="Arial" w:cs="Arial"/>
        </w:rPr>
        <w:t xml:space="preserve">nd Gesellschafter von UNDKRAUSS </w:t>
      </w:r>
      <w:r>
        <w:rPr>
          <w:rFonts w:ascii="Arial" w:hAnsi="Arial" w:cs="Arial"/>
        </w:rPr>
        <w:t>in seinem Beitrag „Burnout als Programm“ vor eigenen Supermärkten oder Wohngemeinschaften der Angestellten am Unternehmenssitz. „Dies wären Exzesse einer falsch verstandenen Fürsorgepflicht“, so Krauß. „</w:t>
      </w:r>
      <w:r w:rsidRPr="00333FA0">
        <w:rPr>
          <w:rFonts w:ascii="Arial" w:hAnsi="Arial" w:cs="Arial"/>
        </w:rPr>
        <w:t>Die modernen</w:t>
      </w:r>
      <w:r>
        <w:rPr>
          <w:rFonts w:ascii="Arial" w:hAnsi="Arial" w:cs="Arial"/>
        </w:rPr>
        <w:t xml:space="preserve"> </w:t>
      </w:r>
      <w:r w:rsidRPr="00333FA0">
        <w:rPr>
          <w:rFonts w:ascii="Arial" w:hAnsi="Arial" w:cs="Arial"/>
        </w:rPr>
        <w:t>Rezepte der Silicon Valley-K</w:t>
      </w:r>
      <w:r>
        <w:rPr>
          <w:rFonts w:ascii="Arial" w:hAnsi="Arial" w:cs="Arial"/>
        </w:rPr>
        <w:t xml:space="preserve">ultur mit einer vermeintlichen </w:t>
      </w:r>
      <w:r w:rsidRPr="00333FA0">
        <w:rPr>
          <w:rFonts w:ascii="Arial" w:hAnsi="Arial" w:cs="Arial"/>
        </w:rPr>
        <w:t>Wohlfühlkultur im Büro sind</w:t>
      </w:r>
      <w:r>
        <w:rPr>
          <w:rFonts w:ascii="Arial" w:hAnsi="Arial" w:cs="Arial"/>
        </w:rPr>
        <w:t xml:space="preserve"> </w:t>
      </w:r>
      <w:r w:rsidRPr="00333FA0">
        <w:rPr>
          <w:rFonts w:ascii="Arial" w:hAnsi="Arial" w:cs="Arial"/>
        </w:rPr>
        <w:t>in Deutschland nicht umsetzbar</w:t>
      </w:r>
      <w:r>
        <w:rPr>
          <w:rFonts w:ascii="Arial" w:hAnsi="Arial" w:cs="Arial"/>
        </w:rPr>
        <w:t>.</w:t>
      </w:r>
      <w:r w:rsidRPr="00333FA0">
        <w:rPr>
          <w:rFonts w:ascii="Arial" w:hAnsi="Arial" w:cs="Arial"/>
        </w:rPr>
        <w:t xml:space="preserve"> Wirkliche Zufriedenheit kommt erst durch persönliche</w:t>
      </w:r>
      <w:r>
        <w:rPr>
          <w:rFonts w:ascii="Arial" w:hAnsi="Arial" w:cs="Arial"/>
        </w:rPr>
        <w:t xml:space="preserve"> </w:t>
      </w:r>
      <w:r w:rsidRPr="00333FA0">
        <w:rPr>
          <w:rFonts w:ascii="Arial" w:hAnsi="Arial" w:cs="Arial"/>
        </w:rPr>
        <w:t>Wertschätzung und gemeinschaftlichen Erfolg.</w:t>
      </w:r>
      <w:r>
        <w:rPr>
          <w:rFonts w:ascii="Arial" w:hAnsi="Arial" w:cs="Arial"/>
        </w:rPr>
        <w:t>“</w:t>
      </w:r>
    </w:p>
    <w:p w:rsidR="00333FA0" w:rsidRDefault="00333FA0" w:rsidP="00333FA0">
      <w:pPr>
        <w:spacing w:line="360" w:lineRule="auto"/>
        <w:jc w:val="both"/>
        <w:rPr>
          <w:rFonts w:ascii="Arial" w:hAnsi="Arial" w:cs="Arial"/>
        </w:rPr>
      </w:pPr>
    </w:p>
    <w:p w:rsidR="00707954" w:rsidRPr="00707954" w:rsidRDefault="00707954" w:rsidP="00333FA0">
      <w:pPr>
        <w:spacing w:line="360" w:lineRule="auto"/>
        <w:jc w:val="both"/>
        <w:rPr>
          <w:rFonts w:ascii="Arial" w:hAnsi="Arial" w:cs="Arial"/>
          <w:b/>
        </w:rPr>
      </w:pPr>
      <w:r w:rsidRPr="00707954">
        <w:rPr>
          <w:rFonts w:ascii="Arial" w:hAnsi="Arial" w:cs="Arial"/>
          <w:b/>
        </w:rPr>
        <w:t xml:space="preserve">Intelligente Flächennutzung und </w:t>
      </w:r>
      <w:r>
        <w:rPr>
          <w:rFonts w:ascii="Arial" w:hAnsi="Arial" w:cs="Arial"/>
          <w:b/>
        </w:rPr>
        <w:t>Qualität der Arbeitsplatzumgebung</w:t>
      </w:r>
    </w:p>
    <w:p w:rsidR="00707954" w:rsidRDefault="001944BE" w:rsidP="00C675E1">
      <w:pPr>
        <w:spacing w:line="360" w:lineRule="auto"/>
        <w:jc w:val="both"/>
        <w:rPr>
          <w:rFonts w:ascii="Arial" w:hAnsi="Arial" w:cs="Arial"/>
        </w:rPr>
      </w:pPr>
      <w:r>
        <w:rPr>
          <w:rFonts w:ascii="Arial" w:hAnsi="Arial" w:cs="Arial"/>
        </w:rPr>
        <w:t>D</w:t>
      </w:r>
      <w:r w:rsidR="00791F37">
        <w:rPr>
          <w:rFonts w:ascii="Arial" w:hAnsi="Arial" w:cs="Arial"/>
        </w:rPr>
        <w:t xml:space="preserve">r. </w:t>
      </w:r>
      <w:r w:rsidR="00333FA0" w:rsidRPr="00333FA0">
        <w:rPr>
          <w:rFonts w:ascii="Arial" w:hAnsi="Arial" w:cs="Arial"/>
        </w:rPr>
        <w:t>Martin Kleibrink,</w:t>
      </w:r>
      <w:r w:rsidR="00333FA0">
        <w:rPr>
          <w:rFonts w:ascii="Arial" w:hAnsi="Arial" w:cs="Arial"/>
        </w:rPr>
        <w:t xml:space="preserve"> </w:t>
      </w:r>
      <w:r w:rsidR="00737CC9" w:rsidRPr="00791F37">
        <w:rPr>
          <w:rFonts w:ascii="Arial" w:hAnsi="Arial" w:cs="Arial"/>
        </w:rPr>
        <w:t>Gründer und Geschäftsführer</w:t>
      </w:r>
      <w:r w:rsidR="00333FA0" w:rsidRPr="001944BE">
        <w:rPr>
          <w:rFonts w:ascii="Arial" w:hAnsi="Arial" w:cs="Arial"/>
        </w:rPr>
        <w:t xml:space="preserve"> bei</w:t>
      </w:r>
      <w:r w:rsidR="00333FA0">
        <w:rPr>
          <w:rFonts w:ascii="Arial" w:hAnsi="Arial" w:cs="Arial"/>
        </w:rPr>
        <w:t xml:space="preserve"> Kleibrink. Smart </w:t>
      </w:r>
      <w:r>
        <w:rPr>
          <w:rFonts w:ascii="Arial" w:hAnsi="Arial" w:cs="Arial"/>
        </w:rPr>
        <w:t>in Space, räumt in seinem Beitrag „</w:t>
      </w:r>
      <w:r w:rsidRPr="00333FA0">
        <w:rPr>
          <w:rFonts w:ascii="Arial" w:hAnsi="Arial" w:cs="Arial"/>
        </w:rPr>
        <w:t>Flächeneffizienz durch</w:t>
      </w:r>
      <w:r>
        <w:rPr>
          <w:rFonts w:ascii="Arial" w:hAnsi="Arial" w:cs="Arial"/>
        </w:rPr>
        <w:t xml:space="preserve"> </w:t>
      </w:r>
      <w:r w:rsidRPr="00333FA0">
        <w:rPr>
          <w:rFonts w:ascii="Arial" w:hAnsi="Arial" w:cs="Arial"/>
        </w:rPr>
        <w:t>intelligentere Flächennutzung</w:t>
      </w:r>
      <w:r>
        <w:rPr>
          <w:rFonts w:ascii="Arial" w:hAnsi="Arial" w:cs="Arial"/>
        </w:rPr>
        <w:t xml:space="preserve">“ mit der Fehlannahme auf, dass </w:t>
      </w:r>
      <w:r w:rsidRPr="001944BE">
        <w:rPr>
          <w:rFonts w:ascii="Arial" w:hAnsi="Arial" w:cs="Arial"/>
        </w:rPr>
        <w:t>Flächen dann besonders</w:t>
      </w:r>
      <w:r>
        <w:rPr>
          <w:rFonts w:ascii="Arial" w:hAnsi="Arial" w:cs="Arial"/>
        </w:rPr>
        <w:t xml:space="preserve"> </w:t>
      </w:r>
      <w:r w:rsidRPr="001944BE">
        <w:rPr>
          <w:rFonts w:ascii="Arial" w:hAnsi="Arial" w:cs="Arial"/>
        </w:rPr>
        <w:t>effizient genutzt seien, wenn sich darauf möglichst viele Mitarbeiter in verdichteter Sitzordnung</w:t>
      </w:r>
      <w:r>
        <w:rPr>
          <w:rFonts w:ascii="Arial" w:hAnsi="Arial" w:cs="Arial"/>
        </w:rPr>
        <w:t xml:space="preserve"> </w:t>
      </w:r>
      <w:r w:rsidRPr="001944BE">
        <w:rPr>
          <w:rFonts w:ascii="Arial" w:hAnsi="Arial" w:cs="Arial"/>
        </w:rPr>
        <w:t>unterbringen und somit Flächenkosten reduzieren lassen.</w:t>
      </w:r>
      <w:r>
        <w:rPr>
          <w:rFonts w:ascii="Arial" w:hAnsi="Arial" w:cs="Arial"/>
        </w:rPr>
        <w:t xml:space="preserve"> „</w:t>
      </w:r>
      <w:r w:rsidRPr="001944BE">
        <w:rPr>
          <w:rFonts w:ascii="Arial" w:hAnsi="Arial" w:cs="Arial"/>
        </w:rPr>
        <w:t>Tatsächlich können nur solche Flächen als effektiv bezeichnet werden, die den auf ihnen</w:t>
      </w:r>
      <w:r>
        <w:rPr>
          <w:rFonts w:ascii="Arial" w:hAnsi="Arial" w:cs="Arial"/>
        </w:rPr>
        <w:t xml:space="preserve"> </w:t>
      </w:r>
      <w:r w:rsidRPr="001944BE">
        <w:rPr>
          <w:rFonts w:ascii="Arial" w:hAnsi="Arial" w:cs="Arial"/>
        </w:rPr>
        <w:t>arbeitenden Menschen helfen, ihre Aufgaben unter ergonomisch und funktional optimalen</w:t>
      </w:r>
      <w:r>
        <w:rPr>
          <w:rFonts w:ascii="Arial" w:hAnsi="Arial" w:cs="Arial"/>
        </w:rPr>
        <w:t xml:space="preserve"> </w:t>
      </w:r>
      <w:r w:rsidRPr="001944BE">
        <w:rPr>
          <w:rFonts w:ascii="Arial" w:hAnsi="Arial" w:cs="Arial"/>
        </w:rPr>
        <w:t>Bedingungen in der erwarteten Weise, Qu</w:t>
      </w:r>
      <w:r w:rsidR="00707954">
        <w:rPr>
          <w:rFonts w:ascii="Arial" w:hAnsi="Arial" w:cs="Arial"/>
        </w:rPr>
        <w:t>a</w:t>
      </w:r>
      <w:r w:rsidRPr="001944BE">
        <w:rPr>
          <w:rFonts w:ascii="Arial" w:hAnsi="Arial" w:cs="Arial"/>
        </w:rPr>
        <w:t>lität und mit einem hohen Wertschöpfungsgrad</w:t>
      </w:r>
      <w:r>
        <w:rPr>
          <w:rFonts w:ascii="Arial" w:hAnsi="Arial" w:cs="Arial"/>
        </w:rPr>
        <w:t xml:space="preserve"> zu erledigen“, so Kleibrink. Für Carolina Welter, </w:t>
      </w:r>
      <w:r w:rsidR="00AE5691" w:rsidRPr="00791F37">
        <w:rPr>
          <w:rFonts w:ascii="Arial" w:hAnsi="Arial" w:cs="Arial"/>
        </w:rPr>
        <w:t>Manager Business Development &amp; Active</w:t>
      </w:r>
      <w:r w:rsidR="00791F37">
        <w:rPr>
          <w:rFonts w:ascii="Arial" w:hAnsi="Arial" w:cs="Arial"/>
        </w:rPr>
        <w:t>Offi</w:t>
      </w:r>
      <w:r w:rsidR="00AE5691" w:rsidRPr="00791F37">
        <w:rPr>
          <w:rFonts w:ascii="Arial" w:hAnsi="Arial" w:cs="Arial"/>
        </w:rPr>
        <w:t>ce</w:t>
      </w:r>
      <w:r w:rsidR="00735925">
        <w:rPr>
          <w:rFonts w:ascii="Arial" w:hAnsi="Arial" w:cs="Arial"/>
        </w:rPr>
        <w:t>®</w:t>
      </w:r>
      <w:r w:rsidRPr="00791F37">
        <w:rPr>
          <w:rFonts w:ascii="Arial" w:hAnsi="Arial" w:cs="Arial"/>
        </w:rPr>
        <w:t>,</w:t>
      </w:r>
      <w:r>
        <w:rPr>
          <w:rFonts w:ascii="Arial" w:hAnsi="Arial" w:cs="Arial"/>
        </w:rPr>
        <w:t xml:space="preserve"> und</w:t>
      </w:r>
      <w:bookmarkStart w:id="0" w:name="_GoBack"/>
      <w:bookmarkEnd w:id="0"/>
      <w:r>
        <w:rPr>
          <w:rFonts w:ascii="Arial" w:hAnsi="Arial" w:cs="Arial"/>
        </w:rPr>
        <w:t xml:space="preserve"> </w:t>
      </w:r>
      <w:r w:rsidRPr="001944BE">
        <w:rPr>
          <w:rFonts w:ascii="Arial" w:hAnsi="Arial" w:cs="Arial"/>
        </w:rPr>
        <w:t xml:space="preserve">Sven </w:t>
      </w:r>
      <w:proofErr w:type="spellStart"/>
      <w:r w:rsidRPr="001944BE">
        <w:rPr>
          <w:rFonts w:ascii="Arial" w:hAnsi="Arial" w:cs="Arial"/>
        </w:rPr>
        <w:t>Wingerter</w:t>
      </w:r>
      <w:proofErr w:type="spellEnd"/>
      <w:r w:rsidR="00791F37">
        <w:rPr>
          <w:rFonts w:ascii="Arial" w:hAnsi="Arial" w:cs="Arial"/>
        </w:rPr>
        <w:t xml:space="preserve">, </w:t>
      </w:r>
      <w:r w:rsidR="00AE5691" w:rsidRPr="00791F37">
        <w:rPr>
          <w:rFonts w:ascii="Arial" w:hAnsi="Arial" w:cs="Arial"/>
        </w:rPr>
        <w:t>Geschäftsführer und Gründungsmitgl</w:t>
      </w:r>
      <w:r w:rsidR="00791F37">
        <w:rPr>
          <w:rFonts w:ascii="Arial" w:hAnsi="Arial" w:cs="Arial"/>
        </w:rPr>
        <w:t>ied der Eurocres Consulting</w:t>
      </w:r>
      <w:r>
        <w:rPr>
          <w:rFonts w:ascii="Arial" w:hAnsi="Arial" w:cs="Arial"/>
        </w:rPr>
        <w:t>, sind insbesondere gesunde Arbeitsplatzkonzepte hierfür eine wesentliche Voraussetzung. In ihrem Beitrag „</w:t>
      </w:r>
      <w:r w:rsidRPr="001944BE">
        <w:rPr>
          <w:rFonts w:ascii="Arial" w:hAnsi="Arial" w:cs="Arial"/>
        </w:rPr>
        <w:t>Wie gesund sind unsere Arbeitswelten?</w:t>
      </w:r>
      <w:r>
        <w:rPr>
          <w:rFonts w:ascii="Arial" w:hAnsi="Arial" w:cs="Arial"/>
        </w:rPr>
        <w:t xml:space="preserve">“ </w:t>
      </w:r>
      <w:r w:rsidR="00735925">
        <w:rPr>
          <w:rFonts w:ascii="Arial" w:hAnsi="Arial" w:cs="Arial"/>
        </w:rPr>
        <w:t xml:space="preserve">beschreiben sie, </w:t>
      </w:r>
      <w:r w:rsidR="00735925" w:rsidRPr="00735925">
        <w:rPr>
          <w:rFonts w:ascii="Arial" w:hAnsi="Arial" w:cs="Arial"/>
        </w:rPr>
        <w:t xml:space="preserve">wie </w:t>
      </w:r>
      <w:r w:rsidR="00735925">
        <w:rPr>
          <w:rFonts w:ascii="Arial" w:hAnsi="Arial" w:cs="Arial"/>
        </w:rPr>
        <w:t xml:space="preserve">sich </w:t>
      </w:r>
      <w:r w:rsidR="00735925" w:rsidRPr="00735925">
        <w:rPr>
          <w:rFonts w:ascii="Arial" w:hAnsi="Arial" w:cs="Arial"/>
        </w:rPr>
        <w:t>die intelligente Integration von bewegungsf</w:t>
      </w:r>
      <w:r w:rsidR="00735925">
        <w:rPr>
          <w:rFonts w:ascii="Arial" w:hAnsi="Arial" w:cs="Arial"/>
        </w:rPr>
        <w:t>ördernden Elementen in einer Ar</w:t>
      </w:r>
      <w:r w:rsidR="00735925" w:rsidRPr="00735925">
        <w:rPr>
          <w:rFonts w:ascii="Arial" w:hAnsi="Arial" w:cs="Arial"/>
        </w:rPr>
        <w:t xml:space="preserve">beitsumgebung auf die Gesundheit der Mitarbeiter </w:t>
      </w:r>
      <w:r w:rsidR="00735925">
        <w:rPr>
          <w:rFonts w:ascii="Arial" w:hAnsi="Arial" w:cs="Arial"/>
        </w:rPr>
        <w:t>auszahlt</w:t>
      </w:r>
      <w:r w:rsidR="00735925" w:rsidRPr="00735925">
        <w:rPr>
          <w:rFonts w:ascii="Arial" w:hAnsi="Arial" w:cs="Arial"/>
        </w:rPr>
        <w:t xml:space="preserve"> und Vorteile im War for Talents entstehen:</w:t>
      </w:r>
      <w:r w:rsidR="00C675E1">
        <w:rPr>
          <w:rFonts w:ascii="Arial" w:hAnsi="Arial" w:cs="Arial"/>
        </w:rPr>
        <w:t xml:space="preserve"> „</w:t>
      </w:r>
      <w:r w:rsidR="00C675E1" w:rsidRPr="00C675E1">
        <w:rPr>
          <w:rFonts w:ascii="Arial" w:hAnsi="Arial" w:cs="Arial"/>
        </w:rPr>
        <w:t>Die Implementierung eines gesunden Arbeitsplatzkonzeptes ist eines der</w:t>
      </w:r>
      <w:r w:rsidR="00C675E1">
        <w:rPr>
          <w:rFonts w:ascii="Arial" w:hAnsi="Arial" w:cs="Arial"/>
        </w:rPr>
        <w:t xml:space="preserve"> </w:t>
      </w:r>
      <w:r w:rsidR="00C675E1" w:rsidRPr="00C675E1">
        <w:rPr>
          <w:rFonts w:ascii="Arial" w:hAnsi="Arial" w:cs="Arial"/>
        </w:rPr>
        <w:t>stärksten Argumente und Tools, die Unternehmen, die sich um die besten Köpfe bewerben,</w:t>
      </w:r>
      <w:r w:rsidR="00C675E1">
        <w:rPr>
          <w:rFonts w:ascii="Arial" w:hAnsi="Arial" w:cs="Arial"/>
        </w:rPr>
        <w:t xml:space="preserve"> </w:t>
      </w:r>
      <w:r w:rsidR="00C675E1" w:rsidRPr="00C675E1">
        <w:rPr>
          <w:rFonts w:ascii="Arial" w:hAnsi="Arial" w:cs="Arial"/>
        </w:rPr>
        <w:t>einsetzen können. Einmal, um sie für sich zu gewinnen und zu motivieren, aber noch</w:t>
      </w:r>
      <w:r w:rsidR="00C675E1">
        <w:rPr>
          <w:rFonts w:ascii="Arial" w:hAnsi="Arial" w:cs="Arial"/>
        </w:rPr>
        <w:t xml:space="preserve"> </w:t>
      </w:r>
      <w:r w:rsidR="00C675E1" w:rsidRPr="00C675E1">
        <w:rPr>
          <w:rFonts w:ascii="Arial" w:hAnsi="Arial" w:cs="Arial"/>
        </w:rPr>
        <w:t>viel wichtiger, um sie langfristig zu binden.</w:t>
      </w:r>
      <w:r w:rsidR="00C675E1">
        <w:rPr>
          <w:rFonts w:ascii="Arial" w:hAnsi="Arial" w:cs="Arial"/>
        </w:rPr>
        <w:t xml:space="preserve">“ </w:t>
      </w:r>
    </w:p>
    <w:p w:rsidR="00707954" w:rsidRDefault="00707954" w:rsidP="00C675E1">
      <w:pPr>
        <w:spacing w:line="360" w:lineRule="auto"/>
        <w:jc w:val="both"/>
        <w:rPr>
          <w:rFonts w:ascii="Arial" w:hAnsi="Arial" w:cs="Arial"/>
        </w:rPr>
      </w:pPr>
    </w:p>
    <w:p w:rsidR="00C675E1" w:rsidRDefault="00791F37" w:rsidP="00C675E1">
      <w:pPr>
        <w:spacing w:line="360" w:lineRule="auto"/>
        <w:jc w:val="both"/>
        <w:rPr>
          <w:rFonts w:ascii="Arial" w:hAnsi="Arial" w:cs="Arial"/>
        </w:rPr>
      </w:pPr>
      <w:r>
        <w:rPr>
          <w:rFonts w:ascii="Arial" w:hAnsi="Arial" w:cs="Arial"/>
        </w:rPr>
        <w:t xml:space="preserve">Auch Bettina Römerscheidt </w:t>
      </w:r>
      <w:r w:rsidR="00C675E1">
        <w:rPr>
          <w:rFonts w:ascii="Arial" w:hAnsi="Arial" w:cs="Arial"/>
        </w:rPr>
        <w:t xml:space="preserve">und </w:t>
      </w:r>
      <w:r w:rsidR="00C675E1" w:rsidRPr="00C675E1">
        <w:rPr>
          <w:rFonts w:ascii="Arial" w:hAnsi="Arial" w:cs="Arial"/>
        </w:rPr>
        <w:t>Ralf Freter</w:t>
      </w:r>
      <w:r w:rsidR="00C675E1" w:rsidRPr="00791F37">
        <w:rPr>
          <w:rFonts w:ascii="Arial" w:hAnsi="Arial" w:cs="Arial"/>
        </w:rPr>
        <w:t xml:space="preserve">, </w:t>
      </w:r>
      <w:r w:rsidR="00AE5691" w:rsidRPr="00791F37">
        <w:rPr>
          <w:rFonts w:ascii="Arial" w:hAnsi="Arial" w:cs="Arial"/>
        </w:rPr>
        <w:t>Workplace Consultant</w:t>
      </w:r>
      <w:r>
        <w:rPr>
          <w:rFonts w:ascii="Arial" w:hAnsi="Arial" w:cs="Arial"/>
        </w:rPr>
        <w:t>s</w:t>
      </w:r>
      <w:r w:rsidR="00AE5691" w:rsidRPr="00791F37">
        <w:rPr>
          <w:rFonts w:ascii="Arial" w:hAnsi="Arial" w:cs="Arial"/>
        </w:rPr>
        <w:t xml:space="preserve"> </w:t>
      </w:r>
      <w:r w:rsidR="00C675E1" w:rsidRPr="00791F37">
        <w:rPr>
          <w:rFonts w:ascii="Arial" w:hAnsi="Arial" w:cs="Arial"/>
        </w:rPr>
        <w:t xml:space="preserve">bei </w:t>
      </w:r>
      <w:r w:rsidR="00AE5691" w:rsidRPr="00791F37">
        <w:rPr>
          <w:rFonts w:ascii="Arial" w:hAnsi="Arial" w:cs="Arial"/>
        </w:rPr>
        <w:t>Steelcase</w:t>
      </w:r>
      <w:r w:rsidR="00C675E1" w:rsidRPr="00791F37">
        <w:rPr>
          <w:rFonts w:ascii="Arial" w:hAnsi="Arial" w:cs="Arial"/>
        </w:rPr>
        <w:t>, sind in ihrem Gastbeitrag über den „Kultur- und Wertewa</w:t>
      </w:r>
      <w:r w:rsidR="00C675E1">
        <w:rPr>
          <w:rFonts w:ascii="Arial" w:hAnsi="Arial" w:cs="Arial"/>
        </w:rPr>
        <w:t>ndel“ davon überzeugt, dass Unternehmen, die neue Talente gewinnen wollen</w:t>
      </w:r>
      <w:r w:rsidR="00C675E1">
        <w:t xml:space="preserve">, </w:t>
      </w:r>
      <w:r w:rsidR="00C675E1" w:rsidRPr="00C675E1">
        <w:rPr>
          <w:rFonts w:ascii="Arial" w:hAnsi="Arial" w:cs="Arial"/>
        </w:rPr>
        <w:t>sich mit der Qualität der Arbeitsumgebung,</w:t>
      </w:r>
      <w:r w:rsidR="00C675E1">
        <w:rPr>
          <w:rFonts w:ascii="Arial" w:hAnsi="Arial" w:cs="Arial"/>
        </w:rPr>
        <w:t xml:space="preserve"> </w:t>
      </w:r>
      <w:r w:rsidR="00C675E1" w:rsidRPr="00C675E1">
        <w:rPr>
          <w:rFonts w:ascii="Arial" w:hAnsi="Arial" w:cs="Arial"/>
        </w:rPr>
        <w:t>die sie potentiellen neuen Mitarbeitern anbieten, auseinandersetzen</w:t>
      </w:r>
      <w:r w:rsidR="00C675E1">
        <w:rPr>
          <w:rFonts w:ascii="Arial" w:hAnsi="Arial" w:cs="Arial"/>
        </w:rPr>
        <w:t xml:space="preserve"> müssen: „</w:t>
      </w:r>
      <w:r w:rsidR="00C675E1" w:rsidRPr="00C675E1">
        <w:rPr>
          <w:rFonts w:ascii="Arial" w:hAnsi="Arial" w:cs="Arial"/>
        </w:rPr>
        <w:t>Die</w:t>
      </w:r>
      <w:r w:rsidR="00C675E1">
        <w:rPr>
          <w:rFonts w:ascii="Arial" w:hAnsi="Arial" w:cs="Arial"/>
        </w:rPr>
        <w:t xml:space="preserve"> </w:t>
      </w:r>
      <w:r w:rsidR="00C675E1" w:rsidRPr="00C675E1">
        <w:rPr>
          <w:rFonts w:ascii="Arial" w:hAnsi="Arial" w:cs="Arial"/>
        </w:rPr>
        <w:t>vorherrschenden klassischen Bürokonzepte sind darauf ausgerichtet, klassische Prozesse</w:t>
      </w:r>
      <w:r w:rsidR="00C675E1">
        <w:rPr>
          <w:rFonts w:ascii="Arial" w:hAnsi="Arial" w:cs="Arial"/>
        </w:rPr>
        <w:t xml:space="preserve"> </w:t>
      </w:r>
      <w:r w:rsidR="00C675E1" w:rsidRPr="00C675E1">
        <w:rPr>
          <w:rFonts w:ascii="Arial" w:hAnsi="Arial" w:cs="Arial"/>
        </w:rPr>
        <w:t>zu unterstützen, die vor allem einen linearen Prozessverlauf aufweisen.</w:t>
      </w:r>
      <w:r w:rsidR="00C675E1">
        <w:rPr>
          <w:rFonts w:ascii="Arial" w:hAnsi="Arial" w:cs="Arial"/>
        </w:rPr>
        <w:t xml:space="preserve"> </w:t>
      </w:r>
      <w:r w:rsidR="00C675E1" w:rsidRPr="00C675E1">
        <w:rPr>
          <w:rFonts w:ascii="Arial" w:hAnsi="Arial" w:cs="Arial"/>
        </w:rPr>
        <w:t>Kreative Prozesse funktionieren aber nicht linear. Ideen divergieren, konvergieren und</w:t>
      </w:r>
      <w:r w:rsidR="00C675E1">
        <w:rPr>
          <w:rFonts w:ascii="Arial" w:hAnsi="Arial" w:cs="Arial"/>
        </w:rPr>
        <w:t xml:space="preserve"> </w:t>
      </w:r>
      <w:r w:rsidR="00C675E1" w:rsidRPr="00C675E1">
        <w:rPr>
          <w:rFonts w:ascii="Arial" w:hAnsi="Arial" w:cs="Arial"/>
        </w:rPr>
        <w:t>iterieren.</w:t>
      </w:r>
      <w:r w:rsidR="00C675E1">
        <w:rPr>
          <w:rFonts w:ascii="Arial" w:hAnsi="Arial" w:cs="Arial"/>
        </w:rPr>
        <w:t>“</w:t>
      </w:r>
    </w:p>
    <w:p w:rsidR="00707954" w:rsidRDefault="00707954" w:rsidP="00C675E1">
      <w:pPr>
        <w:spacing w:line="360" w:lineRule="auto"/>
        <w:jc w:val="both"/>
        <w:rPr>
          <w:rFonts w:ascii="Arial" w:hAnsi="Arial" w:cs="Arial"/>
        </w:rPr>
      </w:pPr>
    </w:p>
    <w:p w:rsidR="00735925" w:rsidRDefault="00707954" w:rsidP="00707954">
      <w:pPr>
        <w:spacing w:line="360" w:lineRule="auto"/>
        <w:jc w:val="both"/>
        <w:rPr>
          <w:rFonts w:ascii="Arial" w:hAnsi="Arial" w:cs="Arial"/>
        </w:rPr>
      </w:pPr>
      <w:r>
        <w:rPr>
          <w:rFonts w:ascii="Arial" w:hAnsi="Arial" w:cs="Arial"/>
        </w:rPr>
        <w:t>Die Broschüre „</w:t>
      </w:r>
      <w:r w:rsidRPr="00EE654E">
        <w:rPr>
          <w:rFonts w:ascii="Arial" w:hAnsi="Arial" w:cs="Arial"/>
        </w:rPr>
        <w:t>Innovative Bürokonzepte – Vom Kostenblock</w:t>
      </w:r>
      <w:r>
        <w:rPr>
          <w:rFonts w:ascii="Arial" w:hAnsi="Arial" w:cs="Arial"/>
        </w:rPr>
        <w:t xml:space="preserve"> zum Innovationstreiber“ können Sie sich hier herunterladen: </w:t>
      </w:r>
    </w:p>
    <w:p w:rsidR="00735925" w:rsidRDefault="00CE0322" w:rsidP="00707954">
      <w:pPr>
        <w:spacing w:line="360" w:lineRule="auto"/>
        <w:jc w:val="both"/>
        <w:rPr>
          <w:rFonts w:ascii="Arial" w:hAnsi="Arial" w:cs="Arial"/>
        </w:rPr>
      </w:pPr>
      <w:hyperlink r:id="rId9" w:history="1">
        <w:r w:rsidR="00735925" w:rsidRPr="009071B1">
          <w:rPr>
            <w:rStyle w:val="Hyperlink"/>
            <w:rFonts w:ascii="Arial" w:hAnsi="Arial" w:cs="Arial"/>
          </w:rPr>
          <w:t>https://www.zia-deutschland.de/fileadmin/Redaktion/zia_broschuere_buerokonzepte_weboptimiert.pdf</w:t>
        </w:r>
      </w:hyperlink>
    </w:p>
    <w:p w:rsidR="00735925" w:rsidRDefault="00735925" w:rsidP="00707954">
      <w:pPr>
        <w:spacing w:line="360" w:lineRule="auto"/>
        <w:jc w:val="both"/>
        <w:rPr>
          <w:rFonts w:ascii="Arial" w:hAnsi="Arial" w:cs="Arial"/>
        </w:rPr>
      </w:pPr>
    </w:p>
    <w:p w:rsidR="008F1C64" w:rsidRDefault="008F1C64" w:rsidP="001B2C45">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488" w:rsidRDefault="009B2488">
      <w:r>
        <w:separator/>
      </w:r>
    </w:p>
  </w:endnote>
  <w:endnote w:type="continuationSeparator" w:id="0">
    <w:p w:rsidR="009B2488" w:rsidRDefault="009B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CE0322">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488" w:rsidRDefault="009B2488">
      <w:r>
        <w:separator/>
      </w:r>
    </w:p>
  </w:footnote>
  <w:footnote w:type="continuationSeparator" w:id="0">
    <w:p w:rsidR="009B2488" w:rsidRDefault="009B2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BEF"/>
    <w:rsid w:val="00116FAE"/>
    <w:rsid w:val="00120348"/>
    <w:rsid w:val="001207FA"/>
    <w:rsid w:val="00122BFD"/>
    <w:rsid w:val="00122F22"/>
    <w:rsid w:val="00123DB8"/>
    <w:rsid w:val="00124435"/>
    <w:rsid w:val="00124512"/>
    <w:rsid w:val="00124CE4"/>
    <w:rsid w:val="00125098"/>
    <w:rsid w:val="00125295"/>
    <w:rsid w:val="00127042"/>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44BE"/>
    <w:rsid w:val="00196B2C"/>
    <w:rsid w:val="00196B95"/>
    <w:rsid w:val="001A00CF"/>
    <w:rsid w:val="001A0112"/>
    <w:rsid w:val="001A2101"/>
    <w:rsid w:val="001A3145"/>
    <w:rsid w:val="001A5441"/>
    <w:rsid w:val="001A578B"/>
    <w:rsid w:val="001A65C8"/>
    <w:rsid w:val="001A751A"/>
    <w:rsid w:val="001B0E91"/>
    <w:rsid w:val="001B20F5"/>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5C71"/>
    <w:rsid w:val="002A6BC8"/>
    <w:rsid w:val="002B04B0"/>
    <w:rsid w:val="002B085B"/>
    <w:rsid w:val="002B0AE6"/>
    <w:rsid w:val="002B14F0"/>
    <w:rsid w:val="002B28D0"/>
    <w:rsid w:val="002B2D41"/>
    <w:rsid w:val="002B32C3"/>
    <w:rsid w:val="002B333F"/>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95C"/>
    <w:rsid w:val="00332DE7"/>
    <w:rsid w:val="00333FA0"/>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7EA8"/>
    <w:rsid w:val="00521618"/>
    <w:rsid w:val="005224A2"/>
    <w:rsid w:val="00522644"/>
    <w:rsid w:val="00524463"/>
    <w:rsid w:val="005245A5"/>
    <w:rsid w:val="00525677"/>
    <w:rsid w:val="0052593D"/>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3DD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954"/>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35925"/>
    <w:rsid w:val="00737CC9"/>
    <w:rsid w:val="00740542"/>
    <w:rsid w:val="0074197C"/>
    <w:rsid w:val="007435E1"/>
    <w:rsid w:val="00743901"/>
    <w:rsid w:val="007449A6"/>
    <w:rsid w:val="0074537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1F37"/>
    <w:rsid w:val="0079317D"/>
    <w:rsid w:val="00794D45"/>
    <w:rsid w:val="0079661D"/>
    <w:rsid w:val="00797969"/>
    <w:rsid w:val="00797E3B"/>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545A"/>
    <w:rsid w:val="007D5E72"/>
    <w:rsid w:val="007E0202"/>
    <w:rsid w:val="007E4C62"/>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2316"/>
    <w:rsid w:val="008E46E1"/>
    <w:rsid w:val="008E5F20"/>
    <w:rsid w:val="008F1404"/>
    <w:rsid w:val="008F1C64"/>
    <w:rsid w:val="008F5513"/>
    <w:rsid w:val="008F5959"/>
    <w:rsid w:val="008F6F03"/>
    <w:rsid w:val="008F73E5"/>
    <w:rsid w:val="008F77DE"/>
    <w:rsid w:val="0090032C"/>
    <w:rsid w:val="00902387"/>
    <w:rsid w:val="00902401"/>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2FFC"/>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488"/>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D7F30"/>
    <w:rsid w:val="009E0CC8"/>
    <w:rsid w:val="009E44B6"/>
    <w:rsid w:val="009E5D8B"/>
    <w:rsid w:val="009E784F"/>
    <w:rsid w:val="009F0676"/>
    <w:rsid w:val="009F1C71"/>
    <w:rsid w:val="009F242E"/>
    <w:rsid w:val="009F537D"/>
    <w:rsid w:val="009F548F"/>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5691"/>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17A59"/>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D6B"/>
    <w:rsid w:val="00C01F52"/>
    <w:rsid w:val="00C02E1F"/>
    <w:rsid w:val="00C0326A"/>
    <w:rsid w:val="00C056AB"/>
    <w:rsid w:val="00C060C1"/>
    <w:rsid w:val="00C06E96"/>
    <w:rsid w:val="00C1012D"/>
    <w:rsid w:val="00C14F0E"/>
    <w:rsid w:val="00C15592"/>
    <w:rsid w:val="00C15766"/>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75E1"/>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0029"/>
    <w:rsid w:val="00C9553A"/>
    <w:rsid w:val="00C95670"/>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0322"/>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6EDF"/>
    <w:rsid w:val="00D370F7"/>
    <w:rsid w:val="00D3739D"/>
    <w:rsid w:val="00D37411"/>
    <w:rsid w:val="00D4023D"/>
    <w:rsid w:val="00D41DF9"/>
    <w:rsid w:val="00D42DB8"/>
    <w:rsid w:val="00D44409"/>
    <w:rsid w:val="00D4598D"/>
    <w:rsid w:val="00D500C7"/>
    <w:rsid w:val="00D502C9"/>
    <w:rsid w:val="00D508FD"/>
    <w:rsid w:val="00D510C5"/>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654E"/>
    <w:rsid w:val="00EE7F30"/>
    <w:rsid w:val="00EF0D59"/>
    <w:rsid w:val="00EF1534"/>
    <w:rsid w:val="00EF3A14"/>
    <w:rsid w:val="00EF4CE5"/>
    <w:rsid w:val="00EF60F0"/>
    <w:rsid w:val="00EF6893"/>
    <w:rsid w:val="00F003F3"/>
    <w:rsid w:val="00F009FA"/>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67B4"/>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B17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zia_broschuere_buerokonzepte_weboptimiert.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E35C-5C76-48E2-ABD7-7437388E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5378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6107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6</cp:revision>
  <cp:lastPrinted>2018-03-22T12:38:00Z</cp:lastPrinted>
  <dcterms:created xsi:type="dcterms:W3CDTF">2018-03-22T12:36:00Z</dcterms:created>
  <dcterms:modified xsi:type="dcterms:W3CDTF">2018-03-26T06:53:00Z</dcterms:modified>
</cp:coreProperties>
</file>