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5E5B"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3647BC09" w14:textId="77777777" w:rsidR="00CD031F" w:rsidRPr="000D44FC" w:rsidRDefault="00CD031F" w:rsidP="00CD031F">
      <w:pPr>
        <w:spacing w:line="360" w:lineRule="auto"/>
        <w:ind w:right="1132"/>
        <w:jc w:val="both"/>
        <w:rPr>
          <w:rFonts w:cs="Arial"/>
          <w:b/>
          <w:szCs w:val="22"/>
          <w:u w:val="single"/>
        </w:rPr>
      </w:pPr>
    </w:p>
    <w:p w14:paraId="6EB6E5FB" w14:textId="236EAEFA" w:rsidR="00F152F9" w:rsidRDefault="00C2195F" w:rsidP="009E0FCB">
      <w:pPr>
        <w:spacing w:line="360" w:lineRule="auto"/>
        <w:ind w:right="1132"/>
        <w:jc w:val="both"/>
        <w:rPr>
          <w:rFonts w:cs="Arial"/>
          <w:b/>
          <w:u w:val="single"/>
        </w:rPr>
      </w:pPr>
      <w:r w:rsidRPr="009E0FCB">
        <w:rPr>
          <w:rFonts w:cs="Arial"/>
          <w:b/>
          <w:u w:val="single"/>
        </w:rPr>
        <w:t>Die Haustechnik-Roadshow</w:t>
      </w:r>
      <w:r>
        <w:rPr>
          <w:rFonts w:cs="Arial"/>
          <w:b/>
          <w:u w:val="single"/>
        </w:rPr>
        <w:t>:</w:t>
      </w:r>
      <w:r w:rsidR="00F152F9">
        <w:rPr>
          <w:rFonts w:cs="Arial"/>
          <w:b/>
          <w:u w:val="single"/>
        </w:rPr>
        <w:t xml:space="preserve"> </w:t>
      </w:r>
      <w:r>
        <w:rPr>
          <w:rFonts w:cs="Arial"/>
          <w:b/>
          <w:u w:val="single"/>
        </w:rPr>
        <w:t xml:space="preserve">Innovationen </w:t>
      </w:r>
      <w:r w:rsidR="00F152F9">
        <w:rPr>
          <w:rFonts w:cs="Arial"/>
          <w:b/>
          <w:u w:val="single"/>
        </w:rPr>
        <w:t>live erleben</w:t>
      </w:r>
    </w:p>
    <w:p w14:paraId="365EC754" w14:textId="11CD4A9E" w:rsidR="00FF2572" w:rsidRDefault="005F2384" w:rsidP="009E0FCB">
      <w:pPr>
        <w:spacing w:line="360" w:lineRule="auto"/>
        <w:ind w:right="1132"/>
        <w:jc w:val="both"/>
        <w:rPr>
          <w:rFonts w:cs="Arial"/>
          <w:i/>
          <w:szCs w:val="22"/>
        </w:rPr>
      </w:pPr>
      <w:r>
        <w:rPr>
          <w:rFonts w:cs="Arial"/>
          <w:b/>
          <w:u w:val="single"/>
        </w:rPr>
        <w:t xml:space="preserve">Erste Station der </w:t>
      </w:r>
      <w:r w:rsidR="00506C82">
        <w:rPr>
          <w:rFonts w:cs="Arial"/>
          <w:b/>
          <w:u w:val="single"/>
        </w:rPr>
        <w:t>BaukulTOUR</w:t>
      </w:r>
      <w:r w:rsidR="00C2195F">
        <w:rPr>
          <w:rFonts w:cs="Arial"/>
          <w:b/>
          <w:u w:val="single"/>
        </w:rPr>
        <w:t xml:space="preserve">`21 </w:t>
      </w:r>
      <w:r>
        <w:rPr>
          <w:rFonts w:cs="Arial"/>
          <w:b/>
          <w:u w:val="single"/>
        </w:rPr>
        <w:t>vo</w:t>
      </w:r>
      <w:r w:rsidR="00C37785">
        <w:rPr>
          <w:rFonts w:cs="Arial"/>
          <w:b/>
          <w:u w:val="single"/>
        </w:rPr>
        <w:t>m</w:t>
      </w:r>
      <w:r>
        <w:rPr>
          <w:rFonts w:cs="Arial"/>
          <w:b/>
          <w:u w:val="single"/>
        </w:rPr>
        <w:t xml:space="preserve"> </w:t>
      </w:r>
      <w:r w:rsidR="00C2195F">
        <w:rPr>
          <w:rFonts w:cs="Arial"/>
          <w:b/>
          <w:u w:val="single"/>
        </w:rPr>
        <w:t>10. – 12. August in Berlin</w:t>
      </w:r>
    </w:p>
    <w:p w14:paraId="2C5ABCFF" w14:textId="023B1607" w:rsidR="00AA01E0" w:rsidRDefault="00AA01E0" w:rsidP="00AA01E0">
      <w:pPr>
        <w:spacing w:line="360" w:lineRule="auto"/>
        <w:ind w:right="1132"/>
        <w:jc w:val="both"/>
        <w:rPr>
          <w:rFonts w:cs="Arial"/>
          <w:szCs w:val="22"/>
        </w:rPr>
      </w:pPr>
    </w:p>
    <w:p w14:paraId="2FC8CB48" w14:textId="2016FEC9" w:rsidR="00B2145E" w:rsidRDefault="00B2145E" w:rsidP="00521E84">
      <w:pPr>
        <w:spacing w:line="360" w:lineRule="auto"/>
        <w:ind w:right="1132"/>
        <w:jc w:val="both"/>
        <w:rPr>
          <w:rFonts w:cs="Arial"/>
          <w:szCs w:val="22"/>
        </w:rPr>
      </w:pPr>
      <w:r>
        <w:rPr>
          <w:rFonts w:cs="Arial"/>
          <w:szCs w:val="22"/>
        </w:rPr>
        <w:t xml:space="preserve">Innovative Haustechnik </w:t>
      </w:r>
      <w:r w:rsidR="00521E84">
        <w:rPr>
          <w:rFonts w:cs="Arial"/>
          <w:szCs w:val="22"/>
        </w:rPr>
        <w:t>für Fachh</w:t>
      </w:r>
      <w:r>
        <w:rPr>
          <w:rFonts w:cs="Arial"/>
          <w:szCs w:val="22"/>
        </w:rPr>
        <w:t xml:space="preserve">andwerker, </w:t>
      </w:r>
      <w:r w:rsidR="00F11849">
        <w:rPr>
          <w:rFonts w:cs="Arial"/>
          <w:szCs w:val="22"/>
        </w:rPr>
        <w:t xml:space="preserve">Gebäudeplaner und </w:t>
      </w:r>
      <w:r>
        <w:rPr>
          <w:rFonts w:cs="Arial"/>
          <w:szCs w:val="22"/>
        </w:rPr>
        <w:t xml:space="preserve">Architekten zeigt die </w:t>
      </w:r>
      <w:r w:rsidR="00F11849" w:rsidRPr="00F11849">
        <w:rPr>
          <w:rFonts w:cs="Arial"/>
          <w:szCs w:val="22"/>
        </w:rPr>
        <w:t>BaukulTOUR`21</w:t>
      </w:r>
      <w:r w:rsidR="00521E84">
        <w:rPr>
          <w:rFonts w:cs="Arial"/>
          <w:szCs w:val="22"/>
        </w:rPr>
        <w:t xml:space="preserve">. Live und vor Ort präsentieren 5 Premiummarken an 4 Standorten in Deutschland </w:t>
      </w:r>
      <w:r w:rsidR="005847D8">
        <w:rPr>
          <w:rFonts w:cs="Arial"/>
          <w:szCs w:val="22"/>
        </w:rPr>
        <w:t>aktuelle</w:t>
      </w:r>
      <w:r w:rsidR="00521E84">
        <w:rPr>
          <w:rFonts w:cs="Arial"/>
          <w:szCs w:val="22"/>
        </w:rPr>
        <w:t xml:space="preserve"> Entwicklungen und</w:t>
      </w:r>
      <w:r w:rsidR="00C37785">
        <w:rPr>
          <w:rFonts w:cs="Arial"/>
          <w:szCs w:val="22"/>
        </w:rPr>
        <w:t xml:space="preserve"> zukunftssichere</w:t>
      </w:r>
      <w:r w:rsidR="00521E84">
        <w:rPr>
          <w:rFonts w:cs="Arial"/>
          <w:szCs w:val="22"/>
        </w:rPr>
        <w:t xml:space="preserve"> </w:t>
      </w:r>
      <w:r w:rsidR="00521E84" w:rsidRPr="00521E84">
        <w:rPr>
          <w:rFonts w:cs="Arial"/>
          <w:szCs w:val="22"/>
        </w:rPr>
        <w:t>Lösungen rund um Bauen</w:t>
      </w:r>
      <w:r w:rsidR="00521E84">
        <w:rPr>
          <w:rFonts w:cs="Arial"/>
          <w:szCs w:val="22"/>
        </w:rPr>
        <w:t xml:space="preserve"> und Wohnen. Erste Station</w:t>
      </w:r>
      <w:r w:rsidR="001A4A58">
        <w:rPr>
          <w:rFonts w:cs="Arial"/>
          <w:szCs w:val="22"/>
        </w:rPr>
        <w:t xml:space="preserve"> ist vo</w:t>
      </w:r>
      <w:r w:rsidR="00096BC0">
        <w:rPr>
          <w:rFonts w:cs="Arial"/>
          <w:szCs w:val="22"/>
        </w:rPr>
        <w:t>m</w:t>
      </w:r>
      <w:r w:rsidR="001A4A58">
        <w:rPr>
          <w:rFonts w:cs="Arial"/>
          <w:szCs w:val="22"/>
        </w:rPr>
        <w:t xml:space="preserve"> 10</w:t>
      </w:r>
      <w:r w:rsidR="00521E84">
        <w:rPr>
          <w:rFonts w:cs="Arial"/>
          <w:szCs w:val="22"/>
        </w:rPr>
        <w:t>. – 12.08.2021</w:t>
      </w:r>
      <w:r w:rsidR="001A4A58">
        <w:rPr>
          <w:rFonts w:cs="Arial"/>
          <w:szCs w:val="22"/>
        </w:rPr>
        <w:t xml:space="preserve"> in Berlin</w:t>
      </w:r>
      <w:r w:rsidR="00521E84">
        <w:rPr>
          <w:rFonts w:cs="Arial"/>
          <w:szCs w:val="22"/>
        </w:rPr>
        <w:t>.</w:t>
      </w:r>
    </w:p>
    <w:p w14:paraId="34E168C4" w14:textId="77777777" w:rsidR="005847D8" w:rsidRPr="00521E84" w:rsidRDefault="005847D8" w:rsidP="00521E84">
      <w:pPr>
        <w:spacing w:line="360" w:lineRule="auto"/>
        <w:ind w:right="1132"/>
        <w:jc w:val="both"/>
        <w:rPr>
          <w:rFonts w:cs="Arial"/>
          <w:szCs w:val="22"/>
        </w:rPr>
      </w:pPr>
    </w:p>
    <w:p w14:paraId="408F1389" w14:textId="5B13DFC8" w:rsidR="00254983" w:rsidRDefault="005847D8" w:rsidP="00254983">
      <w:pPr>
        <w:spacing w:line="360" w:lineRule="auto"/>
        <w:ind w:right="1132"/>
        <w:jc w:val="both"/>
        <w:rPr>
          <w:rFonts w:cs="Arial"/>
          <w:szCs w:val="22"/>
        </w:rPr>
      </w:pPr>
      <w:r>
        <w:rPr>
          <w:rFonts w:cs="Arial"/>
          <w:szCs w:val="22"/>
        </w:rPr>
        <w:t>Das Fachpublikum erwartet beim Kick-off der Roadshow ein</w:t>
      </w:r>
      <w:r w:rsidRPr="005847D8">
        <w:rPr>
          <w:rFonts w:cs="Arial"/>
          <w:szCs w:val="22"/>
        </w:rPr>
        <w:t xml:space="preserve"> </w:t>
      </w:r>
      <w:r>
        <w:rPr>
          <w:rFonts w:cs="Arial"/>
          <w:szCs w:val="22"/>
        </w:rPr>
        <w:t xml:space="preserve">spannender Programm-Mix </w:t>
      </w:r>
      <w:r w:rsidR="00607E7D">
        <w:rPr>
          <w:rFonts w:cs="Arial"/>
          <w:szCs w:val="22"/>
        </w:rPr>
        <w:t>aus Produktvorstellungen, Präsentationen und kurzen Vorträgen. REHAU zeigt</w:t>
      </w:r>
      <w:r w:rsidR="00F11849">
        <w:rPr>
          <w:rFonts w:cs="Arial"/>
          <w:szCs w:val="22"/>
        </w:rPr>
        <w:t xml:space="preserve"> beispielsweise High</w:t>
      </w:r>
      <w:r w:rsidR="00607E7D">
        <w:rPr>
          <w:rFonts w:cs="Arial"/>
          <w:szCs w:val="22"/>
        </w:rPr>
        <w:t xml:space="preserve">-Tech Lösungen aus den Bereichen </w:t>
      </w:r>
      <w:r w:rsidR="00236C42">
        <w:rPr>
          <w:rFonts w:cs="Arial"/>
          <w:szCs w:val="22"/>
        </w:rPr>
        <w:t xml:space="preserve">Trinkwasserinstallation, Heiz-, Kühl- und Lüftungssysteme </w:t>
      </w:r>
      <w:r w:rsidR="001A4A58">
        <w:rPr>
          <w:rFonts w:cs="Arial"/>
          <w:szCs w:val="22"/>
        </w:rPr>
        <w:t>sowie</w:t>
      </w:r>
      <w:r w:rsidR="00236C42">
        <w:rPr>
          <w:rFonts w:cs="Arial"/>
          <w:szCs w:val="22"/>
        </w:rPr>
        <w:t xml:space="preserve"> Abwasser- und Wasserwirtschaft. Z</w:t>
      </w:r>
      <w:r w:rsidR="00607E7D">
        <w:rPr>
          <w:rFonts w:cs="Arial"/>
          <w:szCs w:val="22"/>
        </w:rPr>
        <w:t>udem sind Kurz-Vorträge zu den Themen „Hausinst</w:t>
      </w:r>
      <w:r w:rsidR="00F11849">
        <w:rPr>
          <w:rFonts w:cs="Arial"/>
          <w:szCs w:val="22"/>
        </w:rPr>
        <w:t>a</w:t>
      </w:r>
      <w:r w:rsidR="00607E7D">
        <w:rPr>
          <w:rFonts w:cs="Arial"/>
          <w:szCs w:val="22"/>
        </w:rPr>
        <w:t>llationen neu gedacht“ und „</w:t>
      </w:r>
      <w:r w:rsidR="00607E7D" w:rsidRPr="00607E7D">
        <w:rPr>
          <w:rFonts w:cs="Arial"/>
          <w:szCs w:val="22"/>
        </w:rPr>
        <w:t>Heizen – Kühlen – Förderungen nutzen“</w:t>
      </w:r>
      <w:r w:rsidR="00607E7D">
        <w:rPr>
          <w:rFonts w:cs="Arial"/>
          <w:szCs w:val="22"/>
        </w:rPr>
        <w:t xml:space="preserve"> angesetzt. </w:t>
      </w:r>
      <w:r w:rsidR="00254983">
        <w:rPr>
          <w:rFonts w:cs="Arial"/>
          <w:szCs w:val="22"/>
        </w:rPr>
        <w:t xml:space="preserve">Wer tiefer in die REHAU Welt einsteigen möchte, findet </w:t>
      </w:r>
      <w:r w:rsidR="00F11849">
        <w:rPr>
          <w:rFonts w:cs="Arial"/>
          <w:szCs w:val="22"/>
        </w:rPr>
        <w:t xml:space="preserve">im Marken-Pavillon </w:t>
      </w:r>
      <w:r w:rsidR="00254983">
        <w:rPr>
          <w:rFonts w:cs="Arial"/>
          <w:szCs w:val="22"/>
        </w:rPr>
        <w:t>In</w:t>
      </w:r>
      <w:r w:rsidR="00F11849">
        <w:rPr>
          <w:rFonts w:cs="Arial"/>
          <w:szCs w:val="22"/>
        </w:rPr>
        <w:t>spiration</w:t>
      </w:r>
      <w:r w:rsidR="00254983">
        <w:rPr>
          <w:rFonts w:cs="Arial"/>
          <w:szCs w:val="22"/>
        </w:rPr>
        <w:t xml:space="preserve"> und Gelegenheit zum persönlichen Gespräch.</w:t>
      </w:r>
      <w:r w:rsidR="00236C42">
        <w:rPr>
          <w:rFonts w:cs="Arial"/>
          <w:szCs w:val="22"/>
        </w:rPr>
        <w:t xml:space="preserve"> </w:t>
      </w:r>
    </w:p>
    <w:p w14:paraId="2F5E3CD3" w14:textId="2D6A4C7A" w:rsidR="00236C42" w:rsidRDefault="00236C42" w:rsidP="00254983">
      <w:pPr>
        <w:spacing w:line="360" w:lineRule="auto"/>
        <w:ind w:right="1132"/>
        <w:jc w:val="both"/>
        <w:rPr>
          <w:rFonts w:cs="Arial"/>
          <w:szCs w:val="22"/>
        </w:rPr>
      </w:pPr>
    </w:p>
    <w:p w14:paraId="5B6CA3B1" w14:textId="6DB421C4" w:rsidR="00254983" w:rsidRDefault="00254983" w:rsidP="00254983">
      <w:pPr>
        <w:spacing w:line="360" w:lineRule="auto"/>
        <w:ind w:right="1132"/>
        <w:jc w:val="both"/>
        <w:rPr>
          <w:rFonts w:cs="Arial"/>
          <w:szCs w:val="22"/>
        </w:rPr>
      </w:pPr>
      <w:r>
        <w:rPr>
          <w:rFonts w:cs="Arial"/>
          <w:szCs w:val="22"/>
        </w:rPr>
        <w:t xml:space="preserve">An drei aufeinanderfolgenden Tagen ist die </w:t>
      </w:r>
      <w:r w:rsidRPr="00607E7D">
        <w:rPr>
          <w:rFonts w:cs="Arial"/>
          <w:szCs w:val="22"/>
        </w:rPr>
        <w:t>Haustechnik-Roadshow</w:t>
      </w:r>
      <w:r>
        <w:rPr>
          <w:rFonts w:cs="Arial"/>
          <w:szCs w:val="22"/>
        </w:rPr>
        <w:t xml:space="preserve"> </w:t>
      </w:r>
      <w:r w:rsidR="00236C42">
        <w:rPr>
          <w:rFonts w:cs="Arial"/>
          <w:szCs w:val="22"/>
        </w:rPr>
        <w:t>der fünf Premium Marken</w:t>
      </w:r>
      <w:r w:rsidR="00236C42" w:rsidRPr="00236C42">
        <w:rPr>
          <w:rFonts w:cs="Arial"/>
          <w:szCs w:val="22"/>
        </w:rPr>
        <w:t xml:space="preserve"> </w:t>
      </w:r>
      <w:r w:rsidR="00236C42">
        <w:rPr>
          <w:rFonts w:cs="Arial"/>
          <w:szCs w:val="22"/>
        </w:rPr>
        <w:t xml:space="preserve">STIEBEL-ELTRON, REHAU, </w:t>
      </w:r>
      <w:r w:rsidR="00236C42" w:rsidRPr="008116C5">
        <w:rPr>
          <w:rFonts w:cs="Arial"/>
          <w:szCs w:val="22"/>
        </w:rPr>
        <w:t>Bette</w:t>
      </w:r>
      <w:r w:rsidR="00236C42">
        <w:rPr>
          <w:rFonts w:cs="Arial"/>
          <w:szCs w:val="22"/>
        </w:rPr>
        <w:t xml:space="preserve">, Solarwatt und Dallmer </w:t>
      </w:r>
      <w:r>
        <w:rPr>
          <w:rFonts w:cs="Arial"/>
          <w:szCs w:val="22"/>
        </w:rPr>
        <w:t xml:space="preserve">in der </w:t>
      </w:r>
      <w:r w:rsidR="00277EA2">
        <w:rPr>
          <w:rFonts w:cs="Arial"/>
          <w:szCs w:val="22"/>
        </w:rPr>
        <w:t xml:space="preserve">STATION Berlin </w:t>
      </w:r>
      <w:r w:rsidR="00236C42">
        <w:rPr>
          <w:rFonts w:cs="Arial"/>
          <w:szCs w:val="22"/>
        </w:rPr>
        <w:t>zu Gast</w:t>
      </w:r>
      <w:r>
        <w:rPr>
          <w:rFonts w:cs="Arial"/>
          <w:szCs w:val="22"/>
        </w:rPr>
        <w:t xml:space="preserve">. </w:t>
      </w:r>
      <w:r w:rsidR="00277EA2">
        <w:rPr>
          <w:rFonts w:cs="Arial"/>
          <w:szCs w:val="22"/>
        </w:rPr>
        <w:t>Der ehemalige Dresd</w:t>
      </w:r>
      <w:r w:rsidR="00277EA2" w:rsidRPr="00277EA2">
        <w:rPr>
          <w:rFonts w:cs="Arial"/>
          <w:szCs w:val="22"/>
        </w:rPr>
        <w:t>ner Bahnhof und spätere Postbahnhof beeindruckt noch heute mit zahlreichen Details aus seiner ereignisreichen Vergangenheit. Mitten im Zentrum der Hauptstadt am Potsdamer Platz gelegen, ist die Location hervorragend zu erreichen.</w:t>
      </w:r>
      <w:r w:rsidR="00277EA2">
        <w:rPr>
          <w:rFonts w:cs="Arial"/>
          <w:szCs w:val="22"/>
        </w:rPr>
        <w:t xml:space="preserve"> </w:t>
      </w:r>
      <w:r>
        <w:rPr>
          <w:rFonts w:cs="Arial"/>
          <w:szCs w:val="22"/>
        </w:rPr>
        <w:t xml:space="preserve">Die Teilnehmerzahlen sind </w:t>
      </w:r>
      <w:r w:rsidR="00236C42">
        <w:rPr>
          <w:rFonts w:cs="Arial"/>
          <w:szCs w:val="22"/>
        </w:rPr>
        <w:t xml:space="preserve">aufgrund des Hygienekonzepts </w:t>
      </w:r>
      <w:r>
        <w:rPr>
          <w:rFonts w:cs="Arial"/>
          <w:szCs w:val="22"/>
        </w:rPr>
        <w:t xml:space="preserve">begrenzt, </w:t>
      </w:r>
      <w:r w:rsidR="00236C42">
        <w:rPr>
          <w:rFonts w:cs="Arial"/>
          <w:szCs w:val="22"/>
        </w:rPr>
        <w:t>es</w:t>
      </w:r>
      <w:r>
        <w:rPr>
          <w:rFonts w:cs="Arial"/>
          <w:szCs w:val="22"/>
        </w:rPr>
        <w:t xml:space="preserve"> empfiehlt sich </w:t>
      </w:r>
      <w:r w:rsidR="00236C42">
        <w:rPr>
          <w:rFonts w:cs="Arial"/>
          <w:szCs w:val="22"/>
        </w:rPr>
        <w:t>also eine</w:t>
      </w:r>
      <w:r>
        <w:rPr>
          <w:rFonts w:cs="Arial"/>
          <w:szCs w:val="22"/>
        </w:rPr>
        <w:t xml:space="preserve"> Anmeldung </w:t>
      </w:r>
      <w:r w:rsidR="005039BB">
        <w:rPr>
          <w:rFonts w:cs="Arial"/>
          <w:szCs w:val="22"/>
        </w:rPr>
        <w:t>d</w:t>
      </w:r>
      <w:r>
        <w:rPr>
          <w:rFonts w:cs="Arial"/>
          <w:szCs w:val="22"/>
        </w:rPr>
        <w:t>irekt bei den persönlichen Ansprechpartnern</w:t>
      </w:r>
      <w:r w:rsidR="00C37785">
        <w:rPr>
          <w:rFonts w:cs="Arial"/>
          <w:szCs w:val="22"/>
        </w:rPr>
        <w:t>, unter</w:t>
      </w:r>
      <w:r w:rsidR="00377F2B">
        <w:rPr>
          <w:rFonts w:cs="Arial"/>
          <w:szCs w:val="22"/>
        </w:rPr>
        <w:t xml:space="preserve"> </w:t>
      </w:r>
      <w:hyperlink r:id="rId11" w:history="1">
        <w:r w:rsidR="00377F2B" w:rsidRPr="00167E51">
          <w:rPr>
            <w:rStyle w:val="Hyperlink"/>
            <w:rFonts w:cs="Arial"/>
            <w:szCs w:val="22"/>
          </w:rPr>
          <w:t>https://baukultour21.de/dabei-sein</w:t>
        </w:r>
      </w:hyperlink>
      <w:r w:rsidR="00377F2B">
        <w:rPr>
          <w:rFonts w:cs="Arial"/>
          <w:szCs w:val="22"/>
        </w:rPr>
        <w:t xml:space="preserve"> o</w:t>
      </w:r>
      <w:r>
        <w:rPr>
          <w:rFonts w:cs="Arial"/>
          <w:szCs w:val="22"/>
        </w:rPr>
        <w:t>der per Mail unter kontakt@baukultour.com.</w:t>
      </w:r>
    </w:p>
    <w:p w14:paraId="30FD630B" w14:textId="77777777" w:rsidR="00254983" w:rsidRDefault="00254983" w:rsidP="00254983">
      <w:pPr>
        <w:spacing w:line="360" w:lineRule="auto"/>
        <w:ind w:right="1132"/>
        <w:jc w:val="both"/>
        <w:rPr>
          <w:rFonts w:cs="Arial"/>
          <w:szCs w:val="22"/>
        </w:rPr>
      </w:pPr>
    </w:p>
    <w:p w14:paraId="189C5DBF" w14:textId="7A2FF5F7" w:rsidR="004D5C97" w:rsidRPr="00254983" w:rsidRDefault="00254983" w:rsidP="00254983">
      <w:pPr>
        <w:spacing w:line="360" w:lineRule="auto"/>
        <w:ind w:right="1132"/>
        <w:jc w:val="both"/>
        <w:rPr>
          <w:rFonts w:cs="Arial"/>
          <w:szCs w:val="22"/>
        </w:rPr>
      </w:pPr>
      <w:r>
        <w:rPr>
          <w:rFonts w:cs="Arial"/>
          <w:szCs w:val="22"/>
        </w:rPr>
        <w:t xml:space="preserve">Gelegenheit die </w:t>
      </w:r>
      <w:r w:rsidRPr="00254983">
        <w:rPr>
          <w:rFonts w:cs="Arial"/>
          <w:szCs w:val="22"/>
        </w:rPr>
        <w:t>BaukulTOUR`21</w:t>
      </w:r>
      <w:r>
        <w:rPr>
          <w:rFonts w:cs="Arial"/>
          <w:szCs w:val="22"/>
        </w:rPr>
        <w:t xml:space="preserve"> zu besuchen</w:t>
      </w:r>
      <w:r w:rsidR="005039BB">
        <w:rPr>
          <w:rFonts w:cs="Arial"/>
          <w:szCs w:val="22"/>
        </w:rPr>
        <w:t>,</w:t>
      </w:r>
      <w:r>
        <w:rPr>
          <w:rFonts w:cs="Arial"/>
          <w:szCs w:val="22"/>
        </w:rPr>
        <w:t xml:space="preserve"> besteht </w:t>
      </w:r>
      <w:r w:rsidR="00236C42">
        <w:rPr>
          <w:rFonts w:cs="Arial"/>
          <w:szCs w:val="22"/>
        </w:rPr>
        <w:t xml:space="preserve">außerdem </w:t>
      </w:r>
      <w:r>
        <w:rPr>
          <w:rFonts w:cs="Arial"/>
          <w:szCs w:val="22"/>
        </w:rPr>
        <w:t>in</w:t>
      </w:r>
      <w:r w:rsidRPr="00254983">
        <w:t xml:space="preserve"> </w:t>
      </w:r>
      <w:r w:rsidRPr="00254983">
        <w:rPr>
          <w:rFonts w:cs="Arial"/>
          <w:szCs w:val="22"/>
        </w:rPr>
        <w:t>Essen (17.08.-19.08.</w:t>
      </w:r>
      <w:r w:rsidR="001A4A58">
        <w:rPr>
          <w:rFonts w:cs="Arial"/>
          <w:szCs w:val="22"/>
        </w:rPr>
        <w:t>21</w:t>
      </w:r>
      <w:r w:rsidRPr="00254983">
        <w:rPr>
          <w:rFonts w:cs="Arial"/>
          <w:szCs w:val="22"/>
        </w:rPr>
        <w:t>), Dresden (07.09.-09.09.</w:t>
      </w:r>
      <w:r w:rsidR="001A4A58">
        <w:rPr>
          <w:rFonts w:cs="Arial"/>
          <w:szCs w:val="22"/>
        </w:rPr>
        <w:t>21</w:t>
      </w:r>
      <w:r w:rsidRPr="00254983">
        <w:rPr>
          <w:rFonts w:cs="Arial"/>
          <w:szCs w:val="22"/>
        </w:rPr>
        <w:t xml:space="preserve">) und </w:t>
      </w:r>
      <w:r>
        <w:rPr>
          <w:rFonts w:cs="Arial"/>
          <w:szCs w:val="22"/>
        </w:rPr>
        <w:t>München (14.09.-16.09.</w:t>
      </w:r>
      <w:r w:rsidR="001A4A58">
        <w:rPr>
          <w:rFonts w:cs="Arial"/>
          <w:szCs w:val="22"/>
        </w:rPr>
        <w:t>21</w:t>
      </w:r>
      <w:r>
        <w:rPr>
          <w:rFonts w:cs="Arial"/>
          <w:szCs w:val="22"/>
        </w:rPr>
        <w:t>).</w:t>
      </w:r>
      <w:r w:rsidR="004D5C97">
        <w:rPr>
          <w:rFonts w:cs="Arial"/>
          <w:szCs w:val="22"/>
        </w:rPr>
        <w:t xml:space="preserve"> Weitere Informationen und Programm unter: </w:t>
      </w:r>
      <w:hyperlink r:id="rId12" w:history="1">
        <w:r w:rsidR="00DD78AE">
          <w:rPr>
            <w:rStyle w:val="Hyperlink"/>
          </w:rPr>
          <w:t>BaukulTOUR '21 – Die Haustechnik-Roadshow | REHAU</w:t>
        </w:r>
      </w:hyperlink>
      <w:r w:rsidR="004D5C97">
        <w:t xml:space="preserve"> und </w:t>
      </w:r>
      <w:hyperlink r:id="rId13" w:history="1">
        <w:r w:rsidR="004D5C97" w:rsidRPr="0031344F">
          <w:rPr>
            <w:rStyle w:val="Hyperlink"/>
            <w:rFonts w:cs="Arial"/>
            <w:szCs w:val="22"/>
          </w:rPr>
          <w:t>www.baukultour21.com</w:t>
        </w:r>
      </w:hyperlink>
      <w:r w:rsidR="004D5C97">
        <w:rPr>
          <w:rFonts w:cs="Arial"/>
          <w:szCs w:val="22"/>
        </w:rPr>
        <w:t xml:space="preserve"> </w:t>
      </w:r>
    </w:p>
    <w:p w14:paraId="2FD9A004" w14:textId="77777777" w:rsidR="00607E7D" w:rsidRDefault="00607E7D" w:rsidP="005847D8">
      <w:pPr>
        <w:spacing w:line="360" w:lineRule="auto"/>
        <w:ind w:right="1132"/>
        <w:jc w:val="both"/>
        <w:rPr>
          <w:rFonts w:cs="Arial"/>
          <w:szCs w:val="22"/>
        </w:rPr>
      </w:pPr>
    </w:p>
    <w:p w14:paraId="0452F1F2" w14:textId="77777777" w:rsidR="0006315D" w:rsidRDefault="0006315D" w:rsidP="005847D8">
      <w:pPr>
        <w:spacing w:line="360" w:lineRule="auto"/>
        <w:ind w:right="1132"/>
        <w:jc w:val="both"/>
        <w:rPr>
          <w:rFonts w:cs="Arial"/>
          <w:szCs w:val="22"/>
        </w:rPr>
      </w:pPr>
    </w:p>
    <w:p w14:paraId="6E0640CB" w14:textId="77777777" w:rsidR="00CD031F" w:rsidRPr="009255E0" w:rsidRDefault="00CD031F" w:rsidP="00CD031F">
      <w:pPr>
        <w:spacing w:line="360" w:lineRule="auto"/>
        <w:ind w:right="1132"/>
        <w:jc w:val="both"/>
        <w:rPr>
          <w:rFonts w:cs="Arial"/>
          <w:b/>
          <w:i/>
        </w:rPr>
      </w:pPr>
      <w:bookmarkStart w:id="0" w:name="_GoBack"/>
      <w:bookmarkEnd w:id="0"/>
      <w:r w:rsidRPr="009255E0">
        <w:rPr>
          <w:rFonts w:cs="Arial"/>
          <w:b/>
          <w:i/>
        </w:rPr>
        <w:lastRenderedPageBreak/>
        <w:t>Die REHAU Gruppe ist ein Polymerspezialist mit ein</w:t>
      </w:r>
      <w:r>
        <w:rPr>
          <w:rFonts w:cs="Arial"/>
          <w:b/>
          <w:i/>
        </w:rPr>
        <w:t>em Jahresumsatz von rund 3,3</w:t>
      </w:r>
      <w:r w:rsidRPr="009255E0">
        <w:rPr>
          <w:rFonts w:cs="Arial"/>
          <w:b/>
          <w:i/>
        </w:rPr>
        <w:t xml:space="preserve"> Milliarden Euro. Ein unabhängiges und stabiles Unternehmen in Familienbesitz. </w:t>
      </w:r>
      <w:r w:rsidR="00FE656F">
        <w:rPr>
          <w:rFonts w:cs="Arial"/>
          <w:b/>
          <w:i/>
        </w:rPr>
        <w:t>Zirka</w:t>
      </w:r>
      <w:r w:rsidRPr="009255E0">
        <w:rPr>
          <w:rFonts w:cs="Arial"/>
          <w:b/>
          <w:i/>
        </w:rPr>
        <w:t xml:space="preserve">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00F09B05" w14:textId="77777777" w:rsidR="00CD031F" w:rsidRPr="00E07EC1" w:rsidRDefault="00CD031F" w:rsidP="00CD031F">
      <w:pPr>
        <w:ind w:right="1132"/>
        <w:rPr>
          <w:rFonts w:cs="Arial"/>
        </w:rPr>
      </w:pPr>
    </w:p>
    <w:p w14:paraId="2977B841" w14:textId="77777777" w:rsidR="00CD031F" w:rsidRDefault="00CD031F" w:rsidP="00CD031F">
      <w:pPr>
        <w:ind w:right="1134"/>
        <w:rPr>
          <w:rFonts w:cs="Arial"/>
          <w:b/>
        </w:rPr>
      </w:pPr>
    </w:p>
    <w:p w14:paraId="70E45A3F" w14:textId="77777777" w:rsidR="00AB0B77" w:rsidRDefault="00AB0B77" w:rsidP="00CD031F">
      <w:pPr>
        <w:ind w:right="1134"/>
        <w:rPr>
          <w:rFonts w:cs="Arial"/>
          <w:b/>
        </w:rPr>
      </w:pPr>
    </w:p>
    <w:p w14:paraId="036716EB" w14:textId="77777777" w:rsidR="00AB0B77" w:rsidRDefault="00AB0B77" w:rsidP="00CD031F">
      <w:pPr>
        <w:ind w:right="1134"/>
        <w:rPr>
          <w:rFonts w:cs="Arial"/>
          <w:b/>
        </w:rPr>
      </w:pPr>
    </w:p>
    <w:p w14:paraId="24E6E028" w14:textId="77777777" w:rsidR="00FE656F" w:rsidRDefault="00FE656F" w:rsidP="00FE656F">
      <w:pPr>
        <w:spacing w:line="360" w:lineRule="auto"/>
        <w:rPr>
          <w:b/>
          <w:bCs/>
          <w:i/>
          <w:iCs/>
          <w:u w:val="single"/>
        </w:rPr>
      </w:pPr>
      <w:r>
        <w:rPr>
          <w:b/>
          <w:bCs/>
          <w:i/>
          <w:iCs/>
          <w:u w:val="single"/>
        </w:rPr>
        <w:t>Pressekontakt:</w:t>
      </w:r>
    </w:p>
    <w:p w14:paraId="48322D81" w14:textId="77777777" w:rsidR="00FE656F" w:rsidRDefault="00FE656F" w:rsidP="00FE656F">
      <w:pPr>
        <w:spacing w:line="360" w:lineRule="auto"/>
      </w:pPr>
      <w:r>
        <w:br/>
        <w:t xml:space="preserve">Proesler Kommunikation GmbH </w:t>
      </w:r>
    </w:p>
    <w:p w14:paraId="480898F0" w14:textId="77777777" w:rsidR="00FE656F" w:rsidRDefault="00FE656F" w:rsidP="00FE656F">
      <w:pPr>
        <w:ind w:right="1134"/>
      </w:pPr>
      <w:r>
        <w:t>Simone Langenstein</w:t>
      </w:r>
    </w:p>
    <w:p w14:paraId="0CDFF852" w14:textId="77777777" w:rsidR="00FE656F" w:rsidRDefault="00FE656F" w:rsidP="00FE656F">
      <w:pPr>
        <w:ind w:right="1134"/>
      </w:pPr>
      <w:r>
        <w:t xml:space="preserve">Karlstraße 2, 72072 Tübingen, DEUTSCHLAND </w:t>
      </w:r>
    </w:p>
    <w:p w14:paraId="0746200F" w14:textId="77777777" w:rsidR="00FE656F" w:rsidRPr="00210670" w:rsidRDefault="00FE656F" w:rsidP="00FE656F">
      <w:pPr>
        <w:pStyle w:val="NormalFlietext112facherZeilenabstand"/>
        <w:spacing w:line="240" w:lineRule="auto"/>
        <w:ind w:right="1134"/>
        <w:rPr>
          <w:rFonts w:ascii="Arial" w:hAnsi="Arial" w:cs="Arial"/>
          <w:sz w:val="20"/>
        </w:rPr>
      </w:pPr>
      <w:r w:rsidRPr="00210670">
        <w:rPr>
          <w:rFonts w:ascii="Arial" w:hAnsi="Arial" w:cs="Arial"/>
          <w:sz w:val="20"/>
        </w:rPr>
        <w:t>Tel.: +49 7071 234-16 / Fax: +49 7071 234-18</w:t>
      </w:r>
    </w:p>
    <w:p w14:paraId="6628ED09" w14:textId="46325E2B" w:rsidR="00210670" w:rsidRPr="005F2384" w:rsidRDefault="00027C71" w:rsidP="00FE656F">
      <w:pPr>
        <w:pStyle w:val="NormalFlietext112facherZeilenabstand"/>
        <w:spacing w:line="240" w:lineRule="auto"/>
        <w:ind w:right="1134"/>
        <w:rPr>
          <w:rFonts w:ascii="Arial" w:hAnsi="Arial" w:cs="Arial"/>
          <w:sz w:val="20"/>
          <w:lang w:val="en-US"/>
        </w:rPr>
      </w:pPr>
      <w:hyperlink r:id="rId14" w:history="1">
        <w:r w:rsidR="00210670" w:rsidRPr="005F2384">
          <w:rPr>
            <w:rStyle w:val="Hyperlink"/>
            <w:rFonts w:ascii="Arial" w:hAnsi="Arial" w:cs="Arial"/>
            <w:sz w:val="20"/>
            <w:lang w:val="en-US"/>
          </w:rPr>
          <w:t>s.langenstein@proesler.com</w:t>
        </w:r>
      </w:hyperlink>
    </w:p>
    <w:p w14:paraId="02E60386" w14:textId="77777777" w:rsidR="00FE656F" w:rsidRDefault="00FE656F" w:rsidP="00FE656F">
      <w:pPr>
        <w:spacing w:line="360" w:lineRule="auto"/>
        <w:rPr>
          <w:lang w:val="en-US"/>
        </w:rPr>
      </w:pPr>
    </w:p>
    <w:p w14:paraId="4D21E320" w14:textId="77777777" w:rsidR="00FE656F" w:rsidRDefault="00FE656F" w:rsidP="00FE656F">
      <w:pPr>
        <w:spacing w:line="360" w:lineRule="auto"/>
        <w:rPr>
          <w:lang w:val="en-US"/>
        </w:rPr>
      </w:pPr>
      <w:r>
        <w:rPr>
          <w:lang w:val="en-US"/>
        </w:rPr>
        <w:t>REHAU AG + Co</w:t>
      </w:r>
    </w:p>
    <w:p w14:paraId="28132C5A" w14:textId="77777777" w:rsidR="00FE656F" w:rsidRDefault="00FE656F" w:rsidP="00FE656F">
      <w:r>
        <w:t>Natalie Stan</w:t>
      </w:r>
      <w:r>
        <w:br/>
        <w:t>Group Communications</w:t>
      </w:r>
    </w:p>
    <w:p w14:paraId="02994E7E" w14:textId="77777777" w:rsidR="00FE656F" w:rsidRDefault="00FE656F" w:rsidP="00FE656F">
      <w:r>
        <w:t>Rheniumhaus, 95111 Rehau, DEUTSCHLAND</w:t>
      </w:r>
    </w:p>
    <w:p w14:paraId="4E64EA6D" w14:textId="77777777" w:rsidR="00FE656F" w:rsidRDefault="00FE656F" w:rsidP="00FE656F">
      <w:pPr>
        <w:ind w:right="1134"/>
      </w:pPr>
      <w:r>
        <w:t>Tel: +49 6074 4090 286 / Mobil: +49 171 9780 466</w:t>
      </w:r>
    </w:p>
    <w:p w14:paraId="1082295A" w14:textId="77777777" w:rsidR="00FE656F" w:rsidRDefault="00027C71" w:rsidP="00FE656F">
      <w:pPr>
        <w:ind w:right="1134"/>
        <w:rPr>
          <w:rFonts w:cs="Arial"/>
        </w:rPr>
      </w:pPr>
      <w:hyperlink r:id="rId15" w:history="1">
        <w:r w:rsidR="00FE656F">
          <w:rPr>
            <w:rStyle w:val="Hyperlink"/>
          </w:rPr>
          <w:t>natalie.stan@rehau.com</w:t>
        </w:r>
      </w:hyperlink>
    </w:p>
    <w:p w14:paraId="6C790C54" w14:textId="77777777" w:rsidR="00FE656F" w:rsidRPr="006276F4" w:rsidRDefault="00FE656F" w:rsidP="00FE656F">
      <w:pPr>
        <w:spacing w:line="276" w:lineRule="auto"/>
        <w:ind w:right="1132"/>
        <w:jc w:val="both"/>
        <w:rPr>
          <w:rFonts w:cs="Arial"/>
          <w:b/>
          <w:u w:val="single"/>
        </w:rPr>
      </w:pPr>
    </w:p>
    <w:sectPr w:rsidR="00FE656F" w:rsidRPr="006276F4" w:rsidSect="00093A89">
      <w:headerReference w:type="default" r:id="rId16"/>
      <w:footerReference w:type="default" r:id="rId17"/>
      <w:headerReference w:type="first" r:id="rId18"/>
      <w:footerReference w:type="first" r:id="rId19"/>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71EF" w14:textId="77777777" w:rsidR="00027C71" w:rsidRDefault="00027C71">
      <w:r>
        <w:separator/>
      </w:r>
    </w:p>
  </w:endnote>
  <w:endnote w:type="continuationSeparator" w:id="0">
    <w:p w14:paraId="2FD940A1" w14:textId="77777777" w:rsidR="00027C71" w:rsidRDefault="0002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5FB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CF83E1A" wp14:editId="1A733F25">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17106AC9" w14:textId="045A885D"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73AB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73AB8">
                            <w:rPr>
                              <w:rFonts w:cs="Arial"/>
                              <w:bCs/>
                              <w:noProof/>
                              <w:sz w:val="12"/>
                              <w:szCs w:val="12"/>
                            </w:rPr>
                            <w:t>2</w:t>
                          </w:r>
                          <w:r w:rsidR="0069546F" w:rsidRPr="00E375CA">
                            <w:rPr>
                              <w:rFonts w:cs="Arial"/>
                              <w:bCs/>
                              <w:sz w:val="12"/>
                              <w:szCs w:val="12"/>
                            </w:rPr>
                            <w:fldChar w:fldCharType="end"/>
                          </w:r>
                        </w:p>
                        <w:p w14:paraId="6BDD5AB6"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83E1A"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17106AC9" w14:textId="045A885D"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73AB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73AB8">
                      <w:rPr>
                        <w:rFonts w:cs="Arial"/>
                        <w:bCs/>
                        <w:noProof/>
                        <w:sz w:val="12"/>
                        <w:szCs w:val="12"/>
                      </w:rPr>
                      <w:t>2</w:t>
                    </w:r>
                    <w:r w:rsidR="0069546F" w:rsidRPr="00E375CA">
                      <w:rPr>
                        <w:rFonts w:cs="Arial"/>
                        <w:bCs/>
                        <w:sz w:val="12"/>
                        <w:szCs w:val="12"/>
                      </w:rPr>
                      <w:fldChar w:fldCharType="end"/>
                    </w:r>
                  </w:p>
                  <w:p w14:paraId="6BDD5AB6"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2B0E"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F82F6" w14:textId="77777777" w:rsidR="00027C71" w:rsidRDefault="00027C71">
      <w:r>
        <w:separator/>
      </w:r>
    </w:p>
  </w:footnote>
  <w:footnote w:type="continuationSeparator" w:id="0">
    <w:p w14:paraId="68F814D7" w14:textId="77777777" w:rsidR="00027C71" w:rsidRDefault="0002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4FB4BEAA" w14:textId="77777777" w:rsidR="00E03D35" w:rsidRDefault="005E263D">
        <w:pPr>
          <w:pStyle w:val="Kopfzeile"/>
        </w:pPr>
        <w:r>
          <w:rPr>
            <w:noProof/>
          </w:rPr>
          <w:drawing>
            <wp:anchor distT="0" distB="0" distL="114300" distR="114300" simplePos="0" relativeHeight="251672576" behindDoc="1" locked="0" layoutInCell="1" allowOverlap="1" wp14:anchorId="31879321" wp14:editId="39243454">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4035566" w14:textId="77777777" w:rsidR="00E03D35" w:rsidRDefault="00E03D35">
        <w:pPr>
          <w:pStyle w:val="Kopfzeile"/>
        </w:pPr>
      </w:p>
      <w:p w14:paraId="6EF01B7E" w14:textId="77777777" w:rsidR="004E7089" w:rsidRDefault="004E7089">
        <w:pPr>
          <w:pStyle w:val="Kopfzeile"/>
          <w:rPr>
            <w:rFonts w:ascii="Arial Narrow" w:hAnsi="Arial Narrow"/>
          </w:rPr>
        </w:pPr>
      </w:p>
      <w:p w14:paraId="0C5BB121" w14:textId="77777777" w:rsidR="004E7089" w:rsidRDefault="004E7089">
        <w:pPr>
          <w:pStyle w:val="Kopfzeile"/>
          <w:rPr>
            <w:rFonts w:ascii="Arial Narrow" w:hAnsi="Arial Narrow"/>
          </w:rPr>
        </w:pPr>
      </w:p>
      <w:p w14:paraId="34A6F84F" w14:textId="77777777" w:rsidR="004E7089" w:rsidRDefault="00027C71">
        <w:pPr>
          <w:pStyle w:val="Kopfzeile"/>
          <w:rPr>
            <w:rFonts w:ascii="Arial Narrow" w:hAnsi="Arial Narrow"/>
          </w:rPr>
        </w:pPr>
      </w:p>
    </w:sdtContent>
  </w:sdt>
  <w:p w14:paraId="0490C6D2"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33E0" w14:textId="77777777" w:rsidR="00457227" w:rsidRDefault="00FF1571">
    <w:pPr>
      <w:pStyle w:val="Kopfzeile"/>
      <w:rPr>
        <w:noProof/>
      </w:rPr>
    </w:pPr>
    <w:r>
      <w:rPr>
        <w:noProof/>
      </w:rPr>
      <w:drawing>
        <wp:anchor distT="0" distB="0" distL="114300" distR="114300" simplePos="0" relativeHeight="251670528" behindDoc="1" locked="0" layoutInCell="1" allowOverlap="1" wp14:anchorId="524A1DCC" wp14:editId="0065ED2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147ED66" wp14:editId="1F6B420B">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3492FC97" w14:textId="5F0C4581" w:rsidR="00F06830" w:rsidRDefault="00FF2572" w:rsidP="00F06830">
                          <w:pPr>
                            <w:jc w:val="right"/>
                          </w:pPr>
                          <w:r>
                            <w:fldChar w:fldCharType="begin"/>
                          </w:r>
                          <w:r>
                            <w:instrText xml:space="preserve"> TIME \@ "dd.MM.yyyy" </w:instrText>
                          </w:r>
                          <w:r>
                            <w:fldChar w:fldCharType="separate"/>
                          </w:r>
                          <w:r w:rsidR="00373AB8">
                            <w:rPr>
                              <w:noProof/>
                            </w:rPr>
                            <w:t>28.07.2021</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47ED66"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3492FC97" w14:textId="5F0C4581" w:rsidR="00F06830" w:rsidRDefault="00FF2572" w:rsidP="00F06830">
                    <w:pPr>
                      <w:jc w:val="right"/>
                    </w:pPr>
                    <w:r>
                      <w:fldChar w:fldCharType="begin"/>
                    </w:r>
                    <w:r>
                      <w:instrText xml:space="preserve"> TIME \@ "dd.MM.yyyy" </w:instrText>
                    </w:r>
                    <w:r>
                      <w:fldChar w:fldCharType="separate"/>
                    </w:r>
                    <w:r w:rsidR="00373AB8">
                      <w:rPr>
                        <w:noProof/>
                      </w:rPr>
                      <w:t>28.07.2021</w:t>
                    </w:r>
                    <w:r>
                      <w:fldChar w:fldCharType="end"/>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70D155A4" wp14:editId="29CF76E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08D1A0E7"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155A4"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08D1A0E7"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r w:rsidR="00F06830">
      <w:rPr>
        <w:noProof/>
      </w:rPr>
      <w:t xml:space="preserve"> </w:t>
    </w:r>
  </w:p>
  <w:p w14:paraId="4146F1EA" w14:textId="77777777" w:rsidR="00457227" w:rsidRDefault="00457227">
    <w:pPr>
      <w:pStyle w:val="Kopfzeile"/>
      <w:rPr>
        <w:noProof/>
      </w:rPr>
    </w:pPr>
  </w:p>
  <w:p w14:paraId="59BB7A2B" w14:textId="77777777" w:rsidR="00457227" w:rsidRDefault="00457227">
    <w:pPr>
      <w:pStyle w:val="Kopfzeile"/>
      <w:rPr>
        <w:noProof/>
      </w:rPr>
    </w:pPr>
  </w:p>
  <w:p w14:paraId="084AAD80" w14:textId="77777777" w:rsidR="00457227" w:rsidRDefault="00457227">
    <w:pPr>
      <w:pStyle w:val="Kopfzeile"/>
      <w:rPr>
        <w:noProof/>
      </w:rPr>
    </w:pPr>
  </w:p>
  <w:p w14:paraId="33EEADDD" w14:textId="77777777" w:rsidR="00457227" w:rsidRDefault="00457227">
    <w:pPr>
      <w:pStyle w:val="Kopfzeile"/>
      <w:rPr>
        <w:noProof/>
      </w:rPr>
    </w:pPr>
  </w:p>
  <w:p w14:paraId="6690D11F" w14:textId="77777777" w:rsidR="00457227" w:rsidRDefault="00457227">
    <w:pPr>
      <w:pStyle w:val="Kopfzeile"/>
      <w:rPr>
        <w:noProof/>
      </w:rPr>
    </w:pPr>
  </w:p>
  <w:p w14:paraId="5CB38A4C" w14:textId="77777777" w:rsidR="00457227" w:rsidRDefault="00457227">
    <w:pPr>
      <w:pStyle w:val="Kopfzeile"/>
      <w:rPr>
        <w:noProof/>
      </w:rPr>
    </w:pPr>
  </w:p>
  <w:p w14:paraId="6ECD5EFF" w14:textId="77777777" w:rsidR="00457227" w:rsidRDefault="00457227">
    <w:pPr>
      <w:pStyle w:val="Kopfzeile"/>
      <w:rPr>
        <w:noProof/>
      </w:rPr>
    </w:pPr>
  </w:p>
  <w:p w14:paraId="57C25139" w14:textId="77777777" w:rsidR="00457227" w:rsidRDefault="00457227">
    <w:pPr>
      <w:pStyle w:val="Kopfzeile"/>
      <w:rPr>
        <w:noProof/>
      </w:rPr>
    </w:pPr>
  </w:p>
  <w:p w14:paraId="54B2E9D2" w14:textId="77777777" w:rsidR="00457227" w:rsidRDefault="00457227">
    <w:pPr>
      <w:pStyle w:val="Kopfzeile"/>
      <w:rPr>
        <w:noProof/>
      </w:rPr>
    </w:pPr>
  </w:p>
  <w:p w14:paraId="6EC10FA1" w14:textId="77777777" w:rsidR="00457227" w:rsidRDefault="00457227">
    <w:pPr>
      <w:pStyle w:val="Kopfzeile"/>
      <w:rPr>
        <w:noProof/>
      </w:rPr>
    </w:pPr>
  </w:p>
  <w:p w14:paraId="7F81745E" w14:textId="77777777" w:rsidR="00457227" w:rsidRDefault="00457227">
    <w:pPr>
      <w:pStyle w:val="Kopfzeile"/>
      <w:rPr>
        <w:noProof/>
      </w:rPr>
    </w:pPr>
  </w:p>
  <w:p w14:paraId="245A351C" w14:textId="77777777" w:rsidR="00457227" w:rsidRDefault="00457227">
    <w:pPr>
      <w:pStyle w:val="Kopfzeile"/>
      <w:rPr>
        <w:noProof/>
      </w:rPr>
    </w:pPr>
  </w:p>
  <w:p w14:paraId="33B4297F"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095"/>
    <w:multiLevelType w:val="hybridMultilevel"/>
    <w:tmpl w:val="1A3A73D6"/>
    <w:lvl w:ilvl="0" w:tplc="C2C471B2">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9"/>
    <w:rsid w:val="00007AE2"/>
    <w:rsid w:val="00027C71"/>
    <w:rsid w:val="0003561F"/>
    <w:rsid w:val="000513B6"/>
    <w:rsid w:val="00057405"/>
    <w:rsid w:val="0006315D"/>
    <w:rsid w:val="00077CE4"/>
    <w:rsid w:val="00093A89"/>
    <w:rsid w:val="00096BC0"/>
    <w:rsid w:val="000D2E03"/>
    <w:rsid w:val="000D32F7"/>
    <w:rsid w:val="000E1DDC"/>
    <w:rsid w:val="001001CA"/>
    <w:rsid w:val="00125FA8"/>
    <w:rsid w:val="00133001"/>
    <w:rsid w:val="001438F7"/>
    <w:rsid w:val="001511FA"/>
    <w:rsid w:val="001611F3"/>
    <w:rsid w:val="00174FFD"/>
    <w:rsid w:val="00185F57"/>
    <w:rsid w:val="001A4A58"/>
    <w:rsid w:val="001A744D"/>
    <w:rsid w:val="001C2344"/>
    <w:rsid w:val="001D6EFA"/>
    <w:rsid w:val="001F15EA"/>
    <w:rsid w:val="0020560E"/>
    <w:rsid w:val="00210670"/>
    <w:rsid w:val="0023056E"/>
    <w:rsid w:val="00232E1D"/>
    <w:rsid w:val="00236C42"/>
    <w:rsid w:val="00240615"/>
    <w:rsid w:val="00254983"/>
    <w:rsid w:val="00257439"/>
    <w:rsid w:val="00262072"/>
    <w:rsid w:val="00266643"/>
    <w:rsid w:val="002779A4"/>
    <w:rsid w:val="00277EA2"/>
    <w:rsid w:val="002A0199"/>
    <w:rsid w:val="002C31A1"/>
    <w:rsid w:val="002C3B37"/>
    <w:rsid w:val="002D2208"/>
    <w:rsid w:val="002D3495"/>
    <w:rsid w:val="002F7C67"/>
    <w:rsid w:val="003102D9"/>
    <w:rsid w:val="003320A4"/>
    <w:rsid w:val="00332337"/>
    <w:rsid w:val="00344C25"/>
    <w:rsid w:val="003636B1"/>
    <w:rsid w:val="00373AB8"/>
    <w:rsid w:val="00377F2B"/>
    <w:rsid w:val="003A2753"/>
    <w:rsid w:val="003A736D"/>
    <w:rsid w:val="003D4770"/>
    <w:rsid w:val="003E20E5"/>
    <w:rsid w:val="004445CE"/>
    <w:rsid w:val="00457227"/>
    <w:rsid w:val="00470A89"/>
    <w:rsid w:val="00477450"/>
    <w:rsid w:val="00496F7D"/>
    <w:rsid w:val="004A1854"/>
    <w:rsid w:val="004B2F34"/>
    <w:rsid w:val="004C28CB"/>
    <w:rsid w:val="004C6003"/>
    <w:rsid w:val="004D5C97"/>
    <w:rsid w:val="004D7EDF"/>
    <w:rsid w:val="004E3D6A"/>
    <w:rsid w:val="004E60A8"/>
    <w:rsid w:val="004E7089"/>
    <w:rsid w:val="005039BB"/>
    <w:rsid w:val="00505BF2"/>
    <w:rsid w:val="00506C82"/>
    <w:rsid w:val="00521E84"/>
    <w:rsid w:val="00527A76"/>
    <w:rsid w:val="005338C9"/>
    <w:rsid w:val="00553E34"/>
    <w:rsid w:val="005569B3"/>
    <w:rsid w:val="00583380"/>
    <w:rsid w:val="005847D8"/>
    <w:rsid w:val="005A7DB7"/>
    <w:rsid w:val="005E263D"/>
    <w:rsid w:val="005E6F1E"/>
    <w:rsid w:val="005F12D8"/>
    <w:rsid w:val="005F2384"/>
    <w:rsid w:val="005F40F8"/>
    <w:rsid w:val="00607E7D"/>
    <w:rsid w:val="006249D5"/>
    <w:rsid w:val="006374EE"/>
    <w:rsid w:val="00637CD8"/>
    <w:rsid w:val="0065191B"/>
    <w:rsid w:val="00656F0E"/>
    <w:rsid w:val="0066361E"/>
    <w:rsid w:val="00674132"/>
    <w:rsid w:val="006767B3"/>
    <w:rsid w:val="0069546F"/>
    <w:rsid w:val="006A3DC7"/>
    <w:rsid w:val="006B4446"/>
    <w:rsid w:val="006D3E06"/>
    <w:rsid w:val="006E52B0"/>
    <w:rsid w:val="006E655D"/>
    <w:rsid w:val="00713D9D"/>
    <w:rsid w:val="00716208"/>
    <w:rsid w:val="007252C5"/>
    <w:rsid w:val="007335A0"/>
    <w:rsid w:val="00746749"/>
    <w:rsid w:val="00775AAB"/>
    <w:rsid w:val="00790313"/>
    <w:rsid w:val="0079725B"/>
    <w:rsid w:val="00802894"/>
    <w:rsid w:val="008116C5"/>
    <w:rsid w:val="0084385F"/>
    <w:rsid w:val="008846D5"/>
    <w:rsid w:val="008A1CBC"/>
    <w:rsid w:val="008A411F"/>
    <w:rsid w:val="008B536C"/>
    <w:rsid w:val="008D2F34"/>
    <w:rsid w:val="008E509B"/>
    <w:rsid w:val="008E77D7"/>
    <w:rsid w:val="00915D43"/>
    <w:rsid w:val="009255E0"/>
    <w:rsid w:val="00961778"/>
    <w:rsid w:val="00962706"/>
    <w:rsid w:val="009727E2"/>
    <w:rsid w:val="00994606"/>
    <w:rsid w:val="00995965"/>
    <w:rsid w:val="009B3A9B"/>
    <w:rsid w:val="009B4CCF"/>
    <w:rsid w:val="009B6D08"/>
    <w:rsid w:val="009C3387"/>
    <w:rsid w:val="009D052C"/>
    <w:rsid w:val="009D48A9"/>
    <w:rsid w:val="009E0FCB"/>
    <w:rsid w:val="009F5F7F"/>
    <w:rsid w:val="00A159B2"/>
    <w:rsid w:val="00A2624F"/>
    <w:rsid w:val="00A358E7"/>
    <w:rsid w:val="00A42998"/>
    <w:rsid w:val="00A60E68"/>
    <w:rsid w:val="00A624DC"/>
    <w:rsid w:val="00A84AEC"/>
    <w:rsid w:val="00A92D2B"/>
    <w:rsid w:val="00AA01E0"/>
    <w:rsid w:val="00AB0B77"/>
    <w:rsid w:val="00B049AF"/>
    <w:rsid w:val="00B161BD"/>
    <w:rsid w:val="00B2145E"/>
    <w:rsid w:val="00B23FF9"/>
    <w:rsid w:val="00B46DA0"/>
    <w:rsid w:val="00B61133"/>
    <w:rsid w:val="00B84549"/>
    <w:rsid w:val="00BC46F4"/>
    <w:rsid w:val="00BD7F78"/>
    <w:rsid w:val="00BE5B1B"/>
    <w:rsid w:val="00C00B6D"/>
    <w:rsid w:val="00C0121D"/>
    <w:rsid w:val="00C0656E"/>
    <w:rsid w:val="00C11A0F"/>
    <w:rsid w:val="00C13DAE"/>
    <w:rsid w:val="00C15A5B"/>
    <w:rsid w:val="00C2195F"/>
    <w:rsid w:val="00C2403A"/>
    <w:rsid w:val="00C2722F"/>
    <w:rsid w:val="00C308C6"/>
    <w:rsid w:val="00C34942"/>
    <w:rsid w:val="00C37785"/>
    <w:rsid w:val="00C75044"/>
    <w:rsid w:val="00C92858"/>
    <w:rsid w:val="00CA096E"/>
    <w:rsid w:val="00CB6040"/>
    <w:rsid w:val="00CD031F"/>
    <w:rsid w:val="00CD3EEA"/>
    <w:rsid w:val="00D6648E"/>
    <w:rsid w:val="00D7181E"/>
    <w:rsid w:val="00D7739E"/>
    <w:rsid w:val="00D87F3F"/>
    <w:rsid w:val="00DA12C7"/>
    <w:rsid w:val="00DB25FC"/>
    <w:rsid w:val="00DD1EBE"/>
    <w:rsid w:val="00DD78AE"/>
    <w:rsid w:val="00DD7B22"/>
    <w:rsid w:val="00DF7E5E"/>
    <w:rsid w:val="00E01070"/>
    <w:rsid w:val="00E03D35"/>
    <w:rsid w:val="00E358F4"/>
    <w:rsid w:val="00E375CA"/>
    <w:rsid w:val="00E734AF"/>
    <w:rsid w:val="00E95CCE"/>
    <w:rsid w:val="00EB101D"/>
    <w:rsid w:val="00ED283A"/>
    <w:rsid w:val="00ED2968"/>
    <w:rsid w:val="00ED4D5E"/>
    <w:rsid w:val="00ED5170"/>
    <w:rsid w:val="00ED7E99"/>
    <w:rsid w:val="00EE2CF1"/>
    <w:rsid w:val="00EE53ED"/>
    <w:rsid w:val="00F04612"/>
    <w:rsid w:val="00F06830"/>
    <w:rsid w:val="00F11849"/>
    <w:rsid w:val="00F1438D"/>
    <w:rsid w:val="00F152F9"/>
    <w:rsid w:val="00F2477D"/>
    <w:rsid w:val="00F43107"/>
    <w:rsid w:val="00F53C14"/>
    <w:rsid w:val="00F63F7F"/>
    <w:rsid w:val="00F77465"/>
    <w:rsid w:val="00F85520"/>
    <w:rsid w:val="00FC1FB5"/>
    <w:rsid w:val="00FD18F3"/>
    <w:rsid w:val="00FE656F"/>
    <w:rsid w:val="00FF1571"/>
    <w:rsid w:val="00FF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25E5318B"/>
  <w15:docId w15:val="{93EFF069-DA44-4AD9-8198-09CBEBE0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Link">
    <w:name w:val="FollowedHyperlink"/>
    <w:basedOn w:val="Absatz-Standardschriftart"/>
    <w:semiHidden/>
    <w:unhideWhenUsed/>
    <w:rsid w:val="00D6648E"/>
    <w:rPr>
      <w:color w:val="800080" w:themeColor="followedHyperlink"/>
      <w:u w:val="single"/>
    </w:rPr>
  </w:style>
  <w:style w:type="paragraph" w:styleId="Listenabsatz">
    <w:name w:val="List Paragraph"/>
    <w:basedOn w:val="Standard"/>
    <w:uiPriority w:val="34"/>
    <w:qFormat/>
    <w:rsid w:val="00BC46F4"/>
    <w:pPr>
      <w:ind w:left="720"/>
      <w:contextualSpacing/>
    </w:pPr>
  </w:style>
  <w:style w:type="character" w:styleId="Kommentarzeichen">
    <w:name w:val="annotation reference"/>
    <w:basedOn w:val="Absatz-Standardschriftart"/>
    <w:semiHidden/>
    <w:unhideWhenUsed/>
    <w:rsid w:val="00FC1FB5"/>
    <w:rPr>
      <w:sz w:val="16"/>
      <w:szCs w:val="16"/>
    </w:rPr>
  </w:style>
  <w:style w:type="paragraph" w:styleId="Kommentartext">
    <w:name w:val="annotation text"/>
    <w:basedOn w:val="Standard"/>
    <w:link w:val="KommentartextZchn"/>
    <w:semiHidden/>
    <w:unhideWhenUsed/>
    <w:rsid w:val="00FC1FB5"/>
  </w:style>
  <w:style w:type="character" w:customStyle="1" w:styleId="KommentartextZchn">
    <w:name w:val="Kommentartext Zchn"/>
    <w:basedOn w:val="Absatz-Standardschriftart"/>
    <w:link w:val="Kommentartext"/>
    <w:semiHidden/>
    <w:rsid w:val="00FC1FB5"/>
    <w:rPr>
      <w:rFonts w:ascii="Arial" w:hAnsi="Arial"/>
    </w:rPr>
  </w:style>
  <w:style w:type="paragraph" w:styleId="Kommentarthema">
    <w:name w:val="annotation subject"/>
    <w:basedOn w:val="Kommentartext"/>
    <w:next w:val="Kommentartext"/>
    <w:link w:val="KommentarthemaZchn"/>
    <w:semiHidden/>
    <w:unhideWhenUsed/>
    <w:rsid w:val="00FC1FB5"/>
    <w:rPr>
      <w:b/>
      <w:bCs/>
    </w:rPr>
  </w:style>
  <w:style w:type="character" w:customStyle="1" w:styleId="KommentarthemaZchn">
    <w:name w:val="Kommentarthema Zchn"/>
    <w:basedOn w:val="KommentartextZchn"/>
    <w:link w:val="Kommentarthema"/>
    <w:semiHidden/>
    <w:rsid w:val="00FC1FB5"/>
    <w:rPr>
      <w:rFonts w:ascii="Arial" w:hAnsi="Arial"/>
      <w:b/>
      <w:bCs/>
    </w:rPr>
  </w:style>
  <w:style w:type="paragraph" w:styleId="berarbeitung">
    <w:name w:val="Revision"/>
    <w:hidden/>
    <w:uiPriority w:val="99"/>
    <w:semiHidden/>
    <w:rsid w:val="006767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kultour21.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hau.com/de-de/baukultour-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ukultour21.de/dabei-sein" TargetMode="External"/><Relationship Id="rId5" Type="http://schemas.openxmlformats.org/officeDocument/2006/relationships/numbering" Target="numbering.xml"/><Relationship Id="rId15" Type="http://schemas.openxmlformats.org/officeDocument/2006/relationships/hyperlink" Target="mailto:natalie.stan@rehau.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ngenstein@proesle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ownload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B5CDBF89-2C2B-4A93-A2D3-EE11E750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3108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Simone</cp:lastModifiedBy>
  <cp:revision>7</cp:revision>
  <cp:lastPrinted>2021-02-23T10:50:00Z</cp:lastPrinted>
  <dcterms:created xsi:type="dcterms:W3CDTF">2021-07-28T09:27:00Z</dcterms:created>
  <dcterms:modified xsi:type="dcterms:W3CDTF">2021-07-28T13:26:00Z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