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FFD68" w14:textId="5A5EFE57" w:rsidR="00716385" w:rsidRPr="00292759" w:rsidRDefault="00716385" w:rsidP="00716385">
      <w:pPr>
        <w:pStyle w:val="Titel"/>
        <w:rPr>
          <w:b w:val="0"/>
          <w:i/>
          <w:iCs/>
          <w:sz w:val="24"/>
          <w:szCs w:val="24"/>
        </w:rPr>
      </w:pPr>
      <w:r w:rsidRPr="00292759">
        <w:rPr>
          <w:b w:val="0"/>
          <w:i/>
          <w:iCs/>
          <w:sz w:val="24"/>
          <w:szCs w:val="24"/>
        </w:rPr>
        <w:t xml:space="preserve">Medienmitteilung, </w:t>
      </w:r>
      <w:r w:rsidR="00B731EB" w:rsidRPr="00292759">
        <w:rPr>
          <w:b w:val="0"/>
          <w:i/>
          <w:iCs/>
          <w:sz w:val="24"/>
          <w:szCs w:val="24"/>
        </w:rPr>
        <w:t>31.</w:t>
      </w:r>
      <w:r w:rsidRPr="00292759">
        <w:rPr>
          <w:b w:val="0"/>
          <w:i/>
          <w:iCs/>
          <w:sz w:val="24"/>
          <w:szCs w:val="24"/>
        </w:rPr>
        <w:t xml:space="preserve"> </w:t>
      </w:r>
      <w:r w:rsidR="00B731EB" w:rsidRPr="00292759">
        <w:rPr>
          <w:b w:val="0"/>
          <w:i/>
          <w:iCs/>
          <w:sz w:val="24"/>
          <w:szCs w:val="24"/>
        </w:rPr>
        <w:t>März</w:t>
      </w:r>
      <w:r w:rsidRPr="00292759">
        <w:rPr>
          <w:b w:val="0"/>
          <w:i/>
          <w:iCs/>
          <w:sz w:val="24"/>
          <w:szCs w:val="24"/>
        </w:rPr>
        <w:t xml:space="preserve"> 202</w:t>
      </w:r>
      <w:r w:rsidR="00B731EB" w:rsidRPr="00292759">
        <w:rPr>
          <w:b w:val="0"/>
          <w:i/>
          <w:iCs/>
          <w:sz w:val="24"/>
          <w:szCs w:val="24"/>
        </w:rPr>
        <w:t>5</w:t>
      </w:r>
      <w:r w:rsidRPr="00292759">
        <w:rPr>
          <w:b w:val="0"/>
          <w:i/>
          <w:iCs/>
          <w:sz w:val="24"/>
          <w:szCs w:val="24"/>
        </w:rPr>
        <w:t xml:space="preserve"> ¦ </w:t>
      </w:r>
      <w:r w:rsidR="008C7181" w:rsidRPr="008C7181">
        <w:rPr>
          <w:b w:val="0"/>
          <w:i/>
          <w:iCs/>
          <w:sz w:val="24"/>
          <w:szCs w:val="24"/>
        </w:rPr>
        <w:t>7104</w:t>
      </w:r>
      <w:r w:rsidRPr="008C7181">
        <w:rPr>
          <w:b w:val="0"/>
          <w:i/>
          <w:iCs/>
          <w:sz w:val="24"/>
          <w:szCs w:val="24"/>
        </w:rPr>
        <w:t xml:space="preserve"> Zeichen</w:t>
      </w:r>
    </w:p>
    <w:p w14:paraId="3DFA992F" w14:textId="77777777" w:rsidR="00292759" w:rsidRDefault="00292759" w:rsidP="00292759"/>
    <w:p w14:paraId="3BEFFF1A" w14:textId="77777777" w:rsidR="00292759" w:rsidRPr="00292759" w:rsidRDefault="00292759" w:rsidP="00292759"/>
    <w:p w14:paraId="11164B97" w14:textId="77777777" w:rsidR="00716385" w:rsidRPr="00C552C1" w:rsidRDefault="00716385" w:rsidP="00716385">
      <w:r>
        <w:t xml:space="preserve">Verein Raum für Geschwister (VRG) </w:t>
      </w:r>
    </w:p>
    <w:p w14:paraId="2063D5AC" w14:textId="77777777" w:rsidR="00292759" w:rsidRPr="00292759" w:rsidRDefault="00292759" w:rsidP="00716385">
      <w:pPr>
        <w:pStyle w:val="Titel"/>
        <w:rPr>
          <w:sz w:val="10"/>
          <w:szCs w:val="10"/>
        </w:rPr>
      </w:pPr>
    </w:p>
    <w:p w14:paraId="1F5E99A1" w14:textId="4D49B9A5" w:rsidR="00716385" w:rsidRPr="00292759" w:rsidRDefault="00B731EB" w:rsidP="00716385">
      <w:pPr>
        <w:pStyle w:val="Titel"/>
        <w:rPr>
          <w:rFonts w:cs="Arial"/>
          <w:sz w:val="30"/>
          <w:szCs w:val="30"/>
        </w:rPr>
      </w:pPr>
      <w:r w:rsidRPr="00292759">
        <w:rPr>
          <w:sz w:val="30"/>
          <w:szCs w:val="30"/>
        </w:rPr>
        <w:t xml:space="preserve">Gesamtergebnisse </w:t>
      </w:r>
      <w:r w:rsidR="00716385" w:rsidRPr="00292759">
        <w:rPr>
          <w:sz w:val="30"/>
          <w:szCs w:val="30"/>
        </w:rPr>
        <w:t xml:space="preserve">der </w:t>
      </w:r>
      <w:r w:rsidRPr="00292759">
        <w:rPr>
          <w:sz w:val="30"/>
          <w:szCs w:val="30"/>
        </w:rPr>
        <w:t>ersten Schweizer</w:t>
      </w:r>
      <w:r w:rsidR="00716385" w:rsidRPr="00292759">
        <w:rPr>
          <w:sz w:val="30"/>
          <w:szCs w:val="30"/>
        </w:rPr>
        <w:t xml:space="preserve"> Studie zu Geschwistern</w:t>
      </w:r>
      <w:r w:rsidR="00716385" w:rsidRPr="00292759">
        <w:rPr>
          <w:sz w:val="30"/>
          <w:szCs w:val="30"/>
        </w:rPr>
        <w:br/>
        <w:t>von Menschen mit Behinderung oder Erkrankung erschienen</w:t>
      </w:r>
      <w:r w:rsidR="00716385" w:rsidRPr="00292759">
        <w:rPr>
          <w:sz w:val="30"/>
          <w:szCs w:val="30"/>
        </w:rPr>
        <w:br/>
      </w:r>
    </w:p>
    <w:p w14:paraId="0E61BA6E" w14:textId="7B335632" w:rsidR="00716385" w:rsidRPr="00292759" w:rsidRDefault="00197286" w:rsidP="00716385">
      <w:pPr>
        <w:rPr>
          <w:b/>
        </w:rPr>
      </w:pPr>
      <w:r w:rsidRPr="00292759">
        <w:rPr>
          <w:b/>
        </w:rPr>
        <w:t xml:space="preserve">Der Verein Raum für Geschwister (VRG) </w:t>
      </w:r>
      <w:r w:rsidR="009D3FC6" w:rsidRPr="00292759">
        <w:rPr>
          <w:b/>
        </w:rPr>
        <w:t xml:space="preserve">ist das Kompetenzzentrum für Geschwister von Menschen mit </w:t>
      </w:r>
      <w:r w:rsidR="004342F0" w:rsidRPr="00292759">
        <w:rPr>
          <w:b/>
        </w:rPr>
        <w:t>schwerer Krankheit oder Behinderung</w:t>
      </w:r>
      <w:r w:rsidR="00F406D8" w:rsidRPr="00292759">
        <w:rPr>
          <w:b/>
        </w:rPr>
        <w:t xml:space="preserve"> und </w:t>
      </w:r>
      <w:r w:rsidR="009D3FC6" w:rsidRPr="00292759">
        <w:rPr>
          <w:b/>
        </w:rPr>
        <w:t>hat im Sommer 2020 die erste Schweizer Geschwisterstudie lan</w:t>
      </w:r>
      <w:r w:rsidR="00F406D8" w:rsidRPr="00292759">
        <w:rPr>
          <w:b/>
        </w:rPr>
        <w:t xml:space="preserve">ciert. </w:t>
      </w:r>
      <w:r w:rsidR="00716385" w:rsidRPr="00292759">
        <w:rPr>
          <w:b/>
        </w:rPr>
        <w:t xml:space="preserve">Als </w:t>
      </w:r>
      <w:r w:rsidR="00432252" w:rsidRPr="00292759">
        <w:rPr>
          <w:b/>
        </w:rPr>
        <w:t>dritter</w:t>
      </w:r>
      <w:r w:rsidR="00716385" w:rsidRPr="00292759">
        <w:rPr>
          <w:b/>
        </w:rPr>
        <w:t xml:space="preserve"> Teil </w:t>
      </w:r>
      <w:r w:rsidR="008964C3" w:rsidRPr="00292759">
        <w:rPr>
          <w:b/>
        </w:rPr>
        <w:t>der</w:t>
      </w:r>
      <w:r w:rsidR="00716385" w:rsidRPr="00292759">
        <w:rPr>
          <w:b/>
        </w:rPr>
        <w:t xml:space="preserve"> mehrteiligen </w:t>
      </w:r>
      <w:r w:rsidR="001A0DFF" w:rsidRPr="00292759">
        <w:rPr>
          <w:b/>
        </w:rPr>
        <w:t>S</w:t>
      </w:r>
      <w:r w:rsidR="00716385" w:rsidRPr="00292759">
        <w:rPr>
          <w:b/>
        </w:rPr>
        <w:t>tudie liegen nun die Resultate der qua</w:t>
      </w:r>
      <w:r w:rsidR="00432252" w:rsidRPr="00292759">
        <w:rPr>
          <w:b/>
        </w:rPr>
        <w:t>li</w:t>
      </w:r>
      <w:r w:rsidR="00716385" w:rsidRPr="00292759">
        <w:rPr>
          <w:b/>
        </w:rPr>
        <w:t>t</w:t>
      </w:r>
      <w:r w:rsidR="00432252" w:rsidRPr="00292759">
        <w:rPr>
          <w:b/>
        </w:rPr>
        <w:t>a</w:t>
      </w:r>
      <w:r w:rsidR="00716385" w:rsidRPr="00292759">
        <w:rPr>
          <w:b/>
        </w:rPr>
        <w:t xml:space="preserve">tiven Befragung von Geschwistern </w:t>
      </w:r>
      <w:r w:rsidR="0054582B" w:rsidRPr="00292759">
        <w:rPr>
          <w:b/>
        </w:rPr>
        <w:t>im Kindes- und Erwachsenen</w:t>
      </w:r>
      <w:r w:rsidR="008D02D8" w:rsidRPr="00292759">
        <w:rPr>
          <w:b/>
        </w:rPr>
        <w:t xml:space="preserve">alter </w:t>
      </w:r>
      <w:r w:rsidR="00716385" w:rsidRPr="00292759">
        <w:rPr>
          <w:b/>
        </w:rPr>
        <w:t xml:space="preserve">vor. </w:t>
      </w:r>
      <w:r w:rsidR="005E590E" w:rsidRPr="00292759">
        <w:rPr>
          <w:b/>
        </w:rPr>
        <w:t>De</w:t>
      </w:r>
      <w:r w:rsidR="005E45C3" w:rsidRPr="00292759">
        <w:rPr>
          <w:b/>
        </w:rPr>
        <w:t xml:space="preserve">n Ergebnissen des letzten Teils der Studie gehen </w:t>
      </w:r>
      <w:r w:rsidR="00C84EB9" w:rsidRPr="00292759">
        <w:rPr>
          <w:b/>
        </w:rPr>
        <w:t>eine quantitative Fragebogenuntersuchung sowie eine Literaturrecherche</w:t>
      </w:r>
      <w:r w:rsidR="005146E4" w:rsidRPr="00292759">
        <w:rPr>
          <w:b/>
        </w:rPr>
        <w:t xml:space="preserve"> </w:t>
      </w:r>
      <w:r w:rsidR="00C84EB9" w:rsidRPr="00292759">
        <w:rPr>
          <w:b/>
        </w:rPr>
        <w:t>voraus.</w:t>
      </w:r>
    </w:p>
    <w:p w14:paraId="577196E1" w14:textId="77777777" w:rsidR="00230631" w:rsidRDefault="00230631" w:rsidP="00716385">
      <w:pPr>
        <w:rPr>
          <w:rFonts w:eastAsia="Times New Roman"/>
        </w:rPr>
      </w:pPr>
    </w:p>
    <w:p w14:paraId="5B9D4F37" w14:textId="704A10B1" w:rsidR="00867722" w:rsidRDefault="00762271" w:rsidP="00E94332">
      <w:pPr>
        <w:rPr>
          <w:rStyle w:val="normaltextrun"/>
          <w:rFonts w:cs="Arial"/>
        </w:rPr>
      </w:pPr>
      <w:r w:rsidRPr="00762271">
        <w:rPr>
          <w:rFonts w:cs="Arial"/>
          <w:color w:val="000000" w:themeColor="text1"/>
        </w:rPr>
        <w:t xml:space="preserve">«Der Abschluss der schweizweit ersten Studie zur Thematik der Geschwisterkinder ist für den Verein Raum für Geschwister (VRG) ein ausserordentlich wichtiger Meilenstein», so Theresia Marbach-Jund, Präsidentin des VRG. «Der Verein hat im Sommer 2020 die Umsetzung der schweizweit ersten Studie zur Thematik der Geschwisterkinder bei der Hochschule Luzern </w:t>
      </w:r>
      <w:r w:rsidR="004C05CB">
        <w:rPr>
          <w:rFonts w:cs="Arial"/>
          <w:color w:val="000000" w:themeColor="text1"/>
        </w:rPr>
        <w:t>(HSLU)</w:t>
      </w:r>
      <w:r w:rsidRPr="00762271">
        <w:rPr>
          <w:rFonts w:cs="Arial"/>
          <w:color w:val="000000" w:themeColor="text1"/>
        </w:rPr>
        <w:t xml:space="preserve"> in drei Teilen in Auftrag gegeben. Dies mit dem Schwerpunkt und Ziel, fundierte </w:t>
      </w:r>
      <w:r w:rsidRPr="00762271">
        <w:rPr>
          <w:rFonts w:cs="Arial"/>
          <w:b/>
          <w:bCs/>
          <w:color w:val="000000" w:themeColor="text1"/>
        </w:rPr>
        <w:t xml:space="preserve">Beschreibungen der Lebenssituation von Geschwistern der genannten Personengruppe </w:t>
      </w:r>
      <w:r w:rsidRPr="00762271">
        <w:rPr>
          <w:rFonts w:cs="Arial"/>
          <w:color w:val="000000" w:themeColor="text1"/>
        </w:rPr>
        <w:t xml:space="preserve">zu erhalten. </w:t>
      </w:r>
      <w:r w:rsidR="004C05CB">
        <w:rPr>
          <w:rFonts w:cs="Arial"/>
          <w:color w:val="000000" w:themeColor="text1"/>
        </w:rPr>
        <w:t>Im Zentrum stehen</w:t>
      </w:r>
      <w:r w:rsidRPr="00762271">
        <w:rPr>
          <w:rFonts w:cs="Arial"/>
          <w:color w:val="000000" w:themeColor="text1"/>
        </w:rPr>
        <w:t xml:space="preserve"> insbesondere förderliche und hinderliche Faktoren für die gesundheitliche Entwicklung der Geschwister. Weiter wollten wir den </w:t>
      </w:r>
      <w:r w:rsidRPr="00762271">
        <w:rPr>
          <w:rFonts w:cs="Arial"/>
          <w:b/>
          <w:bCs/>
          <w:color w:val="000000" w:themeColor="text1"/>
        </w:rPr>
        <w:t xml:space="preserve">Unterstützungsbedarf der Geschwister </w:t>
      </w:r>
      <w:r w:rsidRPr="00762271">
        <w:rPr>
          <w:rFonts w:cs="Arial"/>
          <w:color w:val="000000" w:themeColor="text1"/>
        </w:rPr>
        <w:t>erfassen, um daraus Anhaltspunkte für die Entwicklung von Angeboten für eine passende Unterstützung ableiten zu können.»</w:t>
      </w:r>
    </w:p>
    <w:p w14:paraId="175D3DF4" w14:textId="77777777" w:rsidR="00AE2837" w:rsidRDefault="00AE2837" w:rsidP="00E94332">
      <w:pPr>
        <w:rPr>
          <w:rStyle w:val="normaltextrun"/>
          <w:rFonts w:cs="Arial"/>
        </w:rPr>
      </w:pPr>
    </w:p>
    <w:p w14:paraId="46827A46" w14:textId="58AAFE7A" w:rsidR="00EB2979" w:rsidRPr="00305EE4" w:rsidRDefault="00305EE4" w:rsidP="00E94332">
      <w:pPr>
        <w:rPr>
          <w:rStyle w:val="normaltextrun"/>
          <w:rFonts w:cs="Arial"/>
          <w:b/>
          <w:bCs/>
        </w:rPr>
      </w:pPr>
      <w:r w:rsidRPr="00305EE4">
        <w:rPr>
          <w:rStyle w:val="normaltextrun"/>
          <w:rFonts w:cs="Arial"/>
          <w:b/>
          <w:bCs/>
        </w:rPr>
        <w:t>Literaturrecherche</w:t>
      </w:r>
      <w:r w:rsidR="00EB2979" w:rsidRPr="00305EE4">
        <w:rPr>
          <w:rStyle w:val="normaltextrun"/>
          <w:rFonts w:cs="Arial"/>
          <w:b/>
          <w:bCs/>
        </w:rPr>
        <w:t xml:space="preserve"> </w:t>
      </w:r>
      <w:r w:rsidR="00015CF4" w:rsidRPr="00305EE4">
        <w:rPr>
          <w:rStyle w:val="normaltextrun"/>
          <w:rFonts w:cs="Arial"/>
          <w:b/>
          <w:bCs/>
        </w:rPr>
        <w:t>zeig</w:t>
      </w:r>
      <w:r w:rsidRPr="00305EE4">
        <w:rPr>
          <w:rStyle w:val="normaltextrun"/>
          <w:rFonts w:cs="Arial"/>
          <w:b/>
          <w:bCs/>
        </w:rPr>
        <w:t>t</w:t>
      </w:r>
      <w:r w:rsidR="00015CF4" w:rsidRPr="00305EE4">
        <w:rPr>
          <w:rStyle w:val="normaltextrun"/>
          <w:rFonts w:cs="Arial"/>
          <w:b/>
          <w:bCs/>
        </w:rPr>
        <w:t xml:space="preserve"> heterogene Befundlage </w:t>
      </w:r>
    </w:p>
    <w:p w14:paraId="26C2DFDD" w14:textId="67D3E786" w:rsidR="00015CF4" w:rsidRDefault="00015CF4" w:rsidP="00E94332">
      <w:pPr>
        <w:rPr>
          <w:rStyle w:val="normaltextrun"/>
          <w:rFonts w:cs="Arial"/>
        </w:rPr>
      </w:pPr>
      <w:r w:rsidRPr="000B76DE">
        <w:rPr>
          <w:rFonts w:cs="Arial"/>
        </w:rPr>
        <w:t xml:space="preserve">Die </w:t>
      </w:r>
      <w:r>
        <w:rPr>
          <w:rFonts w:cs="Arial"/>
        </w:rPr>
        <w:t xml:space="preserve">Literaturrecherche hat gezeigt, dass die Befundlage, wie </w:t>
      </w:r>
      <w:r w:rsidR="00DC76AB">
        <w:rPr>
          <w:rFonts w:cs="Arial"/>
        </w:rPr>
        <w:t>sie</w:t>
      </w:r>
      <w:r w:rsidR="00F123E6">
        <w:rPr>
          <w:rFonts w:cs="Arial"/>
        </w:rPr>
        <w:t xml:space="preserve"> </w:t>
      </w:r>
      <w:r>
        <w:rPr>
          <w:rFonts w:cs="Arial"/>
        </w:rPr>
        <w:t xml:space="preserve">vom Verein Raum für Geschwister im Kontakt mit </w:t>
      </w:r>
      <w:r w:rsidR="00F83D71">
        <w:rPr>
          <w:rFonts w:cs="Arial"/>
        </w:rPr>
        <w:t>Geschwistern von Menschen mit schwerer Erkrankung oder Behinderung</w:t>
      </w:r>
      <w:r>
        <w:rPr>
          <w:rFonts w:cs="Arial"/>
        </w:rPr>
        <w:t xml:space="preserve">, aber auch </w:t>
      </w:r>
      <w:r w:rsidR="00F83D71">
        <w:rPr>
          <w:rFonts w:cs="Arial"/>
        </w:rPr>
        <w:t xml:space="preserve">ihren Familien und </w:t>
      </w:r>
      <w:r>
        <w:rPr>
          <w:rFonts w:cs="Arial"/>
        </w:rPr>
        <w:t>interessierten Fachpersonen erlebt</w:t>
      </w:r>
      <w:r w:rsidR="00264227">
        <w:rPr>
          <w:rFonts w:cs="Arial"/>
        </w:rPr>
        <w:t xml:space="preserve"> wird</w:t>
      </w:r>
      <w:r>
        <w:rPr>
          <w:rFonts w:cs="Arial"/>
        </w:rPr>
        <w:t>, sehr heterogen ist. Die Situation der Geschwister wird von den Betroffenen einerseits im Verlauf des Lebens unterschiedlich wahrgenommen, andererseits beeinflussen Faktoren wie zum Beispiel unterschiedliche</w:t>
      </w:r>
      <w:r w:rsidR="005953C6">
        <w:rPr>
          <w:rFonts w:cs="Arial"/>
        </w:rPr>
        <w:t xml:space="preserve"> Familiensituationen die Wahrnehmung der Geschwister-Situation. </w:t>
      </w:r>
      <w:r w:rsidR="00305EE4">
        <w:rPr>
          <w:rFonts w:cs="Arial"/>
        </w:rPr>
        <w:t>Unter anderem ist die finanzielle Situation der Familie relevant für die Gesundheit der Geschwister</w:t>
      </w:r>
      <w:r w:rsidR="009714E1">
        <w:rPr>
          <w:rFonts w:cs="Arial"/>
        </w:rPr>
        <w:t xml:space="preserve">, </w:t>
      </w:r>
      <w:r w:rsidR="00A277CA">
        <w:rPr>
          <w:rFonts w:cs="Arial"/>
        </w:rPr>
        <w:t>ebenso die Beziehungsgestaltung innerhalb der Familie</w:t>
      </w:r>
      <w:r w:rsidR="00305EE4">
        <w:rPr>
          <w:rFonts w:cs="Arial"/>
        </w:rPr>
        <w:t>. Finanzielle Not der Eltern oder aber auch geringer familiärer Zusammenhalt können Geschwisterkinder belasten</w:t>
      </w:r>
      <w:r w:rsidR="00AA6CDC">
        <w:rPr>
          <w:rFonts w:cs="Arial"/>
        </w:rPr>
        <w:t>.</w:t>
      </w:r>
    </w:p>
    <w:p w14:paraId="7F8EAF92" w14:textId="77777777" w:rsidR="00AE2837" w:rsidRDefault="00AE2837" w:rsidP="00E94332">
      <w:pPr>
        <w:rPr>
          <w:rFonts w:cs="Arial"/>
        </w:rPr>
      </w:pPr>
    </w:p>
    <w:p w14:paraId="583600D8" w14:textId="378C0F4C" w:rsidR="00CC1B64" w:rsidRPr="00B41E3B" w:rsidRDefault="00D603FD" w:rsidP="00E94332">
      <w:pPr>
        <w:rPr>
          <w:rFonts w:cs="Arial"/>
          <w:b/>
          <w:bCs/>
        </w:rPr>
      </w:pPr>
      <w:r>
        <w:rPr>
          <w:rFonts w:cs="Arial"/>
          <w:b/>
          <w:bCs/>
        </w:rPr>
        <w:t>E</w:t>
      </w:r>
      <w:r w:rsidR="002A3201" w:rsidRPr="00B41E3B">
        <w:rPr>
          <w:rFonts w:cs="Arial"/>
          <w:b/>
          <w:bCs/>
        </w:rPr>
        <w:t xml:space="preserve">rste systematische Erforschung der </w:t>
      </w:r>
      <w:r w:rsidR="0004251B" w:rsidRPr="00B41E3B">
        <w:rPr>
          <w:rFonts w:cs="Arial"/>
          <w:b/>
          <w:bCs/>
        </w:rPr>
        <w:t>Lebenssituation von Geschwistern</w:t>
      </w:r>
    </w:p>
    <w:p w14:paraId="6FF33B71" w14:textId="0BC9602A" w:rsidR="00963A5E" w:rsidRDefault="00D603FD" w:rsidP="00963A5E">
      <w:pPr>
        <w:rPr>
          <w:rFonts w:cs="Arial"/>
        </w:rPr>
      </w:pPr>
      <w:r>
        <w:rPr>
          <w:rFonts w:cs="Arial"/>
        </w:rPr>
        <w:t xml:space="preserve">Die </w:t>
      </w:r>
      <w:r w:rsidR="005926FC" w:rsidRPr="005926FC">
        <w:rPr>
          <w:rFonts w:cs="Arial"/>
        </w:rPr>
        <w:t xml:space="preserve">Lebenssituation der Geschwister von Menschen mit Beeinträchtigungen wurde bisher in der Schweiz nicht systematisch erforscht. Das Ziel der Untersuchung </w:t>
      </w:r>
      <w:r>
        <w:rPr>
          <w:rFonts w:cs="Arial"/>
        </w:rPr>
        <w:t>war</w:t>
      </w:r>
      <w:r w:rsidR="005926FC" w:rsidRPr="005926FC">
        <w:rPr>
          <w:rFonts w:cs="Arial"/>
        </w:rPr>
        <w:t>, entwicklungsfördernde und entwicklungserschwerende Lebenssituationen von Geschwistern von Menschen mit Beeinträchtigungen im Kindes- und Erwachsenenalter zu beschreiben. Dazu wurden Informationen zu objektiven Lebensbedingungen und subjektive Einschätzungen erhoben. Aufgrund der Ergebnisse können nicht nur Chancen und Herausforderungen beim Aufwachsen mit einem Geschwister mit Beeinträchtigung aufgezeigt werden, sondern auch notwendige Unterstützung für die Geschwister und ihre Familien sichtbar gemacht werden.</w:t>
      </w:r>
      <w:r w:rsidR="00963A5E">
        <w:rPr>
          <w:rFonts w:cs="Arial"/>
        </w:rPr>
        <w:t xml:space="preserve"> </w:t>
      </w:r>
    </w:p>
    <w:p w14:paraId="613C637F" w14:textId="77777777" w:rsidR="00963A5E" w:rsidRDefault="00963A5E" w:rsidP="00963A5E">
      <w:pPr>
        <w:rPr>
          <w:rFonts w:cs="Arial"/>
        </w:rPr>
      </w:pPr>
    </w:p>
    <w:p w14:paraId="37FEAC40" w14:textId="346A48F7" w:rsidR="009853BF" w:rsidRPr="002904C6" w:rsidRDefault="009853BF" w:rsidP="00963A5E">
      <w:pPr>
        <w:rPr>
          <w:rFonts w:cs="Arial"/>
          <w:b/>
          <w:bCs/>
        </w:rPr>
      </w:pPr>
      <w:r w:rsidRPr="002904C6">
        <w:rPr>
          <w:rFonts w:cs="Arial"/>
          <w:b/>
          <w:bCs/>
        </w:rPr>
        <w:t xml:space="preserve">Ressourcen </w:t>
      </w:r>
      <w:r w:rsidR="000F2444">
        <w:rPr>
          <w:rFonts w:cs="Arial"/>
          <w:b/>
          <w:bCs/>
        </w:rPr>
        <w:t>und</w:t>
      </w:r>
      <w:r w:rsidRPr="002904C6">
        <w:rPr>
          <w:rFonts w:cs="Arial"/>
          <w:b/>
          <w:bCs/>
        </w:rPr>
        <w:t xml:space="preserve"> Belastungen </w:t>
      </w:r>
      <w:r w:rsidR="00A57C25" w:rsidRPr="002904C6">
        <w:rPr>
          <w:rFonts w:cs="Arial"/>
          <w:b/>
          <w:bCs/>
        </w:rPr>
        <w:t xml:space="preserve">beeinflussen </w:t>
      </w:r>
      <w:r w:rsidR="00FF46F1">
        <w:rPr>
          <w:rFonts w:cs="Arial"/>
          <w:b/>
          <w:bCs/>
        </w:rPr>
        <w:t xml:space="preserve">die </w:t>
      </w:r>
      <w:r w:rsidR="00A57C25" w:rsidRPr="002904C6">
        <w:rPr>
          <w:rFonts w:cs="Arial"/>
          <w:b/>
          <w:bCs/>
        </w:rPr>
        <w:t>Persönlichkeitsentwicklung</w:t>
      </w:r>
    </w:p>
    <w:p w14:paraId="33E1D43C" w14:textId="4DA71920" w:rsidR="00F9664B" w:rsidRDefault="00773FD5" w:rsidP="009A3140">
      <w:pPr>
        <w:rPr>
          <w:rFonts w:cs="Arial"/>
        </w:rPr>
      </w:pPr>
      <w:r>
        <w:rPr>
          <w:rFonts w:cs="Arial"/>
        </w:rPr>
        <w:t>Im Schlussbericht</w:t>
      </w:r>
      <w:r w:rsidR="00941F27">
        <w:rPr>
          <w:rFonts w:cs="Arial"/>
        </w:rPr>
        <w:t xml:space="preserve"> der qualitativen Befragung</w:t>
      </w:r>
      <w:r>
        <w:rPr>
          <w:rFonts w:cs="Arial"/>
        </w:rPr>
        <w:t xml:space="preserve"> werden die erlebten Ressourcen und Belastungen der Geschwister einander gegenübergestellt und entlang der relevanten Themen </w:t>
      </w:r>
      <w:r w:rsidR="00C95336">
        <w:rPr>
          <w:rFonts w:cs="Arial"/>
        </w:rPr>
        <w:t>tabellarisch zusammengefasst.</w:t>
      </w:r>
      <w:r w:rsidR="008C22A6">
        <w:rPr>
          <w:rFonts w:cs="Arial"/>
        </w:rPr>
        <w:t xml:space="preserve"> </w:t>
      </w:r>
      <w:r w:rsidR="00C95336">
        <w:rPr>
          <w:rFonts w:cs="Arial"/>
        </w:rPr>
        <w:t>Die Geschwister berichten unter anderem, dass ihre Erfahrung des</w:t>
      </w:r>
      <w:r w:rsidR="00044592">
        <w:rPr>
          <w:rFonts w:cs="Arial"/>
        </w:rPr>
        <w:br/>
      </w:r>
      <w:r w:rsidR="00044592">
        <w:rPr>
          <w:rFonts w:cs="Arial"/>
        </w:rPr>
        <w:lastRenderedPageBreak/>
        <w:br/>
      </w:r>
      <w:r w:rsidR="00C95336">
        <w:rPr>
          <w:rFonts w:cs="Arial"/>
        </w:rPr>
        <w:t>Geschwisterseins einen Einfluss a</w:t>
      </w:r>
      <w:r w:rsidR="002D672E">
        <w:rPr>
          <w:rFonts w:cs="Arial"/>
        </w:rPr>
        <w:t xml:space="preserve">uf die Persönlichkeitsentwicklung hat. Dabei werden </w:t>
      </w:r>
      <w:r w:rsidR="007764E7">
        <w:rPr>
          <w:rFonts w:cs="Arial"/>
        </w:rPr>
        <w:t xml:space="preserve">von den Kindern und Erwachsenen </w:t>
      </w:r>
      <w:r w:rsidR="001F53DD">
        <w:rPr>
          <w:rFonts w:cs="Arial"/>
        </w:rPr>
        <w:t xml:space="preserve">rückblickend </w:t>
      </w:r>
      <w:r w:rsidR="002D672E">
        <w:rPr>
          <w:rFonts w:cs="Arial"/>
        </w:rPr>
        <w:t>sowohl positive als auch negative Einflüsse und Lernerfahrungen erwähnt.</w:t>
      </w:r>
    </w:p>
    <w:p w14:paraId="71E39B4D" w14:textId="77777777" w:rsidR="003504D5" w:rsidRDefault="003504D5" w:rsidP="002904C6">
      <w:pPr>
        <w:rPr>
          <w:rFonts w:cs="Arial"/>
        </w:rPr>
      </w:pPr>
    </w:p>
    <w:p w14:paraId="504C2BA7" w14:textId="10574A2D" w:rsidR="002904C6" w:rsidRDefault="003504D5" w:rsidP="002904C6">
      <w:pPr>
        <w:rPr>
          <w:rFonts w:cs="Arial"/>
        </w:rPr>
      </w:pPr>
      <w:r>
        <w:rPr>
          <w:rFonts w:cs="Arial"/>
        </w:rPr>
        <w:t>I</w:t>
      </w:r>
      <w:r w:rsidR="00A6757D">
        <w:rPr>
          <w:rFonts w:cs="Arial"/>
        </w:rPr>
        <w:t>nsbesondere</w:t>
      </w:r>
      <w:r w:rsidR="0019089E">
        <w:rPr>
          <w:rFonts w:cs="Arial"/>
        </w:rPr>
        <w:t xml:space="preserve"> die Liebe zum Geschwister mit Beeinträchtigung </w:t>
      </w:r>
      <w:r w:rsidR="00A6757D">
        <w:rPr>
          <w:rFonts w:cs="Arial"/>
        </w:rPr>
        <w:t>wird sowohl als Ressource wie auch als Belastung beschrieben.</w:t>
      </w:r>
      <w:r w:rsidR="00C269BA">
        <w:rPr>
          <w:rFonts w:cs="Arial"/>
        </w:rPr>
        <w:t xml:space="preserve"> Als Ressource zum Beispiel, wenn gemeinsame Aktivitäten möglich sind, als Belastung</w:t>
      </w:r>
      <w:r w:rsidR="00A46EC2">
        <w:rPr>
          <w:rFonts w:cs="Arial"/>
        </w:rPr>
        <w:t xml:space="preserve"> hingegen</w:t>
      </w:r>
      <w:r w:rsidR="00AA084C">
        <w:rPr>
          <w:rFonts w:cs="Arial"/>
        </w:rPr>
        <w:t>;</w:t>
      </w:r>
      <w:r w:rsidR="00706FE4">
        <w:rPr>
          <w:rFonts w:cs="Arial"/>
        </w:rPr>
        <w:t xml:space="preserve"> </w:t>
      </w:r>
      <w:r w:rsidR="007A2AE3">
        <w:rPr>
          <w:rFonts w:cs="Arial"/>
        </w:rPr>
        <w:t>bei</w:t>
      </w:r>
      <w:r w:rsidR="00706FE4">
        <w:rPr>
          <w:rFonts w:cs="Arial"/>
        </w:rPr>
        <w:t xml:space="preserve"> herausfordernde</w:t>
      </w:r>
      <w:r w:rsidR="007A2AE3">
        <w:rPr>
          <w:rFonts w:cs="Arial"/>
        </w:rPr>
        <w:t>r</w:t>
      </w:r>
      <w:r w:rsidR="00706FE4">
        <w:rPr>
          <w:rFonts w:cs="Arial"/>
        </w:rPr>
        <w:t xml:space="preserve"> Verhaltensweise des beeinträchtigten Kindes.</w:t>
      </w:r>
      <w:r w:rsidR="0073525C">
        <w:rPr>
          <w:rFonts w:cs="Arial"/>
        </w:rPr>
        <w:t xml:space="preserve"> </w:t>
      </w:r>
      <w:r w:rsidR="001152E0">
        <w:rPr>
          <w:rFonts w:cs="Arial"/>
        </w:rPr>
        <w:t xml:space="preserve">Das gemeinsame Aufwachsen mit einem Geschwister mit Beeinträchtigung wird von den Befragten </w:t>
      </w:r>
      <w:r w:rsidR="00540C3E">
        <w:rPr>
          <w:rFonts w:cs="Arial"/>
        </w:rPr>
        <w:t xml:space="preserve">oft </w:t>
      </w:r>
      <w:r w:rsidR="001152E0">
        <w:rPr>
          <w:rFonts w:cs="Arial"/>
        </w:rPr>
        <w:t>als «normal» empfunden. Gleichzeitig ist es für Geschwister in der Kindheit nicht immer einfach zu akzeptieren, dass das Geschwister eine dauerhafte Beeinträchtigung hat.</w:t>
      </w:r>
      <w:r w:rsidR="00B0005F">
        <w:rPr>
          <w:rFonts w:cs="Arial"/>
        </w:rPr>
        <w:t xml:space="preserve"> </w:t>
      </w:r>
      <w:r w:rsidR="009D6BEE">
        <w:rPr>
          <w:rFonts w:cs="Arial"/>
        </w:rPr>
        <w:t xml:space="preserve">Eine </w:t>
      </w:r>
      <w:r w:rsidR="00A867A3">
        <w:rPr>
          <w:rFonts w:cs="Arial"/>
        </w:rPr>
        <w:t xml:space="preserve">offene, </w:t>
      </w:r>
      <w:r w:rsidR="009D6BEE">
        <w:rPr>
          <w:rFonts w:cs="Arial"/>
        </w:rPr>
        <w:t>klare Kommunikation</w:t>
      </w:r>
      <w:r w:rsidR="00FE4663">
        <w:rPr>
          <w:rFonts w:cs="Arial"/>
        </w:rPr>
        <w:t xml:space="preserve"> sowie die Diskussion und </w:t>
      </w:r>
      <w:r w:rsidR="009D6BEE">
        <w:rPr>
          <w:rFonts w:cs="Arial"/>
        </w:rPr>
        <w:t>Klärung der Verantwortlichkeiten</w:t>
      </w:r>
      <w:r w:rsidR="00987042">
        <w:rPr>
          <w:rFonts w:cs="Arial"/>
        </w:rPr>
        <w:t xml:space="preserve"> </w:t>
      </w:r>
      <w:r w:rsidR="009D6BEE">
        <w:rPr>
          <w:rFonts w:cs="Arial"/>
        </w:rPr>
        <w:t>durch die Eltern entlasten die Geschwister.</w:t>
      </w:r>
    </w:p>
    <w:p w14:paraId="39B19905" w14:textId="77777777" w:rsidR="001F6196" w:rsidRDefault="001F6196" w:rsidP="002904C6">
      <w:pPr>
        <w:rPr>
          <w:rFonts w:cs="Arial"/>
        </w:rPr>
      </w:pPr>
    </w:p>
    <w:p w14:paraId="0297D2B6" w14:textId="41CD7305" w:rsidR="001F6196" w:rsidRPr="001F6196" w:rsidRDefault="001F6196" w:rsidP="002904C6">
      <w:pPr>
        <w:rPr>
          <w:rFonts w:cs="Arial"/>
          <w:b/>
          <w:bCs/>
        </w:rPr>
      </w:pPr>
      <w:r w:rsidRPr="001F6196">
        <w:rPr>
          <w:rFonts w:cs="Arial"/>
          <w:b/>
          <w:bCs/>
        </w:rPr>
        <w:t>Ergebnisse bestätigen Erfahrungen aus der Praxis</w:t>
      </w:r>
    </w:p>
    <w:p w14:paraId="2F543843" w14:textId="26401ADE" w:rsidR="00CF3A6B" w:rsidRDefault="00CF3A6B" w:rsidP="00CF3A6B">
      <w:pPr>
        <w:rPr>
          <w:rFonts w:cs="Arial"/>
        </w:rPr>
      </w:pPr>
      <w:r w:rsidRPr="00E636D4">
        <w:rPr>
          <w:rFonts w:cs="Arial"/>
        </w:rPr>
        <w:t>«Wir freuen uns, dass die Ergebnisse der</w:t>
      </w:r>
      <w:r w:rsidR="00BD5BED">
        <w:rPr>
          <w:rFonts w:cs="Arial"/>
        </w:rPr>
        <w:t xml:space="preserve"> ersten Schweizer Geschwisterstudie </w:t>
      </w:r>
      <w:r w:rsidRPr="00E636D4">
        <w:rPr>
          <w:rFonts w:cs="Arial"/>
        </w:rPr>
        <w:t>die von uns gemachten Erfahrungen im Berufsalltag bestätigen», so Theresia Marbach, Präsidentin des VRG</w:t>
      </w:r>
      <w:r>
        <w:rPr>
          <w:rFonts w:cs="Arial"/>
        </w:rPr>
        <w:t>.</w:t>
      </w:r>
    </w:p>
    <w:p w14:paraId="7513E06C" w14:textId="0AFDB2CA" w:rsidR="008447B8" w:rsidRDefault="008447B8" w:rsidP="00CF3A6B">
      <w:pPr>
        <w:rPr>
          <w:rFonts w:cs="Arial"/>
        </w:rPr>
      </w:pPr>
      <w:r w:rsidRPr="1795458F">
        <w:rPr>
          <w:rFonts w:cs="Arial"/>
        </w:rPr>
        <w:t xml:space="preserve">So </w:t>
      </w:r>
      <w:r w:rsidR="00907E36" w:rsidRPr="1795458F">
        <w:rPr>
          <w:rFonts w:cs="Arial"/>
        </w:rPr>
        <w:t>belegen die Liter</w:t>
      </w:r>
      <w:r w:rsidR="00E25FEF" w:rsidRPr="1795458F">
        <w:rPr>
          <w:rFonts w:cs="Arial"/>
        </w:rPr>
        <w:t>a</w:t>
      </w:r>
      <w:r w:rsidR="00907E36" w:rsidRPr="1795458F">
        <w:rPr>
          <w:rFonts w:cs="Arial"/>
        </w:rPr>
        <w:t xml:space="preserve">turrecherche wie auch die qualitative Untersuchung, dass «Zeit </w:t>
      </w:r>
      <w:r w:rsidR="009E174F" w:rsidRPr="1795458F">
        <w:rPr>
          <w:rFonts w:cs="Arial"/>
        </w:rPr>
        <w:t>haben»</w:t>
      </w:r>
      <w:r w:rsidR="00C308DC" w:rsidRPr="1795458F">
        <w:rPr>
          <w:rFonts w:cs="Arial"/>
        </w:rPr>
        <w:t xml:space="preserve"> für sich, mit </w:t>
      </w:r>
      <w:r w:rsidR="00C4501B">
        <w:rPr>
          <w:rFonts w:cs="Arial"/>
        </w:rPr>
        <w:t>de</w:t>
      </w:r>
      <w:r w:rsidR="00C308DC" w:rsidRPr="1795458F">
        <w:rPr>
          <w:rFonts w:cs="Arial"/>
        </w:rPr>
        <w:t>n Eltern</w:t>
      </w:r>
      <w:r w:rsidR="00214EFA" w:rsidRPr="1795458F">
        <w:rPr>
          <w:rFonts w:cs="Arial"/>
        </w:rPr>
        <w:t xml:space="preserve"> oder mit der ganzen Familie</w:t>
      </w:r>
      <w:r w:rsidR="009E174F" w:rsidRPr="1795458F">
        <w:rPr>
          <w:rFonts w:cs="Arial"/>
        </w:rPr>
        <w:t xml:space="preserve"> </w:t>
      </w:r>
      <w:r w:rsidR="00E25FEF" w:rsidRPr="1795458F">
        <w:rPr>
          <w:rFonts w:cs="Arial"/>
        </w:rPr>
        <w:t>sowie</w:t>
      </w:r>
      <w:r w:rsidR="009E174F" w:rsidRPr="1795458F">
        <w:rPr>
          <w:rFonts w:cs="Arial"/>
        </w:rPr>
        <w:t xml:space="preserve"> eine offene Kommunikation mitunter das Wichtigste sind für die gesunden Geschwister.</w:t>
      </w:r>
      <w:r w:rsidR="006F7E91" w:rsidRPr="1795458F">
        <w:rPr>
          <w:rFonts w:cs="Arial"/>
        </w:rPr>
        <w:t xml:space="preserve"> Als </w:t>
      </w:r>
      <w:r w:rsidR="00E25FEF" w:rsidRPr="1795458F">
        <w:rPr>
          <w:rFonts w:cs="Arial"/>
        </w:rPr>
        <w:t>wichtigste Unterstützung für sich selbst bestimmen die befragten Geschwisterkinder, dass sie ihren Hobbys nachgehen können,</w:t>
      </w:r>
      <w:r w:rsidR="00CC5524" w:rsidRPr="1795458F">
        <w:rPr>
          <w:rFonts w:cs="Arial"/>
        </w:rPr>
        <w:t xml:space="preserve"> über die Krankheit</w:t>
      </w:r>
      <w:r w:rsidR="00C21D61" w:rsidRPr="1795458F">
        <w:rPr>
          <w:rFonts w:cs="Arial"/>
        </w:rPr>
        <w:t xml:space="preserve"> oder Behinderung ihres Geschwisters informiert werden sowie in schwierigen</w:t>
      </w:r>
      <w:r w:rsidR="4A1E4859" w:rsidRPr="1795458F">
        <w:rPr>
          <w:rFonts w:cs="Arial"/>
        </w:rPr>
        <w:t xml:space="preserve"> </w:t>
      </w:r>
      <w:r w:rsidR="00C21D61" w:rsidRPr="1795458F">
        <w:rPr>
          <w:rFonts w:cs="Arial"/>
        </w:rPr>
        <w:t xml:space="preserve">zwischenmenschlichen Situationen Tipps erhalten und sie über ihre Gefühle und Sorgen sprechen können. </w:t>
      </w:r>
      <w:r w:rsidR="00980622" w:rsidRPr="1795458F">
        <w:rPr>
          <w:rFonts w:cs="Arial"/>
        </w:rPr>
        <w:t>Als h</w:t>
      </w:r>
      <w:r w:rsidR="006F7E91" w:rsidRPr="1795458F">
        <w:rPr>
          <w:rFonts w:cs="Arial"/>
        </w:rPr>
        <w:t xml:space="preserve">ilfreiche Unterstützung wurden zum Beispiel Gespräche mit aussenstehenden Personen gewertet. </w:t>
      </w:r>
      <w:r w:rsidR="003C7E35" w:rsidRPr="1795458F">
        <w:rPr>
          <w:rFonts w:cs="Arial"/>
        </w:rPr>
        <w:t>Eltern, die Zeit mit dem gesunden Kind verbringen sowie die gemeinsamen Aktivitäten innerhalb der Familie haben den grössten</w:t>
      </w:r>
      <w:r w:rsidR="7FBA5A30" w:rsidRPr="1795458F">
        <w:rPr>
          <w:rFonts w:cs="Arial"/>
        </w:rPr>
        <w:t xml:space="preserve"> positiven</w:t>
      </w:r>
      <w:r w:rsidR="003C7E35" w:rsidRPr="1795458F">
        <w:rPr>
          <w:rFonts w:cs="Arial"/>
        </w:rPr>
        <w:t xml:space="preserve"> Einfluss auf die Lebensqualität.</w:t>
      </w:r>
      <w:r w:rsidR="009E174F" w:rsidRPr="1795458F">
        <w:rPr>
          <w:rFonts w:cs="Arial"/>
        </w:rPr>
        <w:t xml:space="preserve"> </w:t>
      </w:r>
    </w:p>
    <w:p w14:paraId="046199C1" w14:textId="77777777" w:rsidR="00CF3A6B" w:rsidRDefault="00CF3A6B" w:rsidP="00E94332">
      <w:pPr>
        <w:rPr>
          <w:rFonts w:cs="Arial"/>
        </w:rPr>
      </w:pPr>
    </w:p>
    <w:p w14:paraId="5F2F1159" w14:textId="0DF2C39A" w:rsidR="002411D7" w:rsidRPr="00CF321E" w:rsidRDefault="00A820BB" w:rsidP="00E94332">
      <w:pPr>
        <w:rPr>
          <w:rFonts w:cs="Arial"/>
          <w:b/>
          <w:bCs/>
        </w:rPr>
      </w:pPr>
      <w:r>
        <w:rPr>
          <w:rFonts w:cs="Arial"/>
          <w:b/>
          <w:bCs/>
        </w:rPr>
        <w:t>Neu: Geschwistergruppen und Lehrgang Fachperson Geschwister</w:t>
      </w:r>
    </w:p>
    <w:p w14:paraId="76E6EA92" w14:textId="16624A03" w:rsidR="005926FC" w:rsidRDefault="0047003B" w:rsidP="00E94332">
      <w:pPr>
        <w:rPr>
          <w:rFonts w:cs="Arial"/>
        </w:rPr>
      </w:pPr>
      <w:r w:rsidRPr="1795458F">
        <w:rPr>
          <w:rFonts w:cs="Arial"/>
        </w:rPr>
        <w:t>Mit dem Ziel, dass sich betroffene Geschwister in Begleitung einer Fachperson unter ihresgleichen austauschen können</w:t>
      </w:r>
      <w:r w:rsidR="73EF83F6" w:rsidRPr="1795458F">
        <w:rPr>
          <w:rFonts w:cs="Arial"/>
        </w:rPr>
        <w:t>,</w:t>
      </w:r>
      <w:r w:rsidR="008A7BB5" w:rsidRPr="1795458F">
        <w:rPr>
          <w:rFonts w:cs="Arial"/>
        </w:rPr>
        <w:t xml:space="preserve"> hat der Verein Raum für Geschwister (VRG)</w:t>
      </w:r>
      <w:r w:rsidR="0049571F" w:rsidRPr="1795458F">
        <w:rPr>
          <w:rFonts w:cs="Arial"/>
        </w:rPr>
        <w:t xml:space="preserve"> </w:t>
      </w:r>
      <w:r w:rsidR="008A7BB5" w:rsidRPr="1795458F">
        <w:rPr>
          <w:rFonts w:cs="Arial"/>
        </w:rPr>
        <w:t>im</w:t>
      </w:r>
      <w:r w:rsidR="7379CEC4" w:rsidRPr="1795458F">
        <w:rPr>
          <w:rFonts w:cs="Arial"/>
        </w:rPr>
        <w:t xml:space="preserve"> Jahr</w:t>
      </w:r>
      <w:r w:rsidR="008A7BB5" w:rsidRPr="1795458F">
        <w:rPr>
          <w:rFonts w:cs="Arial"/>
        </w:rPr>
        <w:t xml:space="preserve"> 2023 </w:t>
      </w:r>
      <w:r w:rsidR="00732536" w:rsidRPr="1795458F">
        <w:rPr>
          <w:rFonts w:cs="Arial"/>
        </w:rPr>
        <w:t xml:space="preserve">in der Region Basel-Landschaft </w:t>
      </w:r>
      <w:r w:rsidR="000F0F7F" w:rsidRPr="1795458F">
        <w:rPr>
          <w:rFonts w:cs="Arial"/>
        </w:rPr>
        <w:t>eine erste Geschwistergruppe lanciert</w:t>
      </w:r>
      <w:r w:rsidR="0049571F" w:rsidRPr="1795458F">
        <w:rPr>
          <w:rFonts w:cs="Arial"/>
        </w:rPr>
        <w:t>.</w:t>
      </w:r>
      <w:r w:rsidR="00A4353D" w:rsidRPr="1795458F">
        <w:rPr>
          <w:rFonts w:cs="Arial"/>
        </w:rPr>
        <w:t xml:space="preserve"> </w:t>
      </w:r>
      <w:r w:rsidR="001A76B5" w:rsidRPr="1795458F">
        <w:rPr>
          <w:rFonts w:cs="Arial"/>
        </w:rPr>
        <w:t xml:space="preserve">Eine weitere Gruppe in derselben Region wurde eröffnet und der Aufbau von Geschwistergruppen an weiteren </w:t>
      </w:r>
      <w:r w:rsidR="00AF55A3" w:rsidRPr="1795458F">
        <w:rPr>
          <w:rFonts w:cs="Arial"/>
        </w:rPr>
        <w:t>Standorten</w:t>
      </w:r>
      <w:r w:rsidR="001A76B5" w:rsidRPr="1795458F">
        <w:rPr>
          <w:rFonts w:cs="Arial"/>
        </w:rPr>
        <w:t xml:space="preserve"> in der Deutschschweiz </w:t>
      </w:r>
      <w:r w:rsidR="00F225EC" w:rsidRPr="1795458F">
        <w:rPr>
          <w:rFonts w:cs="Arial"/>
        </w:rPr>
        <w:t>ist geplant</w:t>
      </w:r>
      <w:r w:rsidR="001A76B5" w:rsidRPr="1795458F">
        <w:rPr>
          <w:rFonts w:cs="Arial"/>
        </w:rPr>
        <w:t xml:space="preserve">. </w:t>
      </w:r>
      <w:r w:rsidR="004C792D" w:rsidRPr="1795458F">
        <w:rPr>
          <w:rFonts w:cs="Arial"/>
        </w:rPr>
        <w:t xml:space="preserve">Die Durchführung und Umsetzung vor Ort erfolgt in Zusammenarbeit mit Fachorganisationen resp. Fachpersonen </w:t>
      </w:r>
      <w:r w:rsidR="00565054" w:rsidRPr="1795458F">
        <w:rPr>
          <w:rFonts w:cs="Arial"/>
        </w:rPr>
        <w:t xml:space="preserve">aus der Heilpädagogik, </w:t>
      </w:r>
      <w:r w:rsidR="00DB6D9E" w:rsidRPr="1795458F">
        <w:rPr>
          <w:rFonts w:cs="Arial"/>
        </w:rPr>
        <w:t xml:space="preserve">der </w:t>
      </w:r>
      <w:r w:rsidR="00565054" w:rsidRPr="1795458F">
        <w:rPr>
          <w:rFonts w:cs="Arial"/>
        </w:rPr>
        <w:t xml:space="preserve">Sozialpädagogik, </w:t>
      </w:r>
      <w:r w:rsidR="00DB6D9E" w:rsidRPr="1795458F">
        <w:rPr>
          <w:rFonts w:cs="Arial"/>
        </w:rPr>
        <w:t xml:space="preserve">der Sozialen Arbeit oder der Pflege. </w:t>
      </w:r>
      <w:r w:rsidR="003F1344" w:rsidRPr="1795458F">
        <w:rPr>
          <w:rFonts w:cs="Arial"/>
        </w:rPr>
        <w:t xml:space="preserve">Aus diesem Grund hat der VRG im </w:t>
      </w:r>
      <w:r w:rsidR="61B0D9EE" w:rsidRPr="1795458F">
        <w:rPr>
          <w:rFonts w:cs="Arial"/>
        </w:rPr>
        <w:t xml:space="preserve">Jahr </w:t>
      </w:r>
      <w:r w:rsidR="003F1344" w:rsidRPr="1795458F">
        <w:rPr>
          <w:rFonts w:cs="Arial"/>
        </w:rPr>
        <w:t xml:space="preserve">2024 den in Deutschland seit längerem etablierten Lehrgang Fachperson Geschwister </w:t>
      </w:r>
      <w:r w:rsidR="00732F14" w:rsidRPr="1795458F">
        <w:rPr>
          <w:rFonts w:cs="Arial"/>
        </w:rPr>
        <w:t xml:space="preserve">in die Schweiz geholt und im November den </w:t>
      </w:r>
      <w:r w:rsidR="13241B44" w:rsidRPr="1795458F">
        <w:rPr>
          <w:rFonts w:cs="Arial"/>
        </w:rPr>
        <w:t>1. Teil des</w:t>
      </w:r>
      <w:r w:rsidR="00925ADF">
        <w:rPr>
          <w:rFonts w:cs="Arial"/>
        </w:rPr>
        <w:t xml:space="preserve"> 5-tägigen</w:t>
      </w:r>
      <w:r w:rsidR="13241B44" w:rsidRPr="1795458F">
        <w:rPr>
          <w:rFonts w:cs="Arial"/>
        </w:rPr>
        <w:t xml:space="preserve"> Lehrgangs mit 11 Teilnehmenden durchgeführt.</w:t>
      </w:r>
    </w:p>
    <w:p w14:paraId="61004287" w14:textId="77777777" w:rsidR="00A4353D" w:rsidRDefault="00A4353D" w:rsidP="00E94332">
      <w:pPr>
        <w:rPr>
          <w:rFonts w:cs="Arial"/>
        </w:rPr>
      </w:pPr>
    </w:p>
    <w:p w14:paraId="5ED08905" w14:textId="77777777" w:rsidR="00BA73AF" w:rsidRPr="00BA73AF" w:rsidRDefault="00BA73AF" w:rsidP="00BA73AF">
      <w:pPr>
        <w:pStyle w:val="KeinLeerraum"/>
        <w:rPr>
          <w:rFonts w:cs="Arial"/>
          <w:b/>
        </w:rPr>
      </w:pPr>
      <w:r w:rsidRPr="00BA73AF">
        <w:rPr>
          <w:rFonts w:cs="Arial"/>
          <w:b/>
        </w:rPr>
        <w:t>Ausbau der Aktivitäten</w:t>
      </w:r>
    </w:p>
    <w:p w14:paraId="5639D54B" w14:textId="00CBE40F" w:rsidR="00716385" w:rsidRPr="00CF3A6B" w:rsidRDefault="001150C5" w:rsidP="00AE581D">
      <w:pPr>
        <w:pStyle w:val="KeinLeerraum"/>
        <w:rPr>
          <w:rFonts w:cs="Arial"/>
          <w:color w:val="000000"/>
        </w:rPr>
      </w:pPr>
      <w:r w:rsidRPr="2C069C62">
        <w:rPr>
          <w:rFonts w:cs="Arial"/>
          <w:color w:val="000000" w:themeColor="text1"/>
        </w:rPr>
        <w:t xml:space="preserve">Die Gesamtstudie, </w:t>
      </w:r>
      <w:r w:rsidR="00527C74">
        <w:rPr>
          <w:rFonts w:cs="Arial"/>
          <w:color w:val="000000" w:themeColor="text1"/>
        </w:rPr>
        <w:t>welche</w:t>
      </w:r>
      <w:r w:rsidRPr="2C069C62">
        <w:rPr>
          <w:rFonts w:cs="Arial"/>
          <w:color w:val="000000" w:themeColor="text1"/>
        </w:rPr>
        <w:t xml:space="preserve"> eine Literaturrecherche, eine quantitative Fragebogenuntersuchung sowie eine qualitative Befragung von Geschwistern im Kindes- und Erwachsenenalter umfasst, ist die erste schweizweit durchgeführte Studie zur Geschwisterthematik. Die Ergebnisse dieser Forschung dienen als Grundlage für die Entwicklung bedarfsgerechter Unterstützungsangebote für Geschwister von Kindern, Jugendlichen und Erwachsenen mit schwerer Krankheit oder Behinderung. Für den Verein Raum für Geschwister bilden sie die Basis zur Weiterentwicklung der bestehenden Angebote und zum Ausbau der Aktivitäten. Darüber hinaus haben die Studienergebnisse den VRG darin bestärkt, die Leistungen und das Angebot des Vereins auch künftig konsequent weiterzuentwickeln, zu verbreiten und Fachpersonen weiter zu sensibilisieren sowie zusätzliche Angebote für Eltern zu schaffen.</w:t>
      </w:r>
    </w:p>
    <w:p w14:paraId="7F4F6693" w14:textId="77777777" w:rsidR="00B34842" w:rsidRDefault="00B34842">
      <w:pPr>
        <w:spacing w:after="160" w:line="259" w:lineRule="auto"/>
        <w:rPr>
          <w:rFonts w:cs="Arial"/>
          <w:b/>
          <w:bCs/>
          <w:i/>
          <w:color w:val="BAA48A" w:themeColor="accent6"/>
        </w:rPr>
      </w:pPr>
      <w:r>
        <w:rPr>
          <w:rFonts w:cs="Arial"/>
          <w:b/>
          <w:bCs/>
          <w:i/>
          <w:color w:val="BAA48A" w:themeColor="accent6"/>
        </w:rPr>
        <w:br w:type="page"/>
      </w:r>
    </w:p>
    <w:p w14:paraId="06350479" w14:textId="77777777" w:rsidR="00716385" w:rsidRDefault="00716385" w:rsidP="00716385">
      <w:pPr>
        <w:rPr>
          <w:rFonts w:cs="Arial"/>
          <w:color w:val="000000"/>
        </w:rPr>
      </w:pPr>
    </w:p>
    <w:p w14:paraId="3AF93FC5" w14:textId="77777777" w:rsidR="00716385" w:rsidRPr="00EF7C33" w:rsidRDefault="00716385" w:rsidP="00716385">
      <w:pPr>
        <w:pBdr>
          <w:bottom w:val="single" w:sz="4" w:space="1" w:color="BAA48A" w:themeColor="accent6"/>
        </w:pBdr>
        <w:rPr>
          <w:rFonts w:cs="Arial"/>
          <w:b/>
        </w:rPr>
      </w:pPr>
      <w:r w:rsidRPr="00EF7C33">
        <w:rPr>
          <w:rFonts w:cs="Arial"/>
          <w:b/>
        </w:rPr>
        <w:t>Beilagen:</w:t>
      </w:r>
    </w:p>
    <w:p w14:paraId="071029AF" w14:textId="3D859A88" w:rsidR="00716385" w:rsidRPr="00B8602E" w:rsidRDefault="000441E1" w:rsidP="00B8602E">
      <w:pPr>
        <w:pStyle w:val="Listenabsatz"/>
        <w:numPr>
          <w:ilvl w:val="0"/>
          <w:numId w:val="2"/>
        </w:numPr>
        <w:rPr>
          <w:rFonts w:cs="Arial"/>
        </w:rPr>
      </w:pPr>
      <w:r w:rsidRPr="00B8602E">
        <w:rPr>
          <w:rFonts w:cs="Arial"/>
        </w:rPr>
        <w:t xml:space="preserve">Studienteil 3: </w:t>
      </w:r>
      <w:r w:rsidR="00B03B1E" w:rsidRPr="00B8602E">
        <w:rPr>
          <w:rFonts w:cs="Arial"/>
        </w:rPr>
        <w:t xml:space="preserve">Bericht </w:t>
      </w:r>
      <w:r w:rsidR="005E07EF" w:rsidRPr="005E07EF">
        <w:rPr>
          <w:rFonts w:cs="Arial"/>
        </w:rPr>
        <w:t>Qualitative Untersuchung</w:t>
      </w:r>
      <w:r w:rsidR="00B03B1E" w:rsidRPr="00B8602E">
        <w:rPr>
          <w:rFonts w:cs="Arial"/>
        </w:rPr>
        <w:t xml:space="preserve"> - </w:t>
      </w:r>
      <w:r w:rsidR="002E02C5" w:rsidRPr="005E07EF">
        <w:rPr>
          <w:rFonts w:cs="Arial"/>
        </w:rPr>
        <w:t>Geschwister von Menschen mit einer Behinderung</w:t>
      </w:r>
      <w:r w:rsidRPr="00B8602E">
        <w:rPr>
          <w:rFonts w:cs="Arial"/>
        </w:rPr>
        <w:t xml:space="preserve">. </w:t>
      </w:r>
      <w:r w:rsidR="002E02C5" w:rsidRPr="005E07EF">
        <w:rPr>
          <w:rFonts w:cs="Arial"/>
        </w:rPr>
        <w:t>Wie leben sie und was brauchen sie?</w:t>
      </w:r>
      <w:r w:rsidRPr="00B8602E">
        <w:rPr>
          <w:rFonts w:cs="Arial"/>
          <w:b/>
          <w:bCs/>
        </w:rPr>
        <w:br/>
      </w:r>
      <w:r w:rsidR="005E07EF" w:rsidRPr="005E07EF">
        <w:rPr>
          <w:rFonts w:cs="Arial"/>
        </w:rPr>
        <w:t>Interviews mit</w:t>
      </w:r>
      <w:r w:rsidR="00BF6EAD" w:rsidRPr="00B8602E">
        <w:rPr>
          <w:rFonts w:cs="Arial"/>
        </w:rPr>
        <w:t xml:space="preserve"> </w:t>
      </w:r>
      <w:r w:rsidR="005E07EF" w:rsidRPr="00B8602E">
        <w:rPr>
          <w:rFonts w:cs="Arial"/>
        </w:rPr>
        <w:t>Geschwistern im Kindes- und Erwachsenenalter</w:t>
      </w:r>
      <w:r w:rsidR="00716385" w:rsidRPr="00B8602E">
        <w:rPr>
          <w:rFonts w:cs="Arial"/>
        </w:rPr>
        <w:t xml:space="preserve"> </w:t>
      </w:r>
    </w:p>
    <w:p w14:paraId="469679C6" w14:textId="5E1C30A7" w:rsidR="007A0476" w:rsidRPr="00B71679" w:rsidRDefault="006F0A42" w:rsidP="00716385">
      <w:pPr>
        <w:pStyle w:val="Listenabsatz"/>
        <w:numPr>
          <w:ilvl w:val="0"/>
          <w:numId w:val="2"/>
        </w:numPr>
        <w:rPr>
          <w:rFonts w:cs="Arial"/>
        </w:rPr>
      </w:pPr>
      <w:r w:rsidRPr="00B71679">
        <w:rPr>
          <w:rFonts w:cs="Arial"/>
        </w:rPr>
        <w:t>F</w:t>
      </w:r>
      <w:r w:rsidR="00DE5E8A" w:rsidRPr="00B71679">
        <w:rPr>
          <w:rFonts w:cs="Arial"/>
        </w:rPr>
        <w:t>aktenblatt</w:t>
      </w:r>
      <w:r w:rsidR="00F32344">
        <w:rPr>
          <w:rFonts w:cs="Arial"/>
        </w:rPr>
        <w:t xml:space="preserve"> V</w:t>
      </w:r>
      <w:r w:rsidR="00A6203C">
        <w:rPr>
          <w:rFonts w:cs="Arial"/>
        </w:rPr>
        <w:t>erein Raum für Geschwister</w:t>
      </w:r>
    </w:p>
    <w:p w14:paraId="3ED7465F" w14:textId="67A8BF54" w:rsidR="00E428E9" w:rsidRPr="00B71679" w:rsidRDefault="00E428E9" w:rsidP="00716385">
      <w:pPr>
        <w:pStyle w:val="Listenabsatz"/>
        <w:numPr>
          <w:ilvl w:val="0"/>
          <w:numId w:val="2"/>
        </w:numPr>
        <w:rPr>
          <w:rFonts w:cs="Arial"/>
        </w:rPr>
      </w:pPr>
      <w:r w:rsidRPr="1795458F">
        <w:rPr>
          <w:rFonts w:cs="Arial"/>
        </w:rPr>
        <w:t xml:space="preserve">Statements von </w:t>
      </w:r>
      <w:r w:rsidR="00F47D21" w:rsidRPr="1795458F">
        <w:rPr>
          <w:rFonts w:cs="Arial"/>
        </w:rPr>
        <w:t xml:space="preserve">Eltern </w:t>
      </w:r>
      <w:r w:rsidR="48DFB795" w:rsidRPr="1795458F">
        <w:rPr>
          <w:rFonts w:cs="Arial"/>
        </w:rPr>
        <w:t>einer Teilnehmerin</w:t>
      </w:r>
      <w:r w:rsidR="00F47D21" w:rsidRPr="1795458F">
        <w:rPr>
          <w:rFonts w:cs="Arial"/>
        </w:rPr>
        <w:t xml:space="preserve"> und einer </w:t>
      </w:r>
      <w:r w:rsidR="00677EDD">
        <w:rPr>
          <w:rFonts w:cs="Arial"/>
        </w:rPr>
        <w:t xml:space="preserve">Fachperson Geschwister und </w:t>
      </w:r>
      <w:r w:rsidR="00F47D21" w:rsidRPr="1795458F">
        <w:rPr>
          <w:rFonts w:cs="Arial"/>
        </w:rPr>
        <w:t xml:space="preserve">Kursleiterin </w:t>
      </w:r>
      <w:r w:rsidRPr="1795458F">
        <w:rPr>
          <w:rFonts w:cs="Arial"/>
        </w:rPr>
        <w:t>Geschwistergruppe</w:t>
      </w:r>
      <w:r w:rsidR="00172BC8" w:rsidRPr="1795458F">
        <w:rPr>
          <w:rFonts w:cs="Arial"/>
        </w:rPr>
        <w:t xml:space="preserve"> </w:t>
      </w:r>
    </w:p>
    <w:p w14:paraId="121BCC22" w14:textId="4FD40BE2" w:rsidR="00716385" w:rsidRPr="00B71679" w:rsidRDefault="00DE5E8A" w:rsidP="00B8602E">
      <w:pPr>
        <w:pStyle w:val="Listenabsatz"/>
        <w:numPr>
          <w:ilvl w:val="0"/>
          <w:numId w:val="2"/>
        </w:numPr>
        <w:rPr>
          <w:rFonts w:cs="Arial"/>
        </w:rPr>
      </w:pPr>
      <w:r w:rsidRPr="00B71679">
        <w:rPr>
          <w:rFonts w:cs="Arial"/>
        </w:rPr>
        <w:t xml:space="preserve">Präsentation Verein Raum für Geschwister </w:t>
      </w:r>
      <w:r w:rsidR="00172BC8" w:rsidRPr="00B71679">
        <w:rPr>
          <w:rFonts w:cs="Arial"/>
        </w:rPr>
        <w:t>mit</w:t>
      </w:r>
      <w:r w:rsidRPr="00B71679">
        <w:rPr>
          <w:rFonts w:cs="Arial"/>
        </w:rPr>
        <w:t xml:space="preserve"> </w:t>
      </w:r>
      <w:r w:rsidR="008F2B84" w:rsidRPr="00B71679">
        <w:rPr>
          <w:rFonts w:cs="Arial"/>
        </w:rPr>
        <w:t>Übersicht Angebot</w:t>
      </w:r>
    </w:p>
    <w:p w14:paraId="5B05B52B" w14:textId="77777777" w:rsidR="00172BC8" w:rsidRPr="00172BC8" w:rsidRDefault="00172BC8" w:rsidP="00172BC8">
      <w:pPr>
        <w:rPr>
          <w:rFonts w:cs="Arial"/>
        </w:rPr>
      </w:pPr>
    </w:p>
    <w:p w14:paraId="4F72F89C" w14:textId="77777777" w:rsidR="00716385" w:rsidRPr="00EF7C33" w:rsidRDefault="00716385" w:rsidP="00716385">
      <w:pPr>
        <w:pBdr>
          <w:bottom w:val="single" w:sz="4" w:space="1" w:color="BAA48A" w:themeColor="accent6"/>
        </w:pBdr>
        <w:rPr>
          <w:rFonts w:cs="Arial"/>
          <w:b/>
        </w:rPr>
      </w:pPr>
      <w:r w:rsidRPr="00EF7C33">
        <w:rPr>
          <w:rFonts w:cs="Arial"/>
          <w:b/>
        </w:rPr>
        <w:t>Weitere Auskünfte:</w:t>
      </w:r>
    </w:p>
    <w:p w14:paraId="08B864B9" w14:textId="01771DA9" w:rsidR="00716385" w:rsidRDefault="00716385" w:rsidP="00716385">
      <w:pPr>
        <w:pStyle w:val="Listenabsatz"/>
        <w:numPr>
          <w:ilvl w:val="0"/>
          <w:numId w:val="2"/>
        </w:numPr>
        <w:rPr>
          <w:rFonts w:cs="Arial"/>
        </w:rPr>
      </w:pPr>
      <w:r w:rsidRPr="00EF7C33">
        <w:rPr>
          <w:rFonts w:cs="Arial"/>
        </w:rPr>
        <w:t>Theresia Marbach, Präsidium</w:t>
      </w:r>
      <w:r>
        <w:rPr>
          <w:rFonts w:cs="Arial"/>
        </w:rPr>
        <w:t xml:space="preserve"> Verein Raum für Geschwister (VRG) Schweiz</w:t>
      </w:r>
      <w:r w:rsidRPr="00EF7C33">
        <w:rPr>
          <w:rFonts w:cs="Arial"/>
        </w:rPr>
        <w:br/>
        <w:t>Telefon 079</w:t>
      </w:r>
      <w:r>
        <w:rPr>
          <w:rFonts w:cs="Arial"/>
        </w:rPr>
        <w:t xml:space="preserve"> </w:t>
      </w:r>
      <w:r w:rsidRPr="00EF7C33">
        <w:rPr>
          <w:rFonts w:cs="Arial"/>
        </w:rPr>
        <w:t xml:space="preserve">963 17 89, </w:t>
      </w:r>
      <w:hyperlink r:id="rId11" w:history="1">
        <w:r w:rsidR="0020231B" w:rsidRPr="009271AB">
          <w:rPr>
            <w:rStyle w:val="Hyperlink"/>
            <w:rFonts w:cs="Arial"/>
          </w:rPr>
          <w:t>theresia.marbach@geschwisterkinder.ch</w:t>
        </w:r>
      </w:hyperlink>
    </w:p>
    <w:p w14:paraId="24FCBDD6" w14:textId="77777777" w:rsidR="00716385" w:rsidRDefault="00716385" w:rsidP="00716385">
      <w:pPr>
        <w:tabs>
          <w:tab w:val="left" w:leader="underscore" w:pos="1985"/>
          <w:tab w:val="left" w:leader="underscore" w:pos="4962"/>
          <w:tab w:val="left" w:pos="5245"/>
          <w:tab w:val="left" w:pos="6237"/>
          <w:tab w:val="left" w:leader="underscore" w:pos="9637"/>
        </w:tabs>
        <w:rPr>
          <w:rFonts w:cs="Arial"/>
        </w:rPr>
      </w:pPr>
    </w:p>
    <w:p w14:paraId="0F0B902A" w14:textId="77777777" w:rsidR="00716385" w:rsidRPr="00EF7C33" w:rsidRDefault="00716385" w:rsidP="00716385">
      <w:pPr>
        <w:tabs>
          <w:tab w:val="left" w:leader="underscore" w:pos="1985"/>
          <w:tab w:val="left" w:leader="underscore" w:pos="4962"/>
          <w:tab w:val="left" w:pos="5245"/>
          <w:tab w:val="left" w:pos="6237"/>
          <w:tab w:val="left" w:leader="underscore" w:pos="9637"/>
        </w:tabs>
        <w:rPr>
          <w:rFonts w:cs="Arial"/>
        </w:rPr>
      </w:pPr>
    </w:p>
    <w:p w14:paraId="49A6516E" w14:textId="77777777" w:rsidR="00716385" w:rsidRPr="00EF7C33" w:rsidRDefault="00716385" w:rsidP="00716385">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rPr>
          <w:b/>
          <w:color w:val="4B3519" w:themeColor="accent4"/>
          <w:sz w:val="10"/>
          <w:szCs w:val="10"/>
        </w:rPr>
      </w:pPr>
    </w:p>
    <w:p w14:paraId="0C8ECF51" w14:textId="77777777" w:rsidR="00716385" w:rsidRPr="00EF7C33" w:rsidRDefault="00716385" w:rsidP="00716385">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rPr>
          <w:b/>
          <w:color w:val="4B3519" w:themeColor="accent4"/>
        </w:rPr>
      </w:pPr>
      <w:r w:rsidRPr="00EF7C33">
        <w:rPr>
          <w:b/>
          <w:color w:val="4B3519" w:themeColor="accent4"/>
        </w:rPr>
        <w:t xml:space="preserve">Verein Raum für Geschwister </w:t>
      </w:r>
      <w:r>
        <w:rPr>
          <w:b/>
          <w:color w:val="4B3519" w:themeColor="accent4"/>
        </w:rPr>
        <w:t>(</w:t>
      </w:r>
      <w:r w:rsidRPr="00EF7C33">
        <w:rPr>
          <w:b/>
          <w:color w:val="4B3519" w:themeColor="accent4"/>
        </w:rPr>
        <w:t>VRG</w:t>
      </w:r>
      <w:r>
        <w:rPr>
          <w:b/>
          <w:color w:val="4B3519" w:themeColor="accent4"/>
        </w:rPr>
        <w:t>)</w:t>
      </w:r>
      <w:r w:rsidRPr="00EF7C33">
        <w:rPr>
          <w:b/>
          <w:color w:val="4B3519" w:themeColor="accent4"/>
        </w:rPr>
        <w:t xml:space="preserve"> Schweiz</w:t>
      </w:r>
    </w:p>
    <w:p w14:paraId="5DB40E8C" w14:textId="77777777" w:rsidR="00716385" w:rsidRPr="00EF7C33" w:rsidRDefault="00716385" w:rsidP="00716385">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rPr>
          <w:sz w:val="10"/>
          <w:szCs w:val="10"/>
        </w:rPr>
      </w:pPr>
    </w:p>
    <w:p w14:paraId="457C504D" w14:textId="6C6084F7" w:rsidR="00415EB8" w:rsidRDefault="00415EB8" w:rsidP="00415EB8">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pPr>
      <w:r w:rsidRPr="00415EB8">
        <w:t>Der Verein Raum für Geschwister (VRG) Schweiz wurde am 31. Januar 2013 in Olten gegründet. Der Zweck des VRG ist, Geschwister von Kindern, Jugendlichen und Erwachsenen mit einer schweren Krankheit oder Behinderung zu unterstützen. Mitglieder sind natürliche Personen sowie Institutionen.</w:t>
      </w:r>
      <w:r w:rsidR="00E264BD">
        <w:t xml:space="preserve"> </w:t>
      </w:r>
      <w:r w:rsidR="009A151A">
        <w:t xml:space="preserve">Seit seiner Gründung ist der VRG steuerbefreit und zu 100% </w:t>
      </w:r>
      <w:r w:rsidR="00030BE5">
        <w:t>spendenfinanziert.</w:t>
      </w:r>
    </w:p>
    <w:p w14:paraId="2F6B2700" w14:textId="77777777" w:rsidR="00415EB8" w:rsidRPr="00415EB8" w:rsidRDefault="00415EB8" w:rsidP="00415EB8">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rPr>
          <w:sz w:val="10"/>
          <w:szCs w:val="10"/>
        </w:rPr>
      </w:pPr>
    </w:p>
    <w:p w14:paraId="2065A874" w14:textId="7EF282B0" w:rsidR="00415EB8" w:rsidRDefault="00415EB8" w:rsidP="00415EB8">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pPr>
      <w:r w:rsidRPr="00415EB8">
        <w:t xml:space="preserve">Der VRG </w:t>
      </w:r>
      <w:r w:rsidR="008464AC">
        <w:t>ist</w:t>
      </w:r>
      <w:r w:rsidRPr="00415EB8">
        <w:t xml:space="preserve"> das Kompetenzzentrum für die Geschwister von schwer kranken oder behinderten Kindern, Jugendlichen und Erwachsenen in der Schweiz. Basierend auf einem systemischen Ansatz macht der VRG auf verschiedenen Ebenen auf die Geschwisterthematik aufmerksam, schafft Verständnis und stärkt Betroffene in ihren Ressourcen. Mit verschiedenen Massnahmen richtet sich der Verein an die Gesellschaft, die Politik, das professionelle Umfeld sowie Betroffene und ihr soziales Umfeld und informiert zielgerichtet zur Geschwisterthematik.</w:t>
      </w:r>
    </w:p>
    <w:p w14:paraId="64806CA8" w14:textId="77777777" w:rsidR="00415EB8" w:rsidRPr="00415EB8" w:rsidRDefault="00415EB8" w:rsidP="00415EB8">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rPr>
          <w:sz w:val="10"/>
          <w:szCs w:val="10"/>
        </w:rPr>
      </w:pPr>
    </w:p>
    <w:p w14:paraId="17EBDE29" w14:textId="379A55EA" w:rsidR="00415EB8" w:rsidRPr="00415EB8" w:rsidRDefault="00415EB8" w:rsidP="1795458F">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pPr>
      <w:r>
        <w:t>Kinder mit einer schweren Krankheit und/oder Behinderung stellen den Alltag ihrer Eltern und Geschwister auf den Kopf – ein Leben lang. Ihre Geschwister haben es oft schwer und die Eltern sind mit der Pflege und Betreuung des kranken Kindes beschäftigt und dadurch auch psychisch stark belastet. In der Folge bekommen Geschwister nicht die Aufmerksamkeit, die für ihre gesunde Entwicklung nötig ist, und stehen meist hinten an. Sie nehmen ihre Bedürfnisse bewusst oder unbewusst zurück. Die Eltern nehmen wahr, dass die Geschwister leiden, und leiden dadurch selb</w:t>
      </w:r>
      <w:r w:rsidR="381F9064">
        <w:t>st</w:t>
      </w:r>
      <w:r>
        <w:t xml:space="preserve"> auch. Hier braucht es dringend Unterstützung.</w:t>
      </w:r>
    </w:p>
    <w:p w14:paraId="03A07E52" w14:textId="77777777" w:rsidR="00716385" w:rsidRPr="00EF7C33" w:rsidRDefault="00716385" w:rsidP="00716385">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rPr>
          <w:rFonts w:cs="Arial"/>
          <w:sz w:val="10"/>
          <w:szCs w:val="10"/>
        </w:rPr>
      </w:pPr>
    </w:p>
    <w:p w14:paraId="3F1AB7CD" w14:textId="77777777" w:rsidR="00716385" w:rsidRPr="00EF7C33" w:rsidRDefault="00716385" w:rsidP="00716385">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rPr>
          <w:rFonts w:cs="Arial"/>
        </w:rPr>
      </w:pPr>
      <w:hyperlink r:id="rId12" w:history="1">
        <w:r w:rsidRPr="00EF7C33">
          <w:rPr>
            <w:rStyle w:val="Hyperlink"/>
            <w:rFonts w:cs="Arial"/>
          </w:rPr>
          <w:t>www.geschwisterkinder.ch</w:t>
        </w:r>
      </w:hyperlink>
    </w:p>
    <w:p w14:paraId="7F0A0D29" w14:textId="77777777" w:rsidR="00716385" w:rsidRPr="00EF7C33" w:rsidRDefault="00716385" w:rsidP="00716385">
      <w:pPr>
        <w:pBdr>
          <w:top w:val="single" w:sz="4" w:space="1" w:color="BAA48A" w:themeColor="accent6"/>
          <w:left w:val="single" w:sz="4" w:space="4" w:color="BAA48A" w:themeColor="accent6"/>
          <w:bottom w:val="single" w:sz="4" w:space="1" w:color="BAA48A" w:themeColor="accent6"/>
          <w:right w:val="single" w:sz="4" w:space="4" w:color="BAA48A" w:themeColor="accent6"/>
        </w:pBdr>
        <w:shd w:val="clear" w:color="auto" w:fill="FFF8D0" w:themeFill="accent1" w:themeFillTint="33"/>
        <w:tabs>
          <w:tab w:val="left" w:leader="underscore" w:pos="1985"/>
          <w:tab w:val="left" w:leader="underscore" w:pos="4962"/>
          <w:tab w:val="left" w:pos="5245"/>
          <w:tab w:val="left" w:pos="6237"/>
          <w:tab w:val="left" w:leader="underscore" w:pos="9637"/>
        </w:tabs>
        <w:rPr>
          <w:rFonts w:cs="Arial"/>
          <w:sz w:val="10"/>
          <w:szCs w:val="10"/>
        </w:rPr>
      </w:pPr>
    </w:p>
    <w:p w14:paraId="3FA7C7FE" w14:textId="77777777" w:rsidR="00716385" w:rsidRPr="00EF7C33" w:rsidRDefault="00716385" w:rsidP="00716385">
      <w:pPr>
        <w:tabs>
          <w:tab w:val="left" w:leader="underscore" w:pos="1985"/>
          <w:tab w:val="left" w:leader="underscore" w:pos="4962"/>
          <w:tab w:val="left" w:pos="5245"/>
          <w:tab w:val="left" w:pos="6237"/>
          <w:tab w:val="left" w:leader="underscore" w:pos="9637"/>
        </w:tabs>
        <w:rPr>
          <w:rFonts w:cs="Arial"/>
        </w:rPr>
      </w:pPr>
    </w:p>
    <w:p w14:paraId="22B03CE8" w14:textId="77777777" w:rsidR="00781531" w:rsidRDefault="00781531" w:rsidP="00716385"/>
    <w:sectPr w:rsidR="00781531" w:rsidSect="0051577B">
      <w:headerReference w:type="default" r:id="rId13"/>
      <w:footerReference w:type="default" r:id="rId14"/>
      <w:headerReference w:type="first" r:id="rId15"/>
      <w:footerReference w:type="first" r:id="rId16"/>
      <w:pgSz w:w="11906" w:h="16838"/>
      <w:pgMar w:top="2372" w:right="851" w:bottom="1276" w:left="1418" w:header="85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5F510" w14:textId="77777777" w:rsidR="00D435CD" w:rsidRDefault="00D435CD" w:rsidP="008544F4">
      <w:r>
        <w:separator/>
      </w:r>
    </w:p>
  </w:endnote>
  <w:endnote w:type="continuationSeparator" w:id="0">
    <w:p w14:paraId="04334B36" w14:textId="77777777" w:rsidR="00D435CD" w:rsidRDefault="00D435CD" w:rsidP="008544F4">
      <w:r>
        <w:continuationSeparator/>
      </w:r>
    </w:p>
  </w:endnote>
  <w:endnote w:type="continuationNotice" w:id="1">
    <w:p w14:paraId="24824DA1" w14:textId="77777777" w:rsidR="00D435CD" w:rsidRDefault="00D43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DE797" w14:textId="77777777" w:rsidR="00C35248" w:rsidRPr="008C0E01" w:rsidRDefault="00631F8F" w:rsidP="00631F8F">
    <w:pPr>
      <w:pStyle w:val="Kopfzeile"/>
      <w:tabs>
        <w:tab w:val="clear" w:pos="9072"/>
        <w:tab w:val="right" w:pos="9637"/>
      </w:tabs>
      <w:rPr>
        <w:rFonts w:cs="Arial"/>
        <w:sz w:val="18"/>
        <w:szCs w:val="18"/>
      </w:rPr>
    </w:pPr>
    <w:r w:rsidRPr="00631F8F">
      <w:rPr>
        <w:rFonts w:cs="Arial"/>
        <w:sz w:val="18"/>
        <w:szCs w:val="18"/>
      </w:rPr>
      <w:tab/>
    </w:r>
    <w:r w:rsidRPr="00631F8F">
      <w:rPr>
        <w:rFonts w:cs="Arial"/>
        <w:sz w:val="18"/>
        <w:szCs w:val="18"/>
      </w:rPr>
      <w:tab/>
    </w:r>
    <w:sdt>
      <w:sdtPr>
        <w:rPr>
          <w:rFonts w:cs="Arial"/>
          <w:sz w:val="18"/>
          <w:szCs w:val="18"/>
        </w:rPr>
        <w:id w:val="673924340"/>
        <w:docPartObj>
          <w:docPartGallery w:val="Page Numbers (Top of Page)"/>
          <w:docPartUnique/>
        </w:docPartObj>
      </w:sdtPr>
      <w:sdtContent>
        <w:r w:rsidRPr="008C0E01">
          <w:rPr>
            <w:rFonts w:cs="Arial"/>
            <w:sz w:val="18"/>
            <w:szCs w:val="18"/>
            <w:lang w:val="de-DE"/>
          </w:rPr>
          <w:t xml:space="preserve">Seite </w:t>
        </w:r>
        <w:r w:rsidRPr="008C0E01">
          <w:rPr>
            <w:rFonts w:cs="Arial"/>
            <w:bCs/>
            <w:sz w:val="18"/>
            <w:szCs w:val="18"/>
          </w:rPr>
          <w:fldChar w:fldCharType="begin"/>
        </w:r>
        <w:r w:rsidRPr="008C0E01">
          <w:rPr>
            <w:rFonts w:cs="Arial"/>
            <w:bCs/>
            <w:sz w:val="18"/>
            <w:szCs w:val="18"/>
          </w:rPr>
          <w:instrText>PAGE</w:instrText>
        </w:r>
        <w:r w:rsidRPr="008C0E01">
          <w:rPr>
            <w:rFonts w:cs="Arial"/>
            <w:bCs/>
            <w:sz w:val="18"/>
            <w:szCs w:val="18"/>
          </w:rPr>
          <w:fldChar w:fldCharType="separate"/>
        </w:r>
        <w:r w:rsidR="008C0E01">
          <w:rPr>
            <w:rFonts w:cs="Arial"/>
            <w:bCs/>
            <w:noProof/>
            <w:sz w:val="18"/>
            <w:szCs w:val="18"/>
          </w:rPr>
          <w:t>2</w:t>
        </w:r>
        <w:r w:rsidRPr="008C0E01">
          <w:rPr>
            <w:rFonts w:cs="Arial"/>
            <w:bCs/>
            <w:sz w:val="18"/>
            <w:szCs w:val="18"/>
          </w:rPr>
          <w:fldChar w:fldCharType="end"/>
        </w:r>
        <w:r w:rsidRPr="008C0E01">
          <w:rPr>
            <w:rFonts w:cs="Arial"/>
            <w:sz w:val="18"/>
            <w:szCs w:val="18"/>
            <w:lang w:val="de-DE"/>
          </w:rPr>
          <w:t xml:space="preserve"> von </w:t>
        </w:r>
        <w:r w:rsidRPr="008C0E01">
          <w:rPr>
            <w:rFonts w:cs="Arial"/>
            <w:bCs/>
            <w:sz w:val="18"/>
            <w:szCs w:val="18"/>
          </w:rPr>
          <w:fldChar w:fldCharType="begin"/>
        </w:r>
        <w:r w:rsidRPr="008C0E01">
          <w:rPr>
            <w:rFonts w:cs="Arial"/>
            <w:bCs/>
            <w:sz w:val="18"/>
            <w:szCs w:val="18"/>
          </w:rPr>
          <w:instrText>NUMPAGES</w:instrText>
        </w:r>
        <w:r w:rsidRPr="008C0E01">
          <w:rPr>
            <w:rFonts w:cs="Arial"/>
            <w:bCs/>
            <w:sz w:val="18"/>
            <w:szCs w:val="18"/>
          </w:rPr>
          <w:fldChar w:fldCharType="separate"/>
        </w:r>
        <w:r w:rsidR="008C0E01">
          <w:rPr>
            <w:rFonts w:cs="Arial"/>
            <w:bCs/>
            <w:noProof/>
            <w:sz w:val="18"/>
            <w:szCs w:val="18"/>
          </w:rPr>
          <w:t>2</w:t>
        </w:r>
        <w:r w:rsidRPr="008C0E01">
          <w:rPr>
            <w:rFonts w:cs="Arial"/>
            <w:bCs/>
            <w:sz w:val="18"/>
            <w:szCs w:val="18"/>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10B33" w14:textId="77777777" w:rsidR="0081286C" w:rsidRPr="0081286C" w:rsidRDefault="0081286C" w:rsidP="0081286C">
    <w:pPr>
      <w:pStyle w:val="Kopfzeile"/>
      <w:rPr>
        <w:color w:val="987B5A" w:themeColor="accent6" w:themeShade="BF"/>
        <w:sz w:val="20"/>
        <w:szCs w:val="20"/>
      </w:rPr>
    </w:pPr>
    <w:r w:rsidRPr="00D5751C">
      <w:rPr>
        <w:color w:val="987B5A" w:themeColor="accent6" w:themeShade="BF"/>
        <w:sz w:val="20"/>
        <w:szCs w:val="20"/>
      </w:rPr>
      <w:t>info@geschwisterkinder.ch</w:t>
    </w:r>
    <w:r>
      <w:rPr>
        <w:color w:val="987B5A" w:themeColor="accent6" w:themeShade="BF"/>
        <w:sz w:val="20"/>
        <w:szCs w:val="20"/>
      </w:rPr>
      <w:t xml:space="preserve"> ¦ </w:t>
    </w:r>
    <w:r w:rsidRPr="00D5751C">
      <w:rPr>
        <w:color w:val="987B5A" w:themeColor="accent6" w:themeShade="BF"/>
        <w:sz w:val="20"/>
        <w:szCs w:val="20"/>
      </w:rPr>
      <w:t>www.geschwisterkinder.ch</w:t>
    </w:r>
    <w:r>
      <w:rPr>
        <w:color w:val="987B5A" w:themeColor="accent6" w:themeShade="BF"/>
        <w:sz w:val="20"/>
        <w:szCs w:val="20"/>
      </w:rPr>
      <w:br/>
      <w:t xml:space="preserve">Spendenkonto </w:t>
    </w:r>
    <w:r w:rsidRPr="00D5751C">
      <w:rPr>
        <w:color w:val="987B5A" w:themeColor="accent6" w:themeShade="BF"/>
        <w:sz w:val="20"/>
        <w:szCs w:val="20"/>
      </w:rPr>
      <w:t>Postkonto 60-633143-1</w:t>
    </w:r>
    <w:r>
      <w:rPr>
        <w:color w:val="987B5A" w:themeColor="accent6" w:themeShade="BF"/>
        <w:sz w:val="20"/>
        <w:szCs w:val="20"/>
      </w:rPr>
      <w:t xml:space="preserve"> ¦ IBAN </w:t>
    </w:r>
    <w:r w:rsidRPr="00D5751C">
      <w:rPr>
        <w:color w:val="987B5A" w:themeColor="accent6" w:themeShade="BF"/>
        <w:sz w:val="20"/>
        <w:szCs w:val="20"/>
      </w:rPr>
      <w:t>CH27 0900 0000 6063 3143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489F2" w14:textId="77777777" w:rsidR="00D435CD" w:rsidRDefault="00D435CD" w:rsidP="008544F4">
      <w:r>
        <w:separator/>
      </w:r>
    </w:p>
  </w:footnote>
  <w:footnote w:type="continuationSeparator" w:id="0">
    <w:p w14:paraId="380B9999" w14:textId="77777777" w:rsidR="00D435CD" w:rsidRDefault="00D435CD" w:rsidP="008544F4">
      <w:r>
        <w:continuationSeparator/>
      </w:r>
    </w:p>
  </w:footnote>
  <w:footnote w:type="continuationNotice" w:id="1">
    <w:p w14:paraId="7BCB0E87" w14:textId="77777777" w:rsidR="00D435CD" w:rsidRDefault="00D435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406C1" w14:textId="77777777" w:rsidR="00631F8F" w:rsidRDefault="00631F8F" w:rsidP="00631F8F">
    <w:pPr>
      <w:pStyle w:val="Kopfzeile"/>
      <w:jc w:val="right"/>
    </w:pPr>
    <w:r>
      <w:rPr>
        <w:noProof/>
        <w:lang w:eastAsia="de-CH"/>
      </w:rPr>
      <w:drawing>
        <wp:anchor distT="0" distB="0" distL="114300" distR="114300" simplePos="0" relativeHeight="251658240" behindDoc="0" locked="0" layoutInCell="1" allowOverlap="1" wp14:anchorId="789D0013" wp14:editId="3A18E16C">
          <wp:simplePos x="0" y="0"/>
          <wp:positionH relativeFrom="column">
            <wp:posOffset>4671695</wp:posOffset>
          </wp:positionH>
          <wp:positionV relativeFrom="paragraph">
            <wp:posOffset>-530860</wp:posOffset>
          </wp:positionV>
          <wp:extent cx="1442720" cy="1511935"/>
          <wp:effectExtent l="0" t="0" r="5080" b="0"/>
          <wp:wrapNone/>
          <wp:docPr id="1423754109" name="Bild 2" descr="VGS_Briefkop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GS_Briefkopf.png"/>
                  <pic:cNvPicPr/>
                </pic:nvPicPr>
                <pic:blipFill rotWithShape="1">
                  <a:blip r:embed="rId1">
                    <a:extLst>
                      <a:ext uri="{28A0092B-C50C-407E-A947-70E740481C1C}">
                        <a14:useLocalDpi xmlns:a14="http://schemas.microsoft.com/office/drawing/2010/main" val="0"/>
                      </a:ext>
                    </a:extLst>
                  </a:blip>
                  <a:srcRect l="76424"/>
                  <a:stretch/>
                </pic:blipFill>
                <pic:spPr bwMode="auto">
                  <a:xfrm>
                    <a:off x="0" y="0"/>
                    <a:ext cx="1442720" cy="1511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240C87" w14:textId="77777777" w:rsidR="00C35248" w:rsidRDefault="00C35248" w:rsidP="008544F4">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995EF" w14:textId="55FFF1AB" w:rsidR="0081286C" w:rsidRPr="00D5751C" w:rsidRDefault="00D93FD2" w:rsidP="00D93FD2">
    <w:pPr>
      <w:pStyle w:val="Kopfzeile"/>
      <w:rPr>
        <w:color w:val="987B5A" w:themeColor="accent6" w:themeShade="BF"/>
        <w:sz w:val="20"/>
        <w:szCs w:val="20"/>
      </w:rPr>
    </w:pPr>
    <w:r>
      <w:rPr>
        <w:b/>
        <w:noProof/>
        <w:color w:val="987B5A" w:themeColor="accent6" w:themeShade="BF"/>
        <w:sz w:val="20"/>
        <w:szCs w:val="20"/>
      </w:rPr>
      <w:drawing>
        <wp:anchor distT="0" distB="0" distL="114300" distR="114300" simplePos="0" relativeHeight="251658241" behindDoc="1" locked="0" layoutInCell="1" allowOverlap="1" wp14:anchorId="09ABF1C9" wp14:editId="56E71B1D">
          <wp:simplePos x="0" y="0"/>
          <wp:positionH relativeFrom="margin">
            <wp:align>right</wp:align>
          </wp:positionH>
          <wp:positionV relativeFrom="paragraph">
            <wp:posOffset>12065</wp:posOffset>
          </wp:positionV>
          <wp:extent cx="1371600" cy="917575"/>
          <wp:effectExtent l="0" t="0" r="0" b="0"/>
          <wp:wrapTight wrapText="bothSides">
            <wp:wrapPolygon edited="0">
              <wp:start x="0" y="0"/>
              <wp:lineTo x="0" y="21077"/>
              <wp:lineTo x="21300" y="21077"/>
              <wp:lineTo x="21300" y="0"/>
              <wp:lineTo x="0" y="0"/>
            </wp:wrapPolygon>
          </wp:wrapTight>
          <wp:docPr id="1572582260" name="Grafik 1" descr="Ein Bild, das Text, Schrift, Logo, Grafike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75162" name="Grafik 1" descr="Ein Bild, das Text, Schrift, Logo, Grafike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1371600" cy="917575"/>
                  </a:xfrm>
                  <a:prstGeom prst="rect">
                    <a:avLst/>
                  </a:prstGeom>
                </pic:spPr>
              </pic:pic>
            </a:graphicData>
          </a:graphic>
          <wp14:sizeRelH relativeFrom="page">
            <wp14:pctWidth>0</wp14:pctWidth>
          </wp14:sizeRelH>
          <wp14:sizeRelV relativeFrom="page">
            <wp14:pctHeight>0</wp14:pctHeight>
          </wp14:sizeRelV>
        </wp:anchor>
      </w:drawing>
    </w:r>
    <w:r w:rsidR="0081286C" w:rsidRPr="00D5751C">
      <w:rPr>
        <w:b/>
        <w:color w:val="987B5A" w:themeColor="accent6" w:themeShade="BF"/>
        <w:sz w:val="20"/>
        <w:szCs w:val="20"/>
      </w:rPr>
      <w:t>Verein Raum für G</w:t>
    </w:r>
    <w:r w:rsidR="0081286C">
      <w:rPr>
        <w:b/>
        <w:color w:val="987B5A" w:themeColor="accent6" w:themeShade="BF"/>
        <w:sz w:val="20"/>
        <w:szCs w:val="20"/>
      </w:rPr>
      <w:t>eschwister VRG Schweiz</w:t>
    </w:r>
    <w:r w:rsidR="0081286C">
      <w:rPr>
        <w:b/>
        <w:color w:val="987B5A" w:themeColor="accent6" w:themeShade="BF"/>
        <w:sz w:val="20"/>
        <w:szCs w:val="20"/>
      </w:rPr>
      <w:br/>
    </w:r>
    <w:r w:rsidR="0081286C">
      <w:rPr>
        <w:color w:val="987B5A" w:themeColor="accent6" w:themeShade="BF"/>
        <w:sz w:val="20"/>
        <w:szCs w:val="20"/>
      </w:rPr>
      <w:t>4600</w:t>
    </w:r>
    <w:r w:rsidR="0081286C" w:rsidRPr="00D5751C">
      <w:rPr>
        <w:color w:val="987B5A" w:themeColor="accent6" w:themeShade="BF"/>
        <w:sz w:val="20"/>
        <w:szCs w:val="20"/>
      </w:rPr>
      <w:t xml:space="preserve"> Olten</w:t>
    </w:r>
    <w:r w:rsidR="0081286C">
      <w:rPr>
        <w:color w:val="987B5A" w:themeColor="accent6" w:themeShade="BF"/>
        <w:sz w:val="20"/>
        <w:szCs w:val="20"/>
      </w:rPr>
      <w:br/>
    </w:r>
  </w:p>
  <w:p w14:paraId="52A9B735" w14:textId="455DA539" w:rsidR="006B0604" w:rsidRDefault="006B0604" w:rsidP="006B060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DC633F"/>
    <w:multiLevelType w:val="hybridMultilevel"/>
    <w:tmpl w:val="9928FE4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4EB35D91"/>
    <w:multiLevelType w:val="multilevel"/>
    <w:tmpl w:val="9A16E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513E0BE0"/>
    <w:multiLevelType w:val="hybridMultilevel"/>
    <w:tmpl w:val="212E6760"/>
    <w:lvl w:ilvl="0" w:tplc="DF18355A">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6005040"/>
    <w:multiLevelType w:val="hybridMultilevel"/>
    <w:tmpl w:val="3A30A9FE"/>
    <w:lvl w:ilvl="0" w:tplc="087A7656">
      <w:start w:val="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F524189"/>
    <w:multiLevelType w:val="multilevel"/>
    <w:tmpl w:val="EC727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26357547">
    <w:abstractNumId w:val="2"/>
  </w:num>
  <w:num w:numId="2" w16cid:durableId="1145584525">
    <w:abstractNumId w:val="3"/>
  </w:num>
  <w:num w:numId="3" w16cid:durableId="2100976817">
    <w:abstractNumId w:val="0"/>
  </w:num>
  <w:num w:numId="4" w16cid:durableId="1033918629">
    <w:abstractNumId w:val="1"/>
  </w:num>
  <w:num w:numId="5" w16cid:durableId="5989545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formatting="1" w:enforcement="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385"/>
    <w:rsid w:val="00014459"/>
    <w:rsid w:val="00015CF4"/>
    <w:rsid w:val="00030BE5"/>
    <w:rsid w:val="00037E67"/>
    <w:rsid w:val="00040D15"/>
    <w:rsid w:val="0004251B"/>
    <w:rsid w:val="000441E1"/>
    <w:rsid w:val="00044592"/>
    <w:rsid w:val="0004740B"/>
    <w:rsid w:val="00055DD9"/>
    <w:rsid w:val="00061B94"/>
    <w:rsid w:val="00075346"/>
    <w:rsid w:val="00091D60"/>
    <w:rsid w:val="000A1108"/>
    <w:rsid w:val="000B30F8"/>
    <w:rsid w:val="000B76DE"/>
    <w:rsid w:val="000C3BBB"/>
    <w:rsid w:val="000F0F7F"/>
    <w:rsid w:val="000F2444"/>
    <w:rsid w:val="00107871"/>
    <w:rsid w:val="001150C5"/>
    <w:rsid w:val="001152E0"/>
    <w:rsid w:val="00120882"/>
    <w:rsid w:val="001229BB"/>
    <w:rsid w:val="00124424"/>
    <w:rsid w:val="00130893"/>
    <w:rsid w:val="001469F9"/>
    <w:rsid w:val="00161744"/>
    <w:rsid w:val="0016359E"/>
    <w:rsid w:val="00172BC8"/>
    <w:rsid w:val="0019089E"/>
    <w:rsid w:val="001920E8"/>
    <w:rsid w:val="00197286"/>
    <w:rsid w:val="001A0DFF"/>
    <w:rsid w:val="001A6B8B"/>
    <w:rsid w:val="001A76B5"/>
    <w:rsid w:val="001A7B24"/>
    <w:rsid w:val="001B1435"/>
    <w:rsid w:val="001B47FA"/>
    <w:rsid w:val="001C2F1B"/>
    <w:rsid w:val="001C60A6"/>
    <w:rsid w:val="001E1445"/>
    <w:rsid w:val="001F09FA"/>
    <w:rsid w:val="001F53DD"/>
    <w:rsid w:val="001F6196"/>
    <w:rsid w:val="0020231B"/>
    <w:rsid w:val="00213257"/>
    <w:rsid w:val="00214EFA"/>
    <w:rsid w:val="00230631"/>
    <w:rsid w:val="002364AB"/>
    <w:rsid w:val="00236D7A"/>
    <w:rsid w:val="00236F3D"/>
    <w:rsid w:val="002411D7"/>
    <w:rsid w:val="00246547"/>
    <w:rsid w:val="00246ED8"/>
    <w:rsid w:val="00247959"/>
    <w:rsid w:val="00261942"/>
    <w:rsid w:val="00264227"/>
    <w:rsid w:val="00266C33"/>
    <w:rsid w:val="00287205"/>
    <w:rsid w:val="002904C6"/>
    <w:rsid w:val="00292759"/>
    <w:rsid w:val="00294906"/>
    <w:rsid w:val="002A3201"/>
    <w:rsid w:val="002B2286"/>
    <w:rsid w:val="002B592A"/>
    <w:rsid w:val="002B63D4"/>
    <w:rsid w:val="002D3F7B"/>
    <w:rsid w:val="002D672E"/>
    <w:rsid w:val="002D7052"/>
    <w:rsid w:val="002D7602"/>
    <w:rsid w:val="002D7BCF"/>
    <w:rsid w:val="002E02C5"/>
    <w:rsid w:val="002E1CEA"/>
    <w:rsid w:val="002E2C51"/>
    <w:rsid w:val="002E4C02"/>
    <w:rsid w:val="00305A90"/>
    <w:rsid w:val="00305EE4"/>
    <w:rsid w:val="00310CCA"/>
    <w:rsid w:val="00316728"/>
    <w:rsid w:val="00326141"/>
    <w:rsid w:val="003504D5"/>
    <w:rsid w:val="00363E13"/>
    <w:rsid w:val="00371820"/>
    <w:rsid w:val="003745AB"/>
    <w:rsid w:val="00377A6E"/>
    <w:rsid w:val="00383402"/>
    <w:rsid w:val="003B2263"/>
    <w:rsid w:val="003B2FB2"/>
    <w:rsid w:val="003B5581"/>
    <w:rsid w:val="003C7115"/>
    <w:rsid w:val="003C7E35"/>
    <w:rsid w:val="003D2C2F"/>
    <w:rsid w:val="003F1344"/>
    <w:rsid w:val="003F611E"/>
    <w:rsid w:val="00415EB8"/>
    <w:rsid w:val="00432252"/>
    <w:rsid w:val="00433914"/>
    <w:rsid w:val="004342F0"/>
    <w:rsid w:val="00440D3A"/>
    <w:rsid w:val="00441DD2"/>
    <w:rsid w:val="00450E75"/>
    <w:rsid w:val="00464B2F"/>
    <w:rsid w:val="004653E1"/>
    <w:rsid w:val="0047003B"/>
    <w:rsid w:val="00477BF8"/>
    <w:rsid w:val="00480043"/>
    <w:rsid w:val="0048222B"/>
    <w:rsid w:val="0049571F"/>
    <w:rsid w:val="004B5749"/>
    <w:rsid w:val="004C05CB"/>
    <w:rsid w:val="004C792D"/>
    <w:rsid w:val="004E667E"/>
    <w:rsid w:val="004F5876"/>
    <w:rsid w:val="00505350"/>
    <w:rsid w:val="005146E4"/>
    <w:rsid w:val="0051577B"/>
    <w:rsid w:val="00527C74"/>
    <w:rsid w:val="00530807"/>
    <w:rsid w:val="00535883"/>
    <w:rsid w:val="00540C3E"/>
    <w:rsid w:val="005431D8"/>
    <w:rsid w:val="0054582B"/>
    <w:rsid w:val="005466A9"/>
    <w:rsid w:val="005479D9"/>
    <w:rsid w:val="00565054"/>
    <w:rsid w:val="00577EC4"/>
    <w:rsid w:val="005916DC"/>
    <w:rsid w:val="005926FC"/>
    <w:rsid w:val="005953C6"/>
    <w:rsid w:val="00596F05"/>
    <w:rsid w:val="005A0FAD"/>
    <w:rsid w:val="005B41E5"/>
    <w:rsid w:val="005B422E"/>
    <w:rsid w:val="005B5B1D"/>
    <w:rsid w:val="005D2A59"/>
    <w:rsid w:val="005E07EF"/>
    <w:rsid w:val="005E45C3"/>
    <w:rsid w:val="005E590E"/>
    <w:rsid w:val="005F7B53"/>
    <w:rsid w:val="0061069F"/>
    <w:rsid w:val="00613EC6"/>
    <w:rsid w:val="006225AA"/>
    <w:rsid w:val="006254CC"/>
    <w:rsid w:val="00631F8F"/>
    <w:rsid w:val="00677EDD"/>
    <w:rsid w:val="00681185"/>
    <w:rsid w:val="006A728A"/>
    <w:rsid w:val="006B0604"/>
    <w:rsid w:val="006B3362"/>
    <w:rsid w:val="006B6133"/>
    <w:rsid w:val="006C2F55"/>
    <w:rsid w:val="006C5D99"/>
    <w:rsid w:val="006D5113"/>
    <w:rsid w:val="006E56F9"/>
    <w:rsid w:val="006E5994"/>
    <w:rsid w:val="006E796C"/>
    <w:rsid w:val="006F0A42"/>
    <w:rsid w:val="006F5AD2"/>
    <w:rsid w:val="006F7E91"/>
    <w:rsid w:val="00704C44"/>
    <w:rsid w:val="00704F95"/>
    <w:rsid w:val="0070582C"/>
    <w:rsid w:val="00706FE4"/>
    <w:rsid w:val="00716385"/>
    <w:rsid w:val="00732536"/>
    <w:rsid w:val="00732F14"/>
    <w:rsid w:val="0073525C"/>
    <w:rsid w:val="00762271"/>
    <w:rsid w:val="00763F20"/>
    <w:rsid w:val="00773FD5"/>
    <w:rsid w:val="007764E7"/>
    <w:rsid w:val="00781531"/>
    <w:rsid w:val="007A0476"/>
    <w:rsid w:val="007A246D"/>
    <w:rsid w:val="007A2AE3"/>
    <w:rsid w:val="007C0F58"/>
    <w:rsid w:val="007E13BE"/>
    <w:rsid w:val="00805153"/>
    <w:rsid w:val="0081189F"/>
    <w:rsid w:val="0081286C"/>
    <w:rsid w:val="008129A3"/>
    <w:rsid w:val="00814B9C"/>
    <w:rsid w:val="00830642"/>
    <w:rsid w:val="008447B8"/>
    <w:rsid w:val="008464AC"/>
    <w:rsid w:val="008544F4"/>
    <w:rsid w:val="00862431"/>
    <w:rsid w:val="008638D1"/>
    <w:rsid w:val="00867722"/>
    <w:rsid w:val="008771F8"/>
    <w:rsid w:val="00880583"/>
    <w:rsid w:val="00880AFE"/>
    <w:rsid w:val="00884846"/>
    <w:rsid w:val="0089322A"/>
    <w:rsid w:val="008964C3"/>
    <w:rsid w:val="00897B39"/>
    <w:rsid w:val="008A7BB5"/>
    <w:rsid w:val="008B1BB2"/>
    <w:rsid w:val="008C0E01"/>
    <w:rsid w:val="008C22A6"/>
    <w:rsid w:val="008C3596"/>
    <w:rsid w:val="008C7181"/>
    <w:rsid w:val="008D02D8"/>
    <w:rsid w:val="008D5C65"/>
    <w:rsid w:val="008D5FC2"/>
    <w:rsid w:val="008D7DA6"/>
    <w:rsid w:val="008F2921"/>
    <w:rsid w:val="008F2B84"/>
    <w:rsid w:val="008F5125"/>
    <w:rsid w:val="00904AFE"/>
    <w:rsid w:val="00907E36"/>
    <w:rsid w:val="009179EB"/>
    <w:rsid w:val="00925ADF"/>
    <w:rsid w:val="00941F27"/>
    <w:rsid w:val="00963A5E"/>
    <w:rsid w:val="009714E1"/>
    <w:rsid w:val="00971F5F"/>
    <w:rsid w:val="00980622"/>
    <w:rsid w:val="009842EB"/>
    <w:rsid w:val="009853BF"/>
    <w:rsid w:val="00987042"/>
    <w:rsid w:val="009A151A"/>
    <w:rsid w:val="009A3140"/>
    <w:rsid w:val="009B33C2"/>
    <w:rsid w:val="009B629A"/>
    <w:rsid w:val="009C4D0E"/>
    <w:rsid w:val="009D3FC6"/>
    <w:rsid w:val="009D6BEE"/>
    <w:rsid w:val="009E174F"/>
    <w:rsid w:val="009E37E3"/>
    <w:rsid w:val="009E616E"/>
    <w:rsid w:val="009F08AD"/>
    <w:rsid w:val="009F3A6D"/>
    <w:rsid w:val="009F4D7C"/>
    <w:rsid w:val="00A132D6"/>
    <w:rsid w:val="00A277CA"/>
    <w:rsid w:val="00A36075"/>
    <w:rsid w:val="00A37D10"/>
    <w:rsid w:val="00A4353D"/>
    <w:rsid w:val="00A46EC2"/>
    <w:rsid w:val="00A51E08"/>
    <w:rsid w:val="00A5551C"/>
    <w:rsid w:val="00A55F96"/>
    <w:rsid w:val="00A57C25"/>
    <w:rsid w:val="00A6203C"/>
    <w:rsid w:val="00A63418"/>
    <w:rsid w:val="00A65B80"/>
    <w:rsid w:val="00A6757D"/>
    <w:rsid w:val="00A74CA6"/>
    <w:rsid w:val="00A820BB"/>
    <w:rsid w:val="00A83E34"/>
    <w:rsid w:val="00A867A3"/>
    <w:rsid w:val="00A94AB1"/>
    <w:rsid w:val="00A96CA3"/>
    <w:rsid w:val="00AA084C"/>
    <w:rsid w:val="00AA13C0"/>
    <w:rsid w:val="00AA495B"/>
    <w:rsid w:val="00AA4B1E"/>
    <w:rsid w:val="00AA6CDC"/>
    <w:rsid w:val="00AC12C8"/>
    <w:rsid w:val="00AC1638"/>
    <w:rsid w:val="00AC34A7"/>
    <w:rsid w:val="00AC7B35"/>
    <w:rsid w:val="00AD6CAD"/>
    <w:rsid w:val="00AE2837"/>
    <w:rsid w:val="00AE581D"/>
    <w:rsid w:val="00AF010A"/>
    <w:rsid w:val="00AF55A3"/>
    <w:rsid w:val="00AF73FA"/>
    <w:rsid w:val="00B0005F"/>
    <w:rsid w:val="00B01715"/>
    <w:rsid w:val="00B03B1E"/>
    <w:rsid w:val="00B10FDD"/>
    <w:rsid w:val="00B17094"/>
    <w:rsid w:val="00B23C96"/>
    <w:rsid w:val="00B26E17"/>
    <w:rsid w:val="00B33A81"/>
    <w:rsid w:val="00B33DF2"/>
    <w:rsid w:val="00B34842"/>
    <w:rsid w:val="00B37438"/>
    <w:rsid w:val="00B41E3B"/>
    <w:rsid w:val="00B42280"/>
    <w:rsid w:val="00B47515"/>
    <w:rsid w:val="00B57E54"/>
    <w:rsid w:val="00B6734B"/>
    <w:rsid w:val="00B71679"/>
    <w:rsid w:val="00B72EF6"/>
    <w:rsid w:val="00B731EB"/>
    <w:rsid w:val="00B84466"/>
    <w:rsid w:val="00B8602E"/>
    <w:rsid w:val="00B92DDC"/>
    <w:rsid w:val="00B9696E"/>
    <w:rsid w:val="00BA73AF"/>
    <w:rsid w:val="00BA7472"/>
    <w:rsid w:val="00BB0733"/>
    <w:rsid w:val="00BC0EC1"/>
    <w:rsid w:val="00BD0666"/>
    <w:rsid w:val="00BD5A07"/>
    <w:rsid w:val="00BD5BED"/>
    <w:rsid w:val="00BD74E4"/>
    <w:rsid w:val="00BE2463"/>
    <w:rsid w:val="00BF0296"/>
    <w:rsid w:val="00BF330B"/>
    <w:rsid w:val="00BF6EAD"/>
    <w:rsid w:val="00C05A85"/>
    <w:rsid w:val="00C1273D"/>
    <w:rsid w:val="00C21D61"/>
    <w:rsid w:val="00C269BA"/>
    <w:rsid w:val="00C308DC"/>
    <w:rsid w:val="00C33CE3"/>
    <w:rsid w:val="00C35248"/>
    <w:rsid w:val="00C40A69"/>
    <w:rsid w:val="00C41F85"/>
    <w:rsid w:val="00C4501B"/>
    <w:rsid w:val="00C5110B"/>
    <w:rsid w:val="00C84EB9"/>
    <w:rsid w:val="00C86AC0"/>
    <w:rsid w:val="00C95336"/>
    <w:rsid w:val="00CA4E12"/>
    <w:rsid w:val="00CC1B64"/>
    <w:rsid w:val="00CC5524"/>
    <w:rsid w:val="00CD7C02"/>
    <w:rsid w:val="00CF06DE"/>
    <w:rsid w:val="00CF2606"/>
    <w:rsid w:val="00CF321E"/>
    <w:rsid w:val="00CF3A6B"/>
    <w:rsid w:val="00CF6892"/>
    <w:rsid w:val="00CF7F81"/>
    <w:rsid w:val="00D00D0E"/>
    <w:rsid w:val="00D07EF6"/>
    <w:rsid w:val="00D1124A"/>
    <w:rsid w:val="00D30FD4"/>
    <w:rsid w:val="00D33992"/>
    <w:rsid w:val="00D435CD"/>
    <w:rsid w:val="00D46365"/>
    <w:rsid w:val="00D603FD"/>
    <w:rsid w:val="00D720AD"/>
    <w:rsid w:val="00D82ECF"/>
    <w:rsid w:val="00D93FD2"/>
    <w:rsid w:val="00D943AF"/>
    <w:rsid w:val="00DA6749"/>
    <w:rsid w:val="00DB487E"/>
    <w:rsid w:val="00DB6D9E"/>
    <w:rsid w:val="00DB788C"/>
    <w:rsid w:val="00DC023D"/>
    <w:rsid w:val="00DC0844"/>
    <w:rsid w:val="00DC76AB"/>
    <w:rsid w:val="00DD32BB"/>
    <w:rsid w:val="00DE1FF7"/>
    <w:rsid w:val="00DE328B"/>
    <w:rsid w:val="00DE5E8A"/>
    <w:rsid w:val="00DF14AA"/>
    <w:rsid w:val="00DF187E"/>
    <w:rsid w:val="00E14D5E"/>
    <w:rsid w:val="00E231A1"/>
    <w:rsid w:val="00E25FEF"/>
    <w:rsid w:val="00E264BD"/>
    <w:rsid w:val="00E31713"/>
    <w:rsid w:val="00E428E9"/>
    <w:rsid w:val="00E475EC"/>
    <w:rsid w:val="00E636D4"/>
    <w:rsid w:val="00E6498E"/>
    <w:rsid w:val="00E73D09"/>
    <w:rsid w:val="00E74DB0"/>
    <w:rsid w:val="00E777A6"/>
    <w:rsid w:val="00E94332"/>
    <w:rsid w:val="00EA73EE"/>
    <w:rsid w:val="00EB01D8"/>
    <w:rsid w:val="00EB0F46"/>
    <w:rsid w:val="00EB2979"/>
    <w:rsid w:val="00EB408F"/>
    <w:rsid w:val="00EC2D5D"/>
    <w:rsid w:val="00EF39F9"/>
    <w:rsid w:val="00F1127E"/>
    <w:rsid w:val="00F123E6"/>
    <w:rsid w:val="00F12BEF"/>
    <w:rsid w:val="00F15DDC"/>
    <w:rsid w:val="00F225EC"/>
    <w:rsid w:val="00F32344"/>
    <w:rsid w:val="00F32613"/>
    <w:rsid w:val="00F406D8"/>
    <w:rsid w:val="00F47D21"/>
    <w:rsid w:val="00F51F37"/>
    <w:rsid w:val="00F60232"/>
    <w:rsid w:val="00F666DD"/>
    <w:rsid w:val="00F70BC3"/>
    <w:rsid w:val="00F73CEC"/>
    <w:rsid w:val="00F83D71"/>
    <w:rsid w:val="00F9543B"/>
    <w:rsid w:val="00F9664B"/>
    <w:rsid w:val="00F96F5B"/>
    <w:rsid w:val="00FC1E6E"/>
    <w:rsid w:val="00FC4818"/>
    <w:rsid w:val="00FD1267"/>
    <w:rsid w:val="00FD26B1"/>
    <w:rsid w:val="00FE1AA9"/>
    <w:rsid w:val="00FE4663"/>
    <w:rsid w:val="00FE6E65"/>
    <w:rsid w:val="00FF46F1"/>
    <w:rsid w:val="0CC5059A"/>
    <w:rsid w:val="10E31C95"/>
    <w:rsid w:val="13241B44"/>
    <w:rsid w:val="16D543DA"/>
    <w:rsid w:val="17484508"/>
    <w:rsid w:val="1795458F"/>
    <w:rsid w:val="28B4ABA1"/>
    <w:rsid w:val="2A4CC988"/>
    <w:rsid w:val="2C069C62"/>
    <w:rsid w:val="381F9064"/>
    <w:rsid w:val="3952680E"/>
    <w:rsid w:val="41A4742B"/>
    <w:rsid w:val="48DFB795"/>
    <w:rsid w:val="4A1E4859"/>
    <w:rsid w:val="503FAB96"/>
    <w:rsid w:val="563E33F1"/>
    <w:rsid w:val="61B0D9EE"/>
    <w:rsid w:val="6DF0A10B"/>
    <w:rsid w:val="7379CEC4"/>
    <w:rsid w:val="73EF83F6"/>
    <w:rsid w:val="7FBA5A30"/>
  </w:rsids>
  <m:mathPr>
    <m:mathFont m:val="Cambria Math"/>
    <m:brkBin m:val="before"/>
    <m:brkBinSub m:val="--"/>
    <m:smallFrac/>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2D6D1B"/>
  <w15:docId w15:val="{91A1FDC6-745C-4FA8-B244-07F27925D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6385"/>
    <w:pPr>
      <w:spacing w:after="0" w:line="24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B2FB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2FB2"/>
    <w:rPr>
      <w:rFonts w:ascii="Segoe UI" w:hAnsi="Segoe UI" w:cs="Segoe UI"/>
      <w:sz w:val="18"/>
      <w:szCs w:val="18"/>
    </w:rPr>
  </w:style>
  <w:style w:type="paragraph" w:styleId="Kopfzeile">
    <w:name w:val="header"/>
    <w:basedOn w:val="Standard"/>
    <w:link w:val="KopfzeileZchn"/>
    <w:uiPriority w:val="99"/>
    <w:unhideWhenUsed/>
    <w:rsid w:val="008544F4"/>
    <w:pPr>
      <w:tabs>
        <w:tab w:val="center" w:pos="4536"/>
        <w:tab w:val="right" w:pos="9072"/>
      </w:tabs>
    </w:pPr>
  </w:style>
  <w:style w:type="character" w:customStyle="1" w:styleId="KopfzeileZchn">
    <w:name w:val="Kopfzeile Zchn"/>
    <w:basedOn w:val="Absatz-Standardschriftart"/>
    <w:link w:val="Kopfzeile"/>
    <w:uiPriority w:val="99"/>
    <w:rsid w:val="008544F4"/>
  </w:style>
  <w:style w:type="paragraph" w:styleId="Fuzeile">
    <w:name w:val="footer"/>
    <w:basedOn w:val="Standard"/>
    <w:link w:val="FuzeileZchn"/>
    <w:uiPriority w:val="99"/>
    <w:unhideWhenUsed/>
    <w:rsid w:val="008544F4"/>
    <w:pPr>
      <w:tabs>
        <w:tab w:val="center" w:pos="4536"/>
        <w:tab w:val="right" w:pos="9072"/>
      </w:tabs>
    </w:pPr>
  </w:style>
  <w:style w:type="character" w:customStyle="1" w:styleId="FuzeileZchn">
    <w:name w:val="Fußzeile Zchn"/>
    <w:basedOn w:val="Absatz-Standardschriftart"/>
    <w:link w:val="Fuzeile"/>
    <w:uiPriority w:val="99"/>
    <w:rsid w:val="008544F4"/>
  </w:style>
  <w:style w:type="character" w:styleId="Hyperlink">
    <w:name w:val="Hyperlink"/>
    <w:basedOn w:val="Absatz-Standardschriftart"/>
    <w:uiPriority w:val="99"/>
    <w:unhideWhenUsed/>
    <w:rsid w:val="008544F4"/>
    <w:rPr>
      <w:color w:val="BAA48A" w:themeColor="hyperlink"/>
      <w:u w:val="single"/>
    </w:rPr>
  </w:style>
  <w:style w:type="character" w:styleId="BesuchterLink">
    <w:name w:val="FollowedHyperlink"/>
    <w:basedOn w:val="Absatz-Standardschriftart"/>
    <w:uiPriority w:val="99"/>
    <w:semiHidden/>
    <w:unhideWhenUsed/>
    <w:rsid w:val="00DE1FF7"/>
    <w:rPr>
      <w:color w:val="BAA48A" w:themeColor="followedHyperlink"/>
      <w:u w:val="single"/>
    </w:rPr>
  </w:style>
  <w:style w:type="table" w:styleId="Tabellenraster">
    <w:name w:val="Table Grid"/>
    <w:basedOn w:val="NormaleTabelle"/>
    <w:uiPriority w:val="59"/>
    <w:rsid w:val="00326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613EC6"/>
    <w:pPr>
      <w:ind w:left="720"/>
      <w:contextualSpacing/>
    </w:pPr>
  </w:style>
  <w:style w:type="character" w:styleId="Platzhaltertext">
    <w:name w:val="Placeholder Text"/>
    <w:basedOn w:val="Absatz-Standardschriftart"/>
    <w:uiPriority w:val="99"/>
    <w:semiHidden/>
    <w:rsid w:val="00B92DDC"/>
    <w:rPr>
      <w:color w:val="808080"/>
    </w:rPr>
  </w:style>
  <w:style w:type="character" w:styleId="Kommentarzeichen">
    <w:name w:val="annotation reference"/>
    <w:basedOn w:val="Absatz-Standardschriftart"/>
    <w:uiPriority w:val="99"/>
    <w:semiHidden/>
    <w:unhideWhenUsed/>
    <w:rsid w:val="000C3BBB"/>
    <w:rPr>
      <w:sz w:val="16"/>
      <w:szCs w:val="16"/>
    </w:rPr>
  </w:style>
  <w:style w:type="paragraph" w:styleId="Kommentartext">
    <w:name w:val="annotation text"/>
    <w:basedOn w:val="Standard"/>
    <w:link w:val="KommentartextZchn"/>
    <w:uiPriority w:val="99"/>
    <w:semiHidden/>
    <w:unhideWhenUsed/>
    <w:rsid w:val="000C3BBB"/>
    <w:rPr>
      <w:sz w:val="20"/>
      <w:szCs w:val="20"/>
    </w:rPr>
  </w:style>
  <w:style w:type="character" w:customStyle="1" w:styleId="KommentartextZchn">
    <w:name w:val="Kommentartext Zchn"/>
    <w:basedOn w:val="Absatz-Standardschriftart"/>
    <w:link w:val="Kommentartext"/>
    <w:uiPriority w:val="99"/>
    <w:semiHidden/>
    <w:rsid w:val="000C3BBB"/>
    <w:rPr>
      <w:sz w:val="20"/>
      <w:szCs w:val="20"/>
    </w:rPr>
  </w:style>
  <w:style w:type="paragraph" w:styleId="Kommentarthema">
    <w:name w:val="annotation subject"/>
    <w:basedOn w:val="Kommentartext"/>
    <w:next w:val="Kommentartext"/>
    <w:link w:val="KommentarthemaZchn"/>
    <w:uiPriority w:val="99"/>
    <w:semiHidden/>
    <w:unhideWhenUsed/>
    <w:rsid w:val="000C3BBB"/>
    <w:rPr>
      <w:b/>
      <w:bCs/>
    </w:rPr>
  </w:style>
  <w:style w:type="character" w:customStyle="1" w:styleId="KommentarthemaZchn">
    <w:name w:val="Kommentarthema Zchn"/>
    <w:basedOn w:val="KommentartextZchn"/>
    <w:link w:val="Kommentarthema"/>
    <w:uiPriority w:val="99"/>
    <w:semiHidden/>
    <w:rsid w:val="000C3BBB"/>
    <w:rPr>
      <w:b/>
      <w:bCs/>
      <w:sz w:val="20"/>
      <w:szCs w:val="20"/>
    </w:rPr>
  </w:style>
  <w:style w:type="paragraph" w:styleId="Titel">
    <w:name w:val="Title"/>
    <w:basedOn w:val="Standard"/>
    <w:next w:val="Standard"/>
    <w:link w:val="TitelZchn"/>
    <w:uiPriority w:val="10"/>
    <w:qFormat/>
    <w:rsid w:val="00441DD2"/>
    <w:pPr>
      <w:contextualSpacing/>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441DD2"/>
    <w:rPr>
      <w:rFonts w:ascii="Arial" w:eastAsiaTheme="majorEastAsia" w:hAnsi="Arial" w:cstheme="majorBidi"/>
      <w:b/>
      <w:spacing w:val="-10"/>
      <w:kern w:val="28"/>
      <w:sz w:val="28"/>
      <w:szCs w:val="56"/>
    </w:rPr>
  </w:style>
  <w:style w:type="paragraph" w:styleId="Untertitel">
    <w:name w:val="Subtitle"/>
    <w:basedOn w:val="Titel"/>
    <w:next w:val="Standard"/>
    <w:link w:val="UntertitelZchn"/>
    <w:uiPriority w:val="11"/>
    <w:qFormat/>
    <w:rsid w:val="00441DD2"/>
    <w:pPr>
      <w:numPr>
        <w:ilvl w:val="1"/>
      </w:numPr>
    </w:pPr>
    <w:rPr>
      <w:rFonts w:eastAsiaTheme="minorEastAsia"/>
      <w:color w:val="000000" w:themeColor="text1"/>
      <w:spacing w:val="0"/>
      <w:sz w:val="22"/>
    </w:rPr>
  </w:style>
  <w:style w:type="character" w:customStyle="1" w:styleId="UntertitelZchn">
    <w:name w:val="Untertitel Zchn"/>
    <w:basedOn w:val="Absatz-Standardschriftart"/>
    <w:link w:val="Untertitel"/>
    <w:uiPriority w:val="11"/>
    <w:rsid w:val="00441DD2"/>
    <w:rPr>
      <w:rFonts w:ascii="Arial" w:eastAsiaTheme="minorEastAsia" w:hAnsi="Arial" w:cstheme="majorBidi"/>
      <w:b/>
      <w:color w:val="000000" w:themeColor="text1"/>
      <w:kern w:val="28"/>
      <w:szCs w:val="56"/>
    </w:rPr>
  </w:style>
  <w:style w:type="paragraph" w:customStyle="1" w:styleId="Untertitel2">
    <w:name w:val="Untertitel 2"/>
    <w:basedOn w:val="Standard"/>
    <w:qFormat/>
    <w:rsid w:val="00441DD2"/>
    <w:pPr>
      <w:shd w:val="clear" w:color="auto" w:fill="EAD8C1" w:themeFill="accent4" w:themeFillTint="33"/>
      <w:tabs>
        <w:tab w:val="left" w:pos="1701"/>
        <w:tab w:val="left" w:pos="3828"/>
        <w:tab w:val="left" w:leader="underscore" w:pos="9637"/>
      </w:tabs>
    </w:pPr>
    <w:rPr>
      <w:rFonts w:cs="Arial"/>
      <w:b/>
    </w:rPr>
  </w:style>
  <w:style w:type="paragraph" w:styleId="KeinLeerraum">
    <w:name w:val="No Spacing"/>
    <w:uiPriority w:val="1"/>
    <w:qFormat/>
    <w:rsid w:val="00716385"/>
    <w:pPr>
      <w:spacing w:after="0" w:line="240" w:lineRule="auto"/>
    </w:pPr>
    <w:rPr>
      <w:rFonts w:ascii="Arial" w:hAnsi="Arial"/>
    </w:rPr>
  </w:style>
  <w:style w:type="paragraph" w:customStyle="1" w:styleId="paragraph">
    <w:name w:val="paragraph"/>
    <w:basedOn w:val="Standard"/>
    <w:rsid w:val="00867722"/>
    <w:pPr>
      <w:spacing w:before="100" w:beforeAutospacing="1" w:after="100" w:afterAutospacing="1"/>
    </w:pPr>
    <w:rPr>
      <w:rFonts w:ascii="Times New Roman" w:eastAsia="Times New Roman" w:hAnsi="Times New Roman" w:cs="Times New Roman"/>
      <w:sz w:val="24"/>
      <w:szCs w:val="24"/>
      <w:lang w:eastAsia="de-CH"/>
    </w:rPr>
  </w:style>
  <w:style w:type="character" w:customStyle="1" w:styleId="normaltextrun">
    <w:name w:val="normaltextrun"/>
    <w:basedOn w:val="Absatz-Standardschriftart"/>
    <w:rsid w:val="00867722"/>
  </w:style>
  <w:style w:type="character" w:customStyle="1" w:styleId="eop">
    <w:name w:val="eop"/>
    <w:basedOn w:val="Absatz-Standardschriftart"/>
    <w:rsid w:val="00867722"/>
  </w:style>
  <w:style w:type="character" w:styleId="NichtaufgelsteErwhnung">
    <w:name w:val="Unresolved Mention"/>
    <w:basedOn w:val="Absatz-Standardschriftart"/>
    <w:uiPriority w:val="99"/>
    <w:semiHidden/>
    <w:unhideWhenUsed/>
    <w:rsid w:val="00202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223491">
      <w:bodyDiv w:val="1"/>
      <w:marLeft w:val="0"/>
      <w:marRight w:val="0"/>
      <w:marTop w:val="0"/>
      <w:marBottom w:val="0"/>
      <w:divBdr>
        <w:top w:val="none" w:sz="0" w:space="0" w:color="auto"/>
        <w:left w:val="none" w:sz="0" w:space="0" w:color="auto"/>
        <w:bottom w:val="none" w:sz="0" w:space="0" w:color="auto"/>
        <w:right w:val="none" w:sz="0" w:space="0" w:color="auto"/>
      </w:divBdr>
      <w:divsChild>
        <w:div w:id="701445668">
          <w:marLeft w:val="0"/>
          <w:marRight w:val="0"/>
          <w:marTop w:val="0"/>
          <w:marBottom w:val="0"/>
          <w:divBdr>
            <w:top w:val="none" w:sz="0" w:space="0" w:color="auto"/>
            <w:left w:val="none" w:sz="0" w:space="0" w:color="auto"/>
            <w:bottom w:val="none" w:sz="0" w:space="0" w:color="auto"/>
            <w:right w:val="none" w:sz="0" w:space="0" w:color="auto"/>
          </w:divBdr>
        </w:div>
        <w:div w:id="1652906370">
          <w:marLeft w:val="0"/>
          <w:marRight w:val="0"/>
          <w:marTop w:val="0"/>
          <w:marBottom w:val="0"/>
          <w:divBdr>
            <w:top w:val="none" w:sz="0" w:space="0" w:color="auto"/>
            <w:left w:val="none" w:sz="0" w:space="0" w:color="auto"/>
            <w:bottom w:val="none" w:sz="0" w:space="0" w:color="auto"/>
            <w:right w:val="none" w:sz="0" w:space="0" w:color="auto"/>
          </w:divBdr>
        </w:div>
        <w:div w:id="1859811074">
          <w:marLeft w:val="0"/>
          <w:marRight w:val="0"/>
          <w:marTop w:val="0"/>
          <w:marBottom w:val="0"/>
          <w:divBdr>
            <w:top w:val="none" w:sz="0" w:space="0" w:color="auto"/>
            <w:left w:val="none" w:sz="0" w:space="0" w:color="auto"/>
            <w:bottom w:val="none" w:sz="0" w:space="0" w:color="auto"/>
            <w:right w:val="none" w:sz="0" w:space="0" w:color="auto"/>
          </w:divBdr>
        </w:div>
      </w:divsChild>
    </w:div>
    <w:div w:id="559756124">
      <w:bodyDiv w:val="1"/>
      <w:marLeft w:val="0"/>
      <w:marRight w:val="0"/>
      <w:marTop w:val="0"/>
      <w:marBottom w:val="0"/>
      <w:divBdr>
        <w:top w:val="none" w:sz="0" w:space="0" w:color="auto"/>
        <w:left w:val="none" w:sz="0" w:space="0" w:color="auto"/>
        <w:bottom w:val="none" w:sz="0" w:space="0" w:color="auto"/>
        <w:right w:val="none" w:sz="0" w:space="0" w:color="auto"/>
      </w:divBdr>
      <w:divsChild>
        <w:div w:id="201938536">
          <w:marLeft w:val="0"/>
          <w:marRight w:val="0"/>
          <w:marTop w:val="0"/>
          <w:marBottom w:val="0"/>
          <w:divBdr>
            <w:top w:val="none" w:sz="0" w:space="0" w:color="auto"/>
            <w:left w:val="none" w:sz="0" w:space="0" w:color="auto"/>
            <w:bottom w:val="none" w:sz="0" w:space="0" w:color="auto"/>
            <w:right w:val="none" w:sz="0" w:space="0" w:color="auto"/>
          </w:divBdr>
        </w:div>
        <w:div w:id="1348672060">
          <w:marLeft w:val="0"/>
          <w:marRight w:val="0"/>
          <w:marTop w:val="0"/>
          <w:marBottom w:val="0"/>
          <w:divBdr>
            <w:top w:val="none" w:sz="0" w:space="0" w:color="auto"/>
            <w:left w:val="none" w:sz="0" w:space="0" w:color="auto"/>
            <w:bottom w:val="none" w:sz="0" w:space="0" w:color="auto"/>
            <w:right w:val="none" w:sz="0" w:space="0" w:color="auto"/>
          </w:divBdr>
        </w:div>
        <w:div w:id="2108111240">
          <w:marLeft w:val="0"/>
          <w:marRight w:val="0"/>
          <w:marTop w:val="0"/>
          <w:marBottom w:val="0"/>
          <w:divBdr>
            <w:top w:val="none" w:sz="0" w:space="0" w:color="auto"/>
            <w:left w:val="none" w:sz="0" w:space="0" w:color="auto"/>
            <w:bottom w:val="none" w:sz="0" w:space="0" w:color="auto"/>
            <w:right w:val="none" w:sz="0" w:space="0" w:color="auto"/>
          </w:divBdr>
        </w:div>
      </w:divsChild>
    </w:div>
    <w:div w:id="1486512831">
      <w:bodyDiv w:val="1"/>
      <w:marLeft w:val="0"/>
      <w:marRight w:val="0"/>
      <w:marTop w:val="0"/>
      <w:marBottom w:val="0"/>
      <w:divBdr>
        <w:top w:val="none" w:sz="0" w:space="0" w:color="auto"/>
        <w:left w:val="none" w:sz="0" w:space="0" w:color="auto"/>
        <w:bottom w:val="none" w:sz="0" w:space="0" w:color="auto"/>
        <w:right w:val="none" w:sz="0" w:space="0" w:color="auto"/>
      </w:divBdr>
    </w:div>
    <w:div w:id="1592810726">
      <w:bodyDiv w:val="1"/>
      <w:marLeft w:val="0"/>
      <w:marRight w:val="0"/>
      <w:marTop w:val="0"/>
      <w:marBottom w:val="0"/>
      <w:divBdr>
        <w:top w:val="none" w:sz="0" w:space="0" w:color="auto"/>
        <w:left w:val="none" w:sz="0" w:space="0" w:color="auto"/>
        <w:bottom w:val="none" w:sz="0" w:space="0" w:color="auto"/>
        <w:right w:val="none" w:sz="0" w:space="0" w:color="auto"/>
      </w:divBdr>
    </w:div>
    <w:div w:id="1625388437">
      <w:bodyDiv w:val="1"/>
      <w:marLeft w:val="0"/>
      <w:marRight w:val="0"/>
      <w:marTop w:val="0"/>
      <w:marBottom w:val="0"/>
      <w:divBdr>
        <w:top w:val="none" w:sz="0" w:space="0" w:color="auto"/>
        <w:left w:val="none" w:sz="0" w:space="0" w:color="auto"/>
        <w:bottom w:val="none" w:sz="0" w:space="0" w:color="auto"/>
        <w:right w:val="none" w:sz="0" w:space="0" w:color="auto"/>
      </w:divBdr>
    </w:div>
    <w:div w:id="200928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eschwisterkinde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heresia.marbach@geschwisterkinder.ch"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VRG">
      <a:dk1>
        <a:sysClr val="windowText" lastClr="000000"/>
      </a:dk1>
      <a:lt1>
        <a:sysClr val="window" lastClr="FFFFFF"/>
      </a:lt1>
      <a:dk2>
        <a:srgbClr val="455F51"/>
      </a:dk2>
      <a:lt2>
        <a:srgbClr val="E2DFCC"/>
      </a:lt2>
      <a:accent1>
        <a:srgbClr val="FFDE14"/>
      </a:accent1>
      <a:accent2>
        <a:srgbClr val="FFB914"/>
      </a:accent2>
      <a:accent3>
        <a:srgbClr val="4C1EAE"/>
      </a:accent3>
      <a:accent4>
        <a:srgbClr val="4B3519"/>
      </a:accent4>
      <a:accent5>
        <a:srgbClr val="574D40"/>
      </a:accent5>
      <a:accent6>
        <a:srgbClr val="BAA48A"/>
      </a:accent6>
      <a:hlink>
        <a:srgbClr val="BAA48A"/>
      </a:hlink>
      <a:folHlink>
        <a:srgbClr val="BAA48A"/>
      </a:folHlink>
    </a:clrScheme>
    <a:fontScheme name="Lariss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b04a64-5dde-462a-adf9-b627fb4ea4cc" xsi:nil="true"/>
    <lcf76f155ced4ddcb4097134ff3c332f xmlns="7d25da50-1b0c-45ba-a603-bea62755341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002A413F6692841A062A7E095A0E462" ma:contentTypeVersion="13" ma:contentTypeDescription="Ein neues Dokument erstellen." ma:contentTypeScope="" ma:versionID="5d1a4a28d0534023709d1a44bc466b1f">
  <xsd:schema xmlns:xsd="http://www.w3.org/2001/XMLSchema" xmlns:xs="http://www.w3.org/2001/XMLSchema" xmlns:p="http://schemas.microsoft.com/office/2006/metadata/properties" xmlns:ns2="7d25da50-1b0c-45ba-a603-bea627553411" xmlns:ns3="c4b04a64-5dde-462a-adf9-b627fb4ea4cc" targetNamespace="http://schemas.microsoft.com/office/2006/metadata/properties" ma:root="true" ma:fieldsID="1b1b0222c1417ad38dc59c4a282a920d" ns2:_="" ns3:_="">
    <xsd:import namespace="7d25da50-1b0c-45ba-a603-bea627553411"/>
    <xsd:import namespace="c4b04a64-5dde-462a-adf9-b627fb4ea4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25da50-1b0c-45ba-a603-bea627553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45c9e2d7-9e7e-49d0-9584-51838fab30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b04a64-5dde-462a-adf9-b627fb4ea4c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faf26b-db3a-454f-9223-13e8cca228a0}" ma:internalName="TaxCatchAll" ma:showField="CatchAllData" ma:web="c4b04a64-5dde-462a-adf9-b627fb4ea4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C8159-3095-4486-8478-66D2E9050938}">
  <ds:schemaRefs>
    <ds:schemaRef ds:uri="http://schemas.microsoft.com/office/2006/metadata/properties"/>
    <ds:schemaRef ds:uri="http://schemas.microsoft.com/office/infopath/2007/PartnerControls"/>
    <ds:schemaRef ds:uri="c4b04a64-5dde-462a-adf9-b627fb4ea4cc"/>
    <ds:schemaRef ds:uri="7d25da50-1b0c-45ba-a603-bea627553411"/>
  </ds:schemaRefs>
</ds:datastoreItem>
</file>

<file path=customXml/itemProps2.xml><?xml version="1.0" encoding="utf-8"?>
<ds:datastoreItem xmlns:ds="http://schemas.openxmlformats.org/officeDocument/2006/customXml" ds:itemID="{1B810280-062D-4A06-B8AF-6159EA759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25da50-1b0c-45ba-a603-bea627553411"/>
    <ds:schemaRef ds:uri="c4b04a64-5dde-462a-adf9-b627fb4ea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D776B3-1B40-4DBD-9A09-6B6F0EB8B362}">
  <ds:schemaRefs>
    <ds:schemaRef ds:uri="http://schemas.microsoft.com/sharepoint/v3/contenttype/forms"/>
  </ds:schemaRefs>
</ds:datastoreItem>
</file>

<file path=customXml/itemProps4.xml><?xml version="1.0" encoding="utf-8"?>
<ds:datastoreItem xmlns:ds="http://schemas.openxmlformats.org/officeDocument/2006/customXml" ds:itemID="{820225C4-FCD5-4B59-A3A4-B9BAFAD1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1289</Words>
  <Characters>8124</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Perspektive Thurgau</Company>
  <LinksUpToDate>false</LinksUpToDate>
  <CharactersWithSpaces>9395</CharactersWithSpaces>
  <SharedDoc>false</SharedDoc>
  <HLinks>
    <vt:vector size="12" baseType="variant">
      <vt:variant>
        <vt:i4>720913</vt:i4>
      </vt:variant>
      <vt:variant>
        <vt:i4>3</vt:i4>
      </vt:variant>
      <vt:variant>
        <vt:i4>0</vt:i4>
      </vt:variant>
      <vt:variant>
        <vt:i4>5</vt:i4>
      </vt:variant>
      <vt:variant>
        <vt:lpwstr>http://www.geschwisterkinder.ch/</vt:lpwstr>
      </vt:variant>
      <vt:variant>
        <vt:lpwstr/>
      </vt:variant>
      <vt:variant>
        <vt:i4>3145819</vt:i4>
      </vt:variant>
      <vt:variant>
        <vt:i4>0</vt:i4>
      </vt:variant>
      <vt:variant>
        <vt:i4>0</vt:i4>
      </vt:variant>
      <vt:variant>
        <vt:i4>5</vt:i4>
      </vt:variant>
      <vt:variant>
        <vt:lpwstr>mailto:theresia.marbach@geschwisterkinder.ch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Marbach Theresia</dc:creator>
  <cp:keywords/>
  <cp:lastModifiedBy>Theresia Marbach</cp:lastModifiedBy>
  <cp:revision>83</cp:revision>
  <cp:lastPrinted>2025-03-28T12:21:00Z</cp:lastPrinted>
  <dcterms:created xsi:type="dcterms:W3CDTF">2025-03-26T14:24:00Z</dcterms:created>
  <dcterms:modified xsi:type="dcterms:W3CDTF">2025-03-28T12:22:00Z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0x0101004002A413F6692841A062A7E095A0E462</vt:lpwstr>
  </property>
  <property fmtid="{D5CDD505-2E9C-101B-9397-08002B2CF9AE}" pid="3" name="MediaServiceImageTags">
    <vt:lpwstr/>
  </property>
</Properties>
</file>