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434EA" w14:textId="65E473EC" w:rsidR="00946300" w:rsidRPr="009D62F9" w:rsidRDefault="009D62F9">
      <w:pPr>
        <w:rPr>
          <w:sz w:val="40"/>
          <w:szCs w:val="40"/>
          <w:lang w:val="it-IT"/>
        </w:rPr>
      </w:pPr>
      <w:r>
        <w:rPr>
          <w:rFonts w:ascii="Roboto Condensed" w:eastAsia="Roboto Condensed" w:hAnsi="Roboto Condensed" w:cs="Roboto Condensed"/>
          <w:b/>
          <w:smallCaps/>
          <w:sz w:val="40"/>
          <w:szCs w:val="40"/>
          <w:lang w:val="it-IT"/>
        </w:rPr>
        <w:t>MODULO</w:t>
      </w:r>
      <w:r w:rsidR="001E1CB7" w:rsidRPr="009D62F9">
        <w:rPr>
          <w:rFonts w:ascii="Roboto Condensed" w:eastAsia="Roboto Condensed" w:hAnsi="Roboto Condensed" w:cs="Roboto Condensed"/>
          <w:b/>
          <w:smallCaps/>
          <w:sz w:val="40"/>
          <w:szCs w:val="40"/>
          <w:lang w:val="it-IT"/>
        </w:rPr>
        <w:t xml:space="preserve"> </w:t>
      </w:r>
      <w:r w:rsidRPr="009D62F9">
        <w:rPr>
          <w:rFonts w:ascii="Roboto Condensed" w:eastAsia="Roboto Condensed" w:hAnsi="Roboto Condensed" w:cs="Roboto Condensed"/>
          <w:b/>
          <w:smallCaps/>
          <w:sz w:val="40"/>
          <w:szCs w:val="40"/>
          <w:lang w:val="it-IT"/>
        </w:rPr>
        <w:t>DI ACCREDITAMENTO</w:t>
      </w:r>
      <w:r w:rsidR="001E1CB7" w:rsidRPr="009D62F9">
        <w:rPr>
          <w:rFonts w:ascii="Roboto Condensed" w:eastAsia="Roboto Condensed" w:hAnsi="Roboto Condensed" w:cs="Roboto Condensed"/>
          <w:b/>
          <w:smallCaps/>
          <w:sz w:val="40"/>
          <w:szCs w:val="40"/>
          <w:lang w:val="it-IT"/>
        </w:rPr>
        <w:t xml:space="preserve"> </w:t>
      </w:r>
      <w:r w:rsidR="001E1CB7" w:rsidRPr="009D62F9">
        <w:rPr>
          <w:rFonts w:ascii="Roboto Condensed" w:eastAsia="Roboto Condensed" w:hAnsi="Roboto Condensed" w:cs="Roboto Condensed"/>
          <w:b/>
          <w:smallCaps/>
          <w:sz w:val="40"/>
          <w:szCs w:val="40"/>
          <w:lang w:val="it-IT"/>
        </w:rPr>
        <w:br/>
        <w:t>S</w:t>
      </w:r>
      <w:bookmarkStart w:id="0" w:name="_GoBack"/>
      <w:bookmarkEnd w:id="0"/>
      <w:r w:rsidR="001E1CB7" w:rsidRPr="009D62F9">
        <w:rPr>
          <w:rFonts w:ascii="Roboto Condensed" w:eastAsia="Roboto Condensed" w:hAnsi="Roboto Condensed" w:cs="Roboto Condensed"/>
          <w:b/>
          <w:smallCaps/>
          <w:sz w:val="40"/>
          <w:szCs w:val="40"/>
          <w:lang w:val="it-IT"/>
        </w:rPr>
        <w:t>UNICE FESTIVAL 2020</w:t>
      </w:r>
    </w:p>
    <w:p w14:paraId="07EEC423" w14:textId="77777777" w:rsidR="00946300" w:rsidRPr="009D62F9" w:rsidRDefault="00946300">
      <w:pPr>
        <w:rPr>
          <w:lang w:val="it-IT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0"/>
        <w:gridCol w:w="4410"/>
      </w:tblGrid>
      <w:tr w:rsidR="00946300" w14:paraId="60AB00FE" w14:textId="7777777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1EFF" w14:textId="77777777" w:rsidR="00946300" w:rsidRDefault="001E1CB7">
            <w:pPr>
              <w:rPr>
                <w:rFonts w:ascii="Calibri" w:eastAsia="Calibri" w:hAnsi="Calibri" w:cs="Calibri"/>
                <w:color w:val="000000"/>
              </w:rPr>
            </w:pPr>
            <w:r>
              <w:t>Medium/ Unternehmen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03E3" w14:textId="77777777" w:rsidR="00946300" w:rsidRDefault="00946300"/>
        </w:tc>
      </w:tr>
      <w:tr w:rsidR="00946300" w14:paraId="22F3D5C2" w14:textId="7777777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EED6" w14:textId="77777777" w:rsidR="00946300" w:rsidRDefault="001E1CB7">
            <w:r>
              <w:t>Anzahl Personen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4410" w14:textId="77777777" w:rsidR="00946300" w:rsidRDefault="00946300"/>
        </w:tc>
      </w:tr>
      <w:tr w:rsidR="00946300" w14:paraId="1DFF751C" w14:textId="77777777">
        <w:trPr>
          <w:trHeight w:val="635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32F0" w14:textId="77777777" w:rsidR="00946300" w:rsidRDefault="001E1CB7">
            <w:r>
              <w:t>Vornamen und Namen der Medienvertreter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1BA0" w14:textId="77777777" w:rsidR="00946300" w:rsidRDefault="00946300"/>
        </w:tc>
      </w:tr>
      <w:tr w:rsidR="00946300" w14:paraId="1236940B" w14:textId="7777777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7E8C" w14:textId="77777777" w:rsidR="00946300" w:rsidRDefault="001E1CB7">
            <w:r>
              <w:t>Anwesend am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FB6B8" w14:textId="77777777" w:rsidR="00946300" w:rsidRDefault="001E1CB7">
            <w:pPr>
              <w:tabs>
                <w:tab w:val="left" w:pos="1332"/>
              </w:tabs>
            </w:pPr>
            <w:r>
              <w:t xml:space="preserve">Freitag </w:t>
            </w:r>
            <w:r>
              <w:tab/>
              <w:t xml:space="preserve">◻           Zeit: </w:t>
            </w:r>
          </w:p>
          <w:p w14:paraId="26A1A668" w14:textId="77777777" w:rsidR="00946300" w:rsidRDefault="001E1CB7">
            <w:pPr>
              <w:tabs>
                <w:tab w:val="left" w:pos="1332"/>
              </w:tabs>
            </w:pPr>
            <w:r>
              <w:t xml:space="preserve">Samstag </w:t>
            </w:r>
            <w:r>
              <w:tab/>
              <w:t xml:space="preserve">◻           Zeit: </w:t>
            </w:r>
          </w:p>
          <w:p w14:paraId="2279BD66" w14:textId="77777777" w:rsidR="00946300" w:rsidRDefault="001E1CB7">
            <w:pPr>
              <w:tabs>
                <w:tab w:val="left" w:pos="1332"/>
              </w:tabs>
            </w:pPr>
            <w:r>
              <w:t>Sonntag</w:t>
            </w:r>
            <w:r>
              <w:tab/>
              <w:t xml:space="preserve">◻           Zeit: </w:t>
            </w:r>
          </w:p>
          <w:p w14:paraId="3363AED3" w14:textId="77777777" w:rsidR="00946300" w:rsidRDefault="001E1CB7">
            <w:pPr>
              <w:tabs>
                <w:tab w:val="left" w:pos="1332"/>
              </w:tabs>
            </w:pPr>
            <w:r>
              <w:t>Andere</w:t>
            </w:r>
            <w:r>
              <w:tab/>
            </w:r>
            <w:r>
              <w:t>_________________</w:t>
            </w:r>
          </w:p>
        </w:tc>
      </w:tr>
      <w:tr w:rsidR="00946300" w14:paraId="38C97C07" w14:textId="77777777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3719" w14:textId="77777777" w:rsidR="00946300" w:rsidRDefault="001E1CB7">
            <w:r>
              <w:t xml:space="preserve">Interesse an Nutzung der Interview-Ecke im </w:t>
            </w:r>
            <w:proofErr w:type="spellStart"/>
            <w:r>
              <w:t>Arvenmedienraum</w:t>
            </w:r>
            <w:proofErr w:type="spellEnd"/>
            <w:r>
              <w:t xml:space="preserve"> (keine Garantie)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9067" w14:textId="77777777" w:rsidR="00946300" w:rsidRDefault="001E1CB7">
            <w:pPr>
              <w:tabs>
                <w:tab w:val="left" w:pos="1342"/>
              </w:tabs>
            </w:pPr>
            <w:r>
              <w:t xml:space="preserve">Ja </w:t>
            </w:r>
            <w:r>
              <w:tab/>
              <w:t>◻</w:t>
            </w:r>
          </w:p>
          <w:p w14:paraId="17307C7D" w14:textId="77777777" w:rsidR="00946300" w:rsidRDefault="001E1CB7">
            <w:pPr>
              <w:tabs>
                <w:tab w:val="left" w:pos="1342"/>
              </w:tabs>
            </w:pPr>
            <w:r>
              <w:t xml:space="preserve">Nein </w:t>
            </w:r>
            <w:r>
              <w:tab/>
              <w:t>◻</w:t>
            </w:r>
          </w:p>
          <w:p w14:paraId="3A247C4F" w14:textId="77777777" w:rsidR="00946300" w:rsidRDefault="00946300">
            <w:pPr>
              <w:tabs>
                <w:tab w:val="left" w:pos="1342"/>
              </w:tabs>
            </w:pPr>
          </w:p>
          <w:p w14:paraId="24C1C5AE" w14:textId="77777777" w:rsidR="00946300" w:rsidRDefault="001E1CB7">
            <w:pPr>
              <w:tabs>
                <w:tab w:val="left" w:pos="1342"/>
              </w:tabs>
            </w:pPr>
            <w:r>
              <w:t xml:space="preserve">Falls ja, wann und mit wem: </w:t>
            </w:r>
            <w:r>
              <w:br/>
              <w:t>_______________________________________________</w:t>
            </w:r>
            <w:r>
              <w:br/>
              <w:t>_______________________________________________</w:t>
            </w:r>
          </w:p>
        </w:tc>
      </w:tr>
      <w:tr w:rsidR="00946300" w14:paraId="04416462" w14:textId="77777777">
        <w:trPr>
          <w:trHeight w:val="71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EDE3" w14:textId="77777777" w:rsidR="00946300" w:rsidRDefault="001E1CB7">
            <w:pPr>
              <w:spacing w:before="240" w:after="240"/>
            </w:pPr>
            <w:r>
              <w:t>Interview mit folge</w:t>
            </w:r>
            <w:r>
              <w:t>nden Personen gewünscht</w:t>
            </w:r>
            <w:r>
              <w:br/>
              <w:t>Bitte Wunschdatum und Zeit angeben</w:t>
            </w:r>
            <w:r>
              <w:br/>
              <w:t>(keine Garantie)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F308" w14:textId="77777777" w:rsidR="00946300" w:rsidRDefault="00946300"/>
        </w:tc>
      </w:tr>
      <w:tr w:rsidR="00946300" w14:paraId="4B7BA358" w14:textId="77777777">
        <w:trPr>
          <w:trHeight w:val="71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BB59" w14:textId="77777777" w:rsidR="00946300" w:rsidRDefault="001E1CB7">
            <w:pPr>
              <w:spacing w:before="240" w:after="240"/>
            </w:pPr>
            <w:r>
              <w:t xml:space="preserve">Spezielle Anforderungen an die Infrastruktur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2491" w14:textId="77777777" w:rsidR="00946300" w:rsidRDefault="00946300"/>
        </w:tc>
      </w:tr>
      <w:tr w:rsidR="00946300" w14:paraId="02145C60" w14:textId="77777777">
        <w:trPr>
          <w:trHeight w:val="71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4A8C" w14:textId="77777777" w:rsidR="00946300" w:rsidRDefault="001E1CB7">
            <w:pPr>
              <w:spacing w:before="240" w:after="240"/>
            </w:pPr>
            <w:r>
              <w:t xml:space="preserve">Anreise via: </w:t>
            </w:r>
            <w:r>
              <w:br/>
            </w:r>
            <w:r>
              <w:br/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C60E" w14:textId="77777777" w:rsidR="00946300" w:rsidRDefault="001E1CB7">
            <w:pPr>
              <w:tabs>
                <w:tab w:val="left" w:pos="1342"/>
              </w:tabs>
            </w:pPr>
            <w:r>
              <w:t>Auto</w:t>
            </w:r>
            <w:r>
              <w:tab/>
              <w:t>◻</w:t>
            </w:r>
          </w:p>
          <w:p w14:paraId="1C790831" w14:textId="77777777" w:rsidR="00946300" w:rsidRDefault="001E1CB7">
            <w:pPr>
              <w:tabs>
                <w:tab w:val="left" w:pos="1342"/>
              </w:tabs>
            </w:pPr>
            <w:r>
              <w:t>ÖV</w:t>
            </w:r>
            <w:r>
              <w:tab/>
              <w:t>◻</w:t>
            </w:r>
          </w:p>
          <w:p w14:paraId="6A3BF213" w14:textId="77777777" w:rsidR="00946300" w:rsidRDefault="001E1CB7">
            <w:pPr>
              <w:tabs>
                <w:tab w:val="left" w:pos="1342"/>
              </w:tabs>
            </w:pPr>
            <w:r>
              <w:br/>
              <w:t>Anzahl der Autos:           ________________</w:t>
            </w:r>
            <w:r>
              <w:br/>
            </w:r>
            <w:r>
              <w:t>Kennzeichen der Autos: ________________</w:t>
            </w:r>
            <w:r>
              <w:br/>
              <w:t xml:space="preserve">                                           ________________</w:t>
            </w:r>
            <w:r>
              <w:br/>
              <w:t xml:space="preserve">                                           ________________</w:t>
            </w:r>
          </w:p>
          <w:p w14:paraId="18C2BE89" w14:textId="77777777" w:rsidR="00946300" w:rsidRDefault="001E1CB7">
            <w:pPr>
              <w:tabs>
                <w:tab w:val="left" w:pos="1342"/>
              </w:tabs>
            </w:pPr>
            <w:r>
              <w:t xml:space="preserve">                                           </w:t>
            </w:r>
          </w:p>
        </w:tc>
      </w:tr>
      <w:tr w:rsidR="00946300" w14:paraId="1348C506" w14:textId="77777777">
        <w:trPr>
          <w:trHeight w:val="78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70BE" w14:textId="77777777" w:rsidR="00946300" w:rsidRDefault="001E1CB7">
            <w:r>
              <w:t xml:space="preserve">Weiteres </w:t>
            </w:r>
          </w:p>
        </w:tc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06C3" w14:textId="77777777" w:rsidR="00946300" w:rsidRDefault="00946300"/>
          <w:p w14:paraId="18623A3D" w14:textId="77777777" w:rsidR="00946300" w:rsidRDefault="00946300"/>
          <w:p w14:paraId="0B60F002" w14:textId="77777777" w:rsidR="00946300" w:rsidRDefault="00946300"/>
          <w:p w14:paraId="20E438E5" w14:textId="77777777" w:rsidR="00946300" w:rsidRDefault="00946300"/>
          <w:p w14:paraId="6E677D8F" w14:textId="77777777" w:rsidR="00946300" w:rsidRDefault="00946300"/>
        </w:tc>
      </w:tr>
    </w:tbl>
    <w:p w14:paraId="69BB2436" w14:textId="77777777" w:rsidR="00946300" w:rsidRDefault="00946300"/>
    <w:p w14:paraId="4B690BD3" w14:textId="77777777" w:rsidR="00946300" w:rsidRDefault="001E1CB7">
      <w:pPr>
        <w:spacing w:before="240" w:after="240"/>
      </w:pPr>
      <w:r>
        <w:t xml:space="preserve">Im Gebäude </w:t>
      </w:r>
      <w:proofErr w:type="spellStart"/>
      <w:r>
        <w:t>Salastrains</w:t>
      </w:r>
      <w:proofErr w:type="spellEnd"/>
      <w:r>
        <w:t xml:space="preserve"> wird Ihnen gemeinsam mit den anderen Medienvertretern ein Medienraum mit Arbeitsplätzen sowie Internetzugang zur Verfügung stehen. Ebenfalls befindet sich dort eine Lounge-Ecke, welche für Interviews und Pressekonferenzen genutzt wer</w:t>
      </w:r>
      <w:r>
        <w:t>den kann.</w:t>
      </w:r>
      <w:r>
        <w:br/>
      </w:r>
      <w:r>
        <w:br/>
        <w:t xml:space="preserve">Des Weiteren besteht die Möglichkeit die «on top» Interview-Ecke mit Blick auf das Festivalgelände in einem der drei </w:t>
      </w:r>
      <w:proofErr w:type="spellStart"/>
      <w:r>
        <w:t>Arvenmedienräumen</w:t>
      </w:r>
      <w:proofErr w:type="spellEnd"/>
      <w:r>
        <w:t xml:space="preserve"> zu nutzen. Diese können sie durch Ankreuzen oben anfragen. </w:t>
      </w:r>
    </w:p>
    <w:p w14:paraId="17F78030" w14:textId="77777777" w:rsidR="00946300" w:rsidRDefault="00946300">
      <w:pPr>
        <w:spacing w:before="240" w:after="240"/>
      </w:pPr>
    </w:p>
    <w:p w14:paraId="0CFD5F72" w14:textId="77777777" w:rsidR="00946300" w:rsidRDefault="001E1CB7">
      <w:pPr>
        <w:spacing w:before="240" w:after="240"/>
      </w:pPr>
      <w:r>
        <w:t>Achtung: Fahrzeuge dürfen nur für die Anlieferung</w:t>
      </w:r>
      <w:r>
        <w:t xml:space="preserve"> genutzt werden. Parkmöglichkeiten gibt es in der Nähe des Festivals nicht. Nächste Parkmöglichkeiten sind in St. Moritz Dorf und Bad.</w:t>
      </w:r>
    </w:p>
    <w:p w14:paraId="6F43601E" w14:textId="77777777" w:rsidR="00946300" w:rsidRDefault="001E1CB7">
      <w:r>
        <w:t xml:space="preserve">Bei Fragen oder Unsicherheiten bezüglich des Formulars können Sie mich jederzeit gerne kontaktieren. </w:t>
      </w:r>
    </w:p>
    <w:p w14:paraId="06CB5896" w14:textId="77777777" w:rsidR="00946300" w:rsidRDefault="00946300"/>
    <w:p w14:paraId="4212255E" w14:textId="77777777" w:rsidR="00946300" w:rsidRDefault="001E1CB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678"/>
          <w:tab w:val="left" w:pos="6237"/>
        </w:tabs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  <w:color w:val="000000"/>
        </w:rPr>
        <w:t>Ansprechpersonen v</w:t>
      </w:r>
      <w:r>
        <w:rPr>
          <w:rFonts w:ascii="Roboto" w:eastAsia="Roboto" w:hAnsi="Roboto" w:cs="Roboto"/>
          <w:b/>
          <w:smallCaps/>
          <w:color w:val="000000"/>
        </w:rPr>
        <w:t>or Ort</w:t>
      </w:r>
    </w:p>
    <w:p w14:paraId="4D306DCD" w14:textId="77777777" w:rsidR="00946300" w:rsidRDefault="009463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678"/>
          <w:tab w:val="left" w:pos="6237"/>
        </w:tabs>
      </w:pPr>
    </w:p>
    <w:p w14:paraId="55F12577" w14:textId="77777777" w:rsidR="00946300" w:rsidRDefault="001E1CB7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2552"/>
          <w:tab w:val="left" w:pos="4678"/>
          <w:tab w:val="left" w:pos="6237"/>
        </w:tabs>
      </w:pPr>
      <w:r>
        <w:rPr>
          <w:rFonts w:ascii="Roboto" w:eastAsia="Roboto" w:hAnsi="Roboto" w:cs="Roboto"/>
          <w:b/>
          <w:smallCaps/>
        </w:rPr>
        <w:t xml:space="preserve">Sponsoring und Kommunikation </w:t>
      </w:r>
    </w:p>
    <w:p w14:paraId="1F3737D3" w14:textId="77777777" w:rsidR="00946300" w:rsidRPr="009D62F9" w:rsidRDefault="001E1CB7">
      <w:pPr>
        <w:rPr>
          <w:lang w:val="fr-CH"/>
        </w:rPr>
      </w:pPr>
      <w:r w:rsidRPr="009D62F9">
        <w:rPr>
          <w:lang w:val="fr-CH"/>
        </w:rPr>
        <w:t xml:space="preserve">Valérie </w:t>
      </w:r>
      <w:proofErr w:type="spellStart"/>
      <w:r w:rsidRPr="009D62F9">
        <w:rPr>
          <w:lang w:val="fr-CH"/>
        </w:rPr>
        <w:t>Haerle</w:t>
      </w:r>
      <w:proofErr w:type="spellEnd"/>
      <w:r w:rsidRPr="009D62F9">
        <w:rPr>
          <w:lang w:val="fr-CH"/>
        </w:rPr>
        <w:t xml:space="preserve"> </w:t>
      </w:r>
    </w:p>
    <w:p w14:paraId="24655B37" w14:textId="77777777" w:rsidR="00946300" w:rsidRPr="009D62F9" w:rsidRDefault="001E1CB7">
      <w:pPr>
        <w:rPr>
          <w:lang w:val="fr-CH"/>
        </w:rPr>
      </w:pPr>
      <w:r w:rsidRPr="009D62F9">
        <w:rPr>
          <w:lang w:val="fr-CH"/>
        </w:rPr>
        <w:t>Mobile 079 904 50 61</w:t>
      </w:r>
    </w:p>
    <w:p w14:paraId="5F692458" w14:textId="77777777" w:rsidR="00946300" w:rsidRPr="009D62F9" w:rsidRDefault="001E1CB7">
      <w:pPr>
        <w:rPr>
          <w:lang w:val="fr-CH"/>
        </w:rPr>
      </w:pPr>
      <w:hyperlink r:id="rId6">
        <w:r w:rsidRPr="009D62F9">
          <w:rPr>
            <w:color w:val="0563C1"/>
            <w:u w:val="single"/>
            <w:lang w:val="fr-CH"/>
          </w:rPr>
          <w:t>valerie@notomorrowevents.com</w:t>
        </w:r>
      </w:hyperlink>
    </w:p>
    <w:p w14:paraId="5FA43C3A" w14:textId="77777777" w:rsidR="00946300" w:rsidRPr="009D62F9" w:rsidRDefault="00946300">
      <w:pPr>
        <w:rPr>
          <w:lang w:val="fr-CH"/>
        </w:rPr>
      </w:pPr>
    </w:p>
    <w:p w14:paraId="3AA76B5E" w14:textId="77777777" w:rsidR="00946300" w:rsidRPr="009D62F9" w:rsidRDefault="001E1CB7">
      <w:pPr>
        <w:keepNext/>
        <w:tabs>
          <w:tab w:val="left" w:pos="2552"/>
          <w:tab w:val="left" w:pos="4678"/>
          <w:tab w:val="left" w:pos="6237"/>
        </w:tabs>
        <w:rPr>
          <w:rFonts w:ascii="Roboto" w:eastAsia="Roboto" w:hAnsi="Roboto" w:cs="Roboto"/>
          <w:b/>
          <w:smallCaps/>
          <w:lang w:val="fr-CH"/>
        </w:rPr>
      </w:pPr>
      <w:proofErr w:type="spellStart"/>
      <w:r w:rsidRPr="009D62F9">
        <w:rPr>
          <w:rFonts w:ascii="Roboto" w:eastAsia="Roboto" w:hAnsi="Roboto" w:cs="Roboto"/>
          <w:b/>
          <w:smallCaps/>
          <w:lang w:val="fr-CH"/>
        </w:rPr>
        <w:t>Medienarbeit</w:t>
      </w:r>
      <w:proofErr w:type="spellEnd"/>
      <w:r w:rsidRPr="009D62F9">
        <w:rPr>
          <w:rFonts w:ascii="Roboto" w:eastAsia="Roboto" w:hAnsi="Roboto" w:cs="Roboto"/>
          <w:b/>
          <w:smallCaps/>
          <w:lang w:val="fr-CH"/>
        </w:rPr>
        <w:t xml:space="preserve"> </w:t>
      </w:r>
      <w:proofErr w:type="spellStart"/>
      <w:r w:rsidRPr="009D62F9">
        <w:rPr>
          <w:rFonts w:ascii="Roboto" w:eastAsia="Roboto" w:hAnsi="Roboto" w:cs="Roboto"/>
          <w:b/>
          <w:smallCaps/>
          <w:lang w:val="fr-CH"/>
        </w:rPr>
        <w:t>extern</w:t>
      </w:r>
      <w:proofErr w:type="spellEnd"/>
    </w:p>
    <w:p w14:paraId="43CEB703" w14:textId="77777777" w:rsidR="00946300" w:rsidRPr="009D62F9" w:rsidRDefault="001E1CB7">
      <w:pPr>
        <w:keepNext/>
        <w:tabs>
          <w:tab w:val="left" w:pos="2552"/>
          <w:tab w:val="left" w:pos="4678"/>
          <w:tab w:val="left" w:pos="6237"/>
        </w:tabs>
        <w:rPr>
          <w:lang w:val="fr-CH"/>
        </w:rPr>
      </w:pPr>
      <w:r w:rsidRPr="009D62F9">
        <w:rPr>
          <w:lang w:val="fr-CH"/>
        </w:rPr>
        <w:t xml:space="preserve">Ferris </w:t>
      </w:r>
      <w:proofErr w:type="spellStart"/>
      <w:r w:rsidRPr="009D62F9">
        <w:rPr>
          <w:lang w:val="fr-CH"/>
        </w:rPr>
        <w:t>Bühler</w:t>
      </w:r>
      <w:proofErr w:type="spellEnd"/>
      <w:r w:rsidRPr="009D62F9">
        <w:rPr>
          <w:lang w:val="fr-CH"/>
        </w:rPr>
        <w:t xml:space="preserve"> Communications</w:t>
      </w:r>
    </w:p>
    <w:p w14:paraId="6C4FBAF7" w14:textId="77777777" w:rsidR="00946300" w:rsidRPr="009D62F9" w:rsidRDefault="001E1CB7">
      <w:pPr>
        <w:keepNext/>
        <w:tabs>
          <w:tab w:val="left" w:pos="2552"/>
          <w:tab w:val="left" w:pos="4678"/>
          <w:tab w:val="left" w:pos="6237"/>
        </w:tabs>
        <w:rPr>
          <w:lang w:val="fr-CH"/>
        </w:rPr>
      </w:pPr>
      <w:r w:rsidRPr="009D62F9">
        <w:rPr>
          <w:lang w:val="fr-CH"/>
        </w:rPr>
        <w:t>Elisabeth Zirk</w:t>
      </w:r>
    </w:p>
    <w:p w14:paraId="49C47D82" w14:textId="77777777" w:rsidR="00946300" w:rsidRPr="009D62F9" w:rsidRDefault="001E1CB7">
      <w:pPr>
        <w:keepNext/>
        <w:tabs>
          <w:tab w:val="left" w:pos="2552"/>
          <w:tab w:val="left" w:pos="4678"/>
          <w:tab w:val="left" w:pos="6237"/>
        </w:tabs>
        <w:rPr>
          <w:lang w:val="fr-CH"/>
        </w:rPr>
      </w:pPr>
      <w:hyperlink r:id="rId7">
        <w:r w:rsidRPr="009D62F9">
          <w:rPr>
            <w:color w:val="1155CC"/>
            <w:u w:val="single"/>
            <w:lang w:val="fr-CH"/>
          </w:rPr>
          <w:t>elisabeth@ferrisbuehler.com</w:t>
        </w:r>
      </w:hyperlink>
      <w:r w:rsidRPr="009D62F9">
        <w:rPr>
          <w:lang w:val="fr-CH"/>
        </w:rPr>
        <w:t xml:space="preserve"> </w:t>
      </w:r>
    </w:p>
    <w:sectPr w:rsidR="00946300" w:rsidRPr="009D6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7BE1F" w14:textId="77777777" w:rsidR="001E1CB7" w:rsidRDefault="001E1CB7">
      <w:r>
        <w:separator/>
      </w:r>
    </w:p>
  </w:endnote>
  <w:endnote w:type="continuationSeparator" w:id="0">
    <w:p w14:paraId="681DD649" w14:textId="77777777" w:rsidR="001E1CB7" w:rsidRDefault="001E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Light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Condense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D22F8" w14:textId="77777777" w:rsidR="00946300" w:rsidRDefault="00946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FBA3D" w14:textId="77777777" w:rsidR="00946300" w:rsidRDefault="00946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DA401" w14:textId="77777777" w:rsidR="00946300" w:rsidRDefault="00946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66265" w14:textId="77777777" w:rsidR="001E1CB7" w:rsidRDefault="001E1CB7">
      <w:r>
        <w:separator/>
      </w:r>
    </w:p>
  </w:footnote>
  <w:footnote w:type="continuationSeparator" w:id="0">
    <w:p w14:paraId="69F0BB7A" w14:textId="77777777" w:rsidR="001E1CB7" w:rsidRDefault="001E1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C81DC" w14:textId="77777777" w:rsidR="00946300" w:rsidRDefault="00946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D6BF7" w14:textId="77777777" w:rsidR="00946300" w:rsidRDefault="001E1C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proofErr w:type="spellStart"/>
    <w:r>
      <w:rPr>
        <w:color w:val="000000"/>
      </w:rPr>
      <w:t>NoTomorrow</w:t>
    </w:r>
    <w:proofErr w:type="spellEnd"/>
    <w:r>
      <w:rPr>
        <w:color w:val="000000"/>
      </w:rPr>
      <w:t xml:space="preserve"> – Events Gm</w:t>
    </w:r>
    <w:r>
      <w:t>bH</w:t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0FCF7AFD" wp14:editId="25ADE38D">
          <wp:simplePos x="0" y="0"/>
          <wp:positionH relativeFrom="column">
            <wp:posOffset>5374640</wp:posOffset>
          </wp:positionH>
          <wp:positionV relativeFrom="paragraph">
            <wp:posOffset>-252129</wp:posOffset>
          </wp:positionV>
          <wp:extent cx="905435" cy="905435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5435" cy="905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1AFF4F13" wp14:editId="4F893DE1">
          <wp:simplePos x="0" y="0"/>
          <wp:positionH relativeFrom="column">
            <wp:posOffset>4737793</wp:posOffset>
          </wp:positionH>
          <wp:positionV relativeFrom="paragraph">
            <wp:posOffset>-233490</wp:posOffset>
          </wp:positionV>
          <wp:extent cx="685935" cy="90543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935" cy="905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83BFB8" w14:textId="77777777" w:rsidR="00946300" w:rsidRDefault="001E1C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Via Suvretta 6</w:t>
    </w:r>
  </w:p>
  <w:p w14:paraId="585EB947" w14:textId="77777777" w:rsidR="00946300" w:rsidRDefault="001E1C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7500 </w:t>
    </w:r>
    <w:proofErr w:type="spellStart"/>
    <w:r>
      <w:rPr>
        <w:color w:val="000000"/>
      </w:rPr>
      <w:t>St.Moritz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21226" w14:textId="77777777" w:rsidR="00946300" w:rsidRDefault="009463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00"/>
    <w:rsid w:val="001E1CB7"/>
    <w:rsid w:val="00946300"/>
    <w:rsid w:val="009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0A739"/>
  <w15:docId w15:val="{4F74F2E1-2142-4712-8C07-86A288DD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 Light" w:eastAsia="Roboto Light" w:hAnsi="Roboto Light" w:cs="Roboto Light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40" w:type="dxa"/>
        <w:left w:w="85" w:type="dxa"/>
        <w:bottom w:w="40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lisabeth@ferrisbuehler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erie@notomorrowevents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1713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Rock the Ring Marketing</cp:lastModifiedBy>
  <cp:revision>2</cp:revision>
  <dcterms:created xsi:type="dcterms:W3CDTF">2020-02-24T13:11:00Z</dcterms:created>
  <dcterms:modified xsi:type="dcterms:W3CDTF">2020-02-24T13:13:00Z</dcterms:modified>
</cp:coreProperties>
</file>