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9C5340" w:rsidP="00D56CC5">
      <w:pPr>
        <w:spacing w:line="360" w:lineRule="auto"/>
        <w:jc w:val="both"/>
        <w:rPr>
          <w:rFonts w:ascii="Arial" w:hAnsi="Arial" w:cs="Arial"/>
          <w:b/>
          <w:bCs/>
          <w:sz w:val="32"/>
          <w:szCs w:val="30"/>
        </w:rPr>
      </w:pPr>
      <w:r>
        <w:rPr>
          <w:rFonts w:ascii="Arial" w:hAnsi="Arial" w:cs="Arial"/>
          <w:b/>
          <w:bCs/>
          <w:sz w:val="32"/>
          <w:szCs w:val="30"/>
        </w:rPr>
        <w:t>ZIA begrüßt Bündelung der Zuständigkeiten</w:t>
      </w:r>
      <w:r w:rsidR="00943FDE">
        <w:rPr>
          <w:rFonts w:ascii="Arial" w:hAnsi="Arial" w:cs="Arial"/>
          <w:b/>
          <w:bCs/>
          <w:sz w:val="32"/>
          <w:szCs w:val="30"/>
        </w:rPr>
        <w:t xml:space="preserve"> im </w:t>
      </w:r>
      <w:r w:rsidR="00943FDE" w:rsidRPr="00943FDE">
        <w:rPr>
          <w:rFonts w:ascii="Arial" w:hAnsi="Arial" w:cs="Arial"/>
          <w:b/>
          <w:bCs/>
          <w:sz w:val="32"/>
          <w:szCs w:val="30"/>
        </w:rPr>
        <w:t>Bundesministerium des Innern, für Bau und Heimat</w:t>
      </w:r>
      <w:r w:rsidR="00943FDE">
        <w:rPr>
          <w:rFonts w:ascii="Arial" w:hAnsi="Arial" w:cs="Arial"/>
          <w:b/>
          <w:bCs/>
          <w:sz w:val="32"/>
          <w:szCs w:val="30"/>
        </w:rPr>
        <w:t xml:space="preserve"> </w:t>
      </w:r>
      <w:bookmarkStart w:id="0" w:name="_GoBack"/>
      <w:bookmarkEnd w:id="0"/>
    </w:p>
    <w:p w:rsidR="005D14A6" w:rsidRDefault="005D14A6" w:rsidP="001C1F5A">
      <w:pPr>
        <w:spacing w:line="360" w:lineRule="auto"/>
        <w:jc w:val="both"/>
        <w:rPr>
          <w:rFonts w:ascii="Arial" w:hAnsi="Arial" w:cs="Arial"/>
          <w:b/>
          <w:bCs/>
        </w:rPr>
      </w:pPr>
    </w:p>
    <w:p w:rsidR="00025E52" w:rsidRDefault="00CA40EC" w:rsidP="00F95CE7">
      <w:pPr>
        <w:spacing w:line="360" w:lineRule="auto"/>
        <w:jc w:val="both"/>
        <w:rPr>
          <w:rFonts w:ascii="Arial" w:hAnsi="Arial" w:cs="Arial"/>
        </w:rPr>
      </w:pPr>
      <w:r>
        <w:rPr>
          <w:rFonts w:ascii="Arial" w:hAnsi="Arial" w:cs="Arial"/>
          <w:b/>
          <w:bCs/>
        </w:rPr>
        <w:t xml:space="preserve">Berlin, </w:t>
      </w:r>
      <w:r w:rsidR="009C5340">
        <w:rPr>
          <w:rFonts w:ascii="Arial" w:hAnsi="Arial" w:cs="Arial"/>
          <w:b/>
          <w:bCs/>
        </w:rPr>
        <w:t>16</w:t>
      </w:r>
      <w:r w:rsidR="00104543">
        <w:rPr>
          <w:rFonts w:ascii="Arial" w:hAnsi="Arial" w:cs="Arial"/>
          <w:b/>
          <w:bCs/>
        </w:rPr>
        <w:t>.</w:t>
      </w:r>
      <w:r w:rsidR="00283A1E">
        <w:rPr>
          <w:rFonts w:ascii="Arial" w:hAnsi="Arial" w:cs="Arial"/>
          <w:b/>
          <w:bCs/>
        </w:rPr>
        <w:t>03</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590AA8">
        <w:rPr>
          <w:rFonts w:ascii="Arial" w:hAnsi="Arial" w:cs="Arial"/>
        </w:rPr>
        <w:t xml:space="preserve"> </w:t>
      </w:r>
      <w:r w:rsidR="00025E52">
        <w:rPr>
          <w:rFonts w:ascii="Arial" w:hAnsi="Arial" w:cs="Arial"/>
        </w:rPr>
        <w:t>Der ZIA Zentraler Immobilien Ausschuss, Spitzenverband, der Immobilienwirtschaft, begrüßt die Bündelung der Zuständigkeiten im neuen Bundesministerium des Innern, für Bau und Heimat. Demnach werden diesem aus dem Geschäftsbereich des Bundesministeriums für Umwelt, Naturschutz und nukleare Sicherheit die Zuständigkeiten für Bauwesen, Bauwirtschaft und Bundesbauten, für Stadtentwicklung, Wohnen, ländliche Infrastruktur und öffentliches Baurecht, für die Stadtentwicklungsangelegenheiten der Raumordnung sowie für den demografischen Wandel übertragen. Aus dem Geschäftsbereich des Bundesministeriums für Verkehr und digitale Infrastruktur werden unter anderem die Zuständigkeiten für Raumordnung, für die Europäische Raumentwicklungspolitik sowie den demografischen Wandel integriert.</w:t>
      </w:r>
    </w:p>
    <w:p w:rsidR="00025E52" w:rsidRDefault="00025E52" w:rsidP="00F95CE7">
      <w:pPr>
        <w:spacing w:line="360" w:lineRule="auto"/>
        <w:jc w:val="both"/>
        <w:rPr>
          <w:rFonts w:ascii="Arial" w:hAnsi="Arial" w:cs="Arial"/>
        </w:rPr>
      </w:pPr>
    </w:p>
    <w:p w:rsidR="00294E2E" w:rsidRDefault="00025E52" w:rsidP="00F95CE7">
      <w:pPr>
        <w:spacing w:line="360" w:lineRule="auto"/>
        <w:jc w:val="both"/>
        <w:rPr>
          <w:rFonts w:ascii="Arial" w:hAnsi="Arial" w:cs="Arial"/>
        </w:rPr>
      </w:pPr>
      <w:r>
        <w:rPr>
          <w:rFonts w:ascii="Arial" w:hAnsi="Arial" w:cs="Arial"/>
        </w:rPr>
        <w:t>„Die neue Zuordnung und die Übertragung dieser relevanten Felder in ein Ministerium ist ein wichtiger und richtiger Schritt</w:t>
      </w:r>
      <w:r w:rsidR="00294E2E">
        <w:rPr>
          <w:rFonts w:ascii="Arial" w:hAnsi="Arial" w:cs="Arial"/>
        </w:rPr>
        <w:t xml:space="preserve"> und lässt uns positiv in die Zukunft blicken“, sagt </w:t>
      </w:r>
      <w:r w:rsidR="00294E2E">
        <w:rPr>
          <w:rFonts w:ascii="Arial" w:hAnsi="Arial" w:cs="Arial"/>
        </w:rPr>
        <w:t xml:space="preserve">Dr. Andreas Mattner, Präsident des ZIA. </w:t>
      </w:r>
      <w:r w:rsidR="00294E2E">
        <w:rPr>
          <w:rFonts w:ascii="Arial" w:hAnsi="Arial" w:cs="Arial"/>
        </w:rPr>
        <w:t xml:space="preserve">„So können besser als vorher die Voraussetzungen dafür geschaffen werden, die zunehmende Verknappung </w:t>
      </w:r>
      <w:r w:rsidR="00294E2E" w:rsidRPr="00294E2E">
        <w:rPr>
          <w:rFonts w:ascii="Arial" w:hAnsi="Arial" w:cs="Arial"/>
        </w:rPr>
        <w:t>von Wohn- und Wirtschaftsimmobilien in den angespannten Immobilienmärkten der Groß</w:t>
      </w:r>
      <w:r w:rsidR="00294E2E">
        <w:rPr>
          <w:rFonts w:ascii="Arial" w:hAnsi="Arial" w:cs="Arial"/>
        </w:rPr>
        <w:t xml:space="preserve">städte und Ballungsregionen zu lösen. In der Vergangenheit haben wir an vielen Stellen gemerkt, dass in der Brust des BMUB zwei Herzen schlagen, die nur schwer miteinander vereinbar sind. Die künftige Trennung macht Sinn, auch wenn </w:t>
      </w:r>
      <w:r w:rsidR="00294E2E" w:rsidRPr="00294E2E">
        <w:rPr>
          <w:rFonts w:ascii="Arial" w:hAnsi="Arial" w:cs="Arial"/>
        </w:rPr>
        <w:t xml:space="preserve">das Thema Klimaschutz weiterhin ein wichtiger Aspekt </w:t>
      </w:r>
      <w:r w:rsidR="00294E2E">
        <w:rPr>
          <w:rFonts w:ascii="Arial" w:hAnsi="Arial" w:cs="Arial"/>
        </w:rPr>
        <w:t xml:space="preserve">in </w:t>
      </w:r>
      <w:r w:rsidR="00294E2E" w:rsidRPr="00294E2E">
        <w:rPr>
          <w:rFonts w:ascii="Arial" w:hAnsi="Arial" w:cs="Arial"/>
        </w:rPr>
        <w:t>der Baupolitik sein muss.</w:t>
      </w:r>
      <w:r w:rsidR="00294E2E">
        <w:rPr>
          <w:rFonts w:ascii="Arial" w:hAnsi="Arial" w:cs="Arial"/>
        </w:rPr>
        <w:t>“</w:t>
      </w:r>
    </w:p>
    <w:p w:rsidR="005F11D8" w:rsidRDefault="005F11D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w:t>
      </w:r>
      <w:r w:rsidRPr="0029151F">
        <w:rPr>
          <w:rFonts w:ascii="Arial" w:hAnsi="Arial" w:cs="Arial"/>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F2" w:rsidRDefault="000578F2">
      <w:r>
        <w:separator/>
      </w:r>
    </w:p>
  </w:endnote>
  <w:endnote w:type="continuationSeparator" w:id="0">
    <w:p w:rsidR="000578F2" w:rsidRDefault="000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943FDE">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F2" w:rsidRDefault="000578F2">
      <w:r>
        <w:separator/>
      </w:r>
    </w:p>
  </w:footnote>
  <w:footnote w:type="continuationSeparator" w:id="0">
    <w:p w:rsidR="000578F2" w:rsidRDefault="0005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8F2"/>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427A-522E-4122-AEFB-F411C72B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2537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4</cp:revision>
  <cp:lastPrinted>2017-08-17T09:45:00Z</cp:lastPrinted>
  <dcterms:created xsi:type="dcterms:W3CDTF">2018-03-16T07:17:00Z</dcterms:created>
  <dcterms:modified xsi:type="dcterms:W3CDTF">2018-03-16T07:38:00Z</dcterms:modified>
</cp:coreProperties>
</file>