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E51A4" w14:textId="6DB77E56" w:rsidR="005D6BB3" w:rsidRPr="00E3659D" w:rsidRDefault="00695F6F" w:rsidP="001719FE">
      <w:pPr>
        <w:pStyle w:val="berschrift2"/>
        <w:spacing w:line="276" w:lineRule="auto"/>
        <w:jc w:val="both"/>
        <w:rPr>
          <w:rFonts w:ascii="Calibri" w:hAnsi="Calibri" w:cs="Calibri"/>
          <w:u w:val="none"/>
        </w:rPr>
      </w:pPr>
      <w:r w:rsidRPr="00E3659D">
        <w:rPr>
          <w:rFonts w:ascii="Calibri" w:hAnsi="Calibri" w:cs="Calibri"/>
          <w:noProof/>
          <w:u w:val="none"/>
        </w:rPr>
        <w:drawing>
          <wp:anchor distT="0" distB="0" distL="114300" distR="114300" simplePos="0" relativeHeight="251655168" behindDoc="0" locked="0" layoutInCell="1" allowOverlap="1" wp14:anchorId="388D4C85" wp14:editId="4414D18A">
            <wp:simplePos x="0" y="0"/>
            <wp:positionH relativeFrom="column">
              <wp:posOffset>-19685</wp:posOffset>
            </wp:positionH>
            <wp:positionV relativeFrom="paragraph">
              <wp:posOffset>-134620</wp:posOffset>
            </wp:positionV>
            <wp:extent cx="2367280" cy="717550"/>
            <wp:effectExtent l="0" t="0" r="0" b="0"/>
            <wp:wrapTight wrapText="bothSides">
              <wp:wrapPolygon edited="0">
                <wp:start x="0" y="0"/>
                <wp:lineTo x="0" y="20644"/>
                <wp:lineTo x="21322" y="20644"/>
                <wp:lineTo x="21322" y="0"/>
                <wp:lineTo x="0" y="0"/>
              </wp:wrapPolygon>
            </wp:wrapTight>
            <wp:docPr id="2" name="Bild 2" descr="Montane Logo_Core_w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tane Logo_Core_wht"/>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367280" cy="71755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7448F" w:rsidRPr="00E3659D">
        <w:rPr>
          <w:rFonts w:ascii="Calibri" w:hAnsi="Calibri" w:cs="Calibri"/>
          <w:u w:val="none"/>
        </w:rPr>
        <w:t xml:space="preserve"> </w:t>
      </w:r>
    </w:p>
    <w:p w14:paraId="337695F7" w14:textId="77777777" w:rsidR="005D6BB3" w:rsidRPr="00E3659D" w:rsidRDefault="005D6BB3" w:rsidP="005D6BB3"/>
    <w:p w14:paraId="02E0A79C" w14:textId="77777777" w:rsidR="00200A0C" w:rsidRPr="00E3659D" w:rsidRDefault="00200A0C" w:rsidP="001719FE">
      <w:pPr>
        <w:pStyle w:val="berschrift2"/>
        <w:spacing w:line="276" w:lineRule="auto"/>
        <w:jc w:val="both"/>
        <w:rPr>
          <w:rFonts w:ascii="Neo Sans Pro" w:hAnsi="Neo Sans Pro" w:cs="Calibri"/>
        </w:rPr>
      </w:pPr>
    </w:p>
    <w:p w14:paraId="1016F48B" w14:textId="77777777" w:rsidR="00A52587" w:rsidRPr="00E3659D" w:rsidRDefault="00A52587" w:rsidP="001719FE">
      <w:pPr>
        <w:pStyle w:val="berschrift2"/>
        <w:spacing w:line="276" w:lineRule="auto"/>
        <w:jc w:val="both"/>
        <w:rPr>
          <w:rFonts w:ascii="Neo Sans Pro" w:hAnsi="Neo Sans Pro" w:cs="Calibri"/>
        </w:rPr>
      </w:pPr>
      <w:r w:rsidRPr="00E3659D">
        <w:rPr>
          <w:rFonts w:ascii="Neo Sans Pro" w:hAnsi="Neo Sans Pro" w:cs="Calibri"/>
        </w:rPr>
        <w:t>Pressem</w:t>
      </w:r>
      <w:r w:rsidR="00873C89" w:rsidRPr="00E3659D">
        <w:rPr>
          <w:rFonts w:ascii="Neo Sans Pro" w:hAnsi="Neo Sans Pro" w:cs="Calibri"/>
        </w:rPr>
        <w:t>itteil</w:t>
      </w:r>
      <w:r w:rsidRPr="00E3659D">
        <w:rPr>
          <w:rFonts w:ascii="Neo Sans Pro" w:hAnsi="Neo Sans Pro" w:cs="Calibri"/>
        </w:rPr>
        <w:t xml:space="preserve">ung </w:t>
      </w:r>
      <w:r w:rsidR="009208C6" w:rsidRPr="00E3659D">
        <w:rPr>
          <w:rFonts w:ascii="Neo Sans Pro" w:hAnsi="Neo Sans Pro" w:cs="Calibri"/>
        </w:rPr>
        <w:t>MONTANE</w:t>
      </w:r>
    </w:p>
    <w:p w14:paraId="1769CA0F" w14:textId="77777777" w:rsidR="0057683C" w:rsidRPr="00E3659D" w:rsidRDefault="0057683C" w:rsidP="001719FE">
      <w:pPr>
        <w:spacing w:line="276" w:lineRule="auto"/>
        <w:jc w:val="both"/>
        <w:rPr>
          <w:rFonts w:ascii="Neo Sans Pro" w:eastAsia="Calibri" w:hAnsi="Neo Sans Pro" w:cs="Calibri"/>
          <w:lang w:eastAsia="en-US"/>
        </w:rPr>
      </w:pPr>
    </w:p>
    <w:p w14:paraId="0AB86726" w14:textId="3DD4ED7D" w:rsidR="0057683C" w:rsidRPr="00E3659D" w:rsidRDefault="00DD6766" w:rsidP="001719FE">
      <w:pPr>
        <w:spacing w:line="276" w:lineRule="auto"/>
        <w:jc w:val="both"/>
        <w:rPr>
          <w:rFonts w:ascii="Neo Sans Pro" w:eastAsia="Calibri" w:hAnsi="Neo Sans Pro" w:cs="Calibri"/>
          <w:lang w:eastAsia="en-US"/>
        </w:rPr>
      </w:pPr>
      <w:r w:rsidRPr="00E3659D">
        <w:rPr>
          <w:rFonts w:ascii="Neo Sans Pro" w:eastAsia="Calibri" w:hAnsi="Neo Sans Pro" w:cs="Calibri"/>
          <w:lang w:eastAsia="en-US"/>
        </w:rPr>
        <w:t>Ashington, Northumberland, UK</w:t>
      </w:r>
      <w:r w:rsidR="0057683C" w:rsidRPr="00E3659D">
        <w:rPr>
          <w:rFonts w:ascii="Neo Sans Pro" w:eastAsia="Calibri" w:hAnsi="Neo Sans Pro" w:cs="Calibri"/>
          <w:lang w:eastAsia="en-US"/>
        </w:rPr>
        <w:t xml:space="preserve">, </w:t>
      </w:r>
      <w:r w:rsidR="00531973" w:rsidRPr="00E3659D">
        <w:rPr>
          <w:rFonts w:ascii="Neo Sans Pro" w:eastAsia="Calibri" w:hAnsi="Neo Sans Pro" w:cs="Calibri"/>
          <w:lang w:eastAsia="en-US"/>
        </w:rPr>
        <w:t>April</w:t>
      </w:r>
      <w:r w:rsidR="00EC0FAB" w:rsidRPr="00E3659D">
        <w:rPr>
          <w:rFonts w:ascii="Neo Sans Pro" w:eastAsia="Calibri" w:hAnsi="Neo Sans Pro" w:cs="Calibri"/>
          <w:lang w:eastAsia="en-US"/>
        </w:rPr>
        <w:t xml:space="preserve"> 2022</w:t>
      </w:r>
    </w:p>
    <w:p w14:paraId="5A3A5414" w14:textId="77777777" w:rsidR="0057683C" w:rsidRPr="00E3659D" w:rsidRDefault="0057683C" w:rsidP="001719FE">
      <w:pPr>
        <w:spacing w:line="276" w:lineRule="auto"/>
        <w:jc w:val="both"/>
        <w:rPr>
          <w:rFonts w:ascii="Neo Sans Pro" w:eastAsia="Calibri" w:hAnsi="Neo Sans Pro" w:cs="Calibri"/>
          <w:lang w:eastAsia="en-US"/>
        </w:rPr>
      </w:pPr>
    </w:p>
    <w:p w14:paraId="51134DAC" w14:textId="2D2170A0" w:rsidR="00CF7569" w:rsidRPr="00E3659D" w:rsidRDefault="00CF7569" w:rsidP="001719FE">
      <w:pPr>
        <w:pStyle w:val="NurText"/>
        <w:jc w:val="both"/>
        <w:rPr>
          <w:rFonts w:ascii="Neo Sans Pro" w:hAnsi="Neo Sans Pro"/>
          <w:sz w:val="24"/>
          <w:szCs w:val="24"/>
        </w:rPr>
      </w:pPr>
    </w:p>
    <w:p w14:paraId="7E7FA4AC" w14:textId="3E3E6C27" w:rsidR="00847CAE" w:rsidRPr="00E3659D" w:rsidRDefault="00531973" w:rsidP="00316F2A">
      <w:pPr>
        <w:spacing w:line="276" w:lineRule="auto"/>
        <w:jc w:val="both"/>
        <w:rPr>
          <w:rFonts w:ascii="Neo Sans Pro" w:eastAsia="Calibri" w:hAnsi="Neo Sans Pro" w:cs="Calibri"/>
          <w:b/>
          <w:bCs/>
          <w:sz w:val="28"/>
          <w:szCs w:val="28"/>
          <w:lang w:eastAsia="en-US"/>
        </w:rPr>
      </w:pPr>
      <w:r w:rsidRPr="00E3659D">
        <w:rPr>
          <w:rFonts w:ascii="Neo Sans Pro" w:eastAsia="Calibri" w:hAnsi="Neo Sans Pro" w:cs="Calibri"/>
          <w:b/>
          <w:bCs/>
          <w:sz w:val="28"/>
          <w:szCs w:val="28"/>
          <w:lang w:eastAsia="en-US"/>
        </w:rPr>
        <w:t>Rucks</w:t>
      </w:r>
      <w:r w:rsidR="00847CAE" w:rsidRPr="00E3659D">
        <w:rPr>
          <w:rFonts w:ascii="Neo Sans Pro" w:eastAsia="Calibri" w:hAnsi="Neo Sans Pro" w:cs="Calibri"/>
          <w:b/>
          <w:bCs/>
          <w:sz w:val="28"/>
          <w:szCs w:val="28"/>
          <w:lang w:eastAsia="en-US"/>
        </w:rPr>
        <w:t>ä</w:t>
      </w:r>
      <w:r w:rsidRPr="00E3659D">
        <w:rPr>
          <w:rFonts w:ascii="Neo Sans Pro" w:eastAsia="Calibri" w:hAnsi="Neo Sans Pro" w:cs="Calibri"/>
          <w:b/>
          <w:bCs/>
          <w:sz w:val="28"/>
          <w:szCs w:val="28"/>
          <w:lang w:eastAsia="en-US"/>
        </w:rPr>
        <w:t>c</w:t>
      </w:r>
      <w:r w:rsidR="00847CAE" w:rsidRPr="00E3659D">
        <w:rPr>
          <w:rFonts w:ascii="Neo Sans Pro" w:eastAsia="Calibri" w:hAnsi="Neo Sans Pro" w:cs="Calibri"/>
          <w:b/>
          <w:bCs/>
          <w:sz w:val="28"/>
          <w:szCs w:val="28"/>
          <w:lang w:eastAsia="en-US"/>
        </w:rPr>
        <w:t xml:space="preserve">ke für den </w:t>
      </w:r>
      <w:proofErr w:type="spellStart"/>
      <w:r w:rsidR="00847CAE" w:rsidRPr="00E3659D">
        <w:rPr>
          <w:rFonts w:ascii="Neo Sans Pro" w:eastAsia="Calibri" w:hAnsi="Neo Sans Pro" w:cs="Calibri"/>
          <w:b/>
          <w:bCs/>
          <w:sz w:val="28"/>
          <w:szCs w:val="28"/>
          <w:lang w:eastAsia="en-US"/>
        </w:rPr>
        <w:t>Trail</w:t>
      </w:r>
      <w:proofErr w:type="spellEnd"/>
    </w:p>
    <w:p w14:paraId="31E730D6" w14:textId="699F5B26" w:rsidR="00847CAE" w:rsidRPr="00E3659D" w:rsidRDefault="00847CAE" w:rsidP="00847CAE">
      <w:pPr>
        <w:spacing w:line="276" w:lineRule="auto"/>
        <w:rPr>
          <w:rFonts w:ascii="Neo Sans Pro" w:eastAsia="Calibri" w:hAnsi="Neo Sans Pro" w:cs="Calibri"/>
          <w:b/>
          <w:bCs/>
          <w:sz w:val="28"/>
          <w:szCs w:val="28"/>
          <w:lang w:eastAsia="en-US"/>
        </w:rPr>
      </w:pPr>
      <w:r w:rsidRPr="00E3659D">
        <w:rPr>
          <w:rFonts w:ascii="Neo Sans Pro" w:eastAsia="Calibri" w:hAnsi="Neo Sans Pro" w:cs="Calibri"/>
          <w:b/>
          <w:bCs/>
          <w:sz w:val="28"/>
          <w:szCs w:val="28"/>
          <w:lang w:eastAsia="en-US"/>
        </w:rPr>
        <w:t>Die Gecko-Familie: Von Läufer*innen für Läufer*innen</w:t>
      </w:r>
    </w:p>
    <w:p w14:paraId="2ED8EDA7" w14:textId="58B5AD38" w:rsidR="00316F2A" w:rsidRPr="00E3659D" w:rsidRDefault="00316F2A" w:rsidP="00316F2A">
      <w:pPr>
        <w:pStyle w:val="NurText"/>
        <w:spacing w:line="276" w:lineRule="auto"/>
        <w:jc w:val="both"/>
        <w:rPr>
          <w:rFonts w:ascii="Neo Sans Pro" w:hAnsi="Neo Sans Pro"/>
          <w:sz w:val="24"/>
          <w:szCs w:val="24"/>
        </w:rPr>
      </w:pPr>
    </w:p>
    <w:p w14:paraId="67A346A8" w14:textId="624FBE1E" w:rsidR="00847CAE" w:rsidRPr="00E3659D" w:rsidRDefault="00320E9A" w:rsidP="00316F2A">
      <w:pPr>
        <w:pStyle w:val="NurText"/>
        <w:spacing w:line="276" w:lineRule="auto"/>
        <w:jc w:val="both"/>
        <w:rPr>
          <w:rFonts w:ascii="Neo Sans Pro" w:hAnsi="Neo Sans Pro"/>
          <w:bCs/>
          <w:sz w:val="24"/>
          <w:szCs w:val="24"/>
        </w:rPr>
      </w:pPr>
      <w:r>
        <w:rPr>
          <w:rFonts w:ascii="Neo Sans Pro" w:hAnsi="Neo Sans Pro"/>
          <w:bCs/>
          <w:sz w:val="24"/>
          <w:szCs w:val="24"/>
        </w:rPr>
        <w:t xml:space="preserve">Sitzt, </w:t>
      </w:r>
      <w:r w:rsidR="00305DFB">
        <w:rPr>
          <w:rFonts w:ascii="Neo Sans Pro" w:hAnsi="Neo Sans Pro"/>
          <w:bCs/>
          <w:sz w:val="24"/>
          <w:szCs w:val="24"/>
        </w:rPr>
        <w:t xml:space="preserve">passt, </w:t>
      </w:r>
      <w:r>
        <w:rPr>
          <w:rFonts w:ascii="Neo Sans Pro" w:hAnsi="Neo Sans Pro"/>
          <w:bCs/>
          <w:sz w:val="24"/>
          <w:szCs w:val="24"/>
        </w:rPr>
        <w:t xml:space="preserve">wackelt und hat Luft: Genau so fühlt sich manchmal der Transport von Ausrüstung beim Laufen an. </w:t>
      </w:r>
      <w:r w:rsidR="00316F2A" w:rsidRPr="00E3659D">
        <w:rPr>
          <w:rFonts w:ascii="Neo Sans Pro" w:hAnsi="Neo Sans Pro"/>
          <w:bCs/>
          <w:sz w:val="24"/>
          <w:szCs w:val="24"/>
        </w:rPr>
        <w:t xml:space="preserve">Gerade </w:t>
      </w:r>
      <w:r>
        <w:rPr>
          <w:rFonts w:ascii="Neo Sans Pro" w:hAnsi="Neo Sans Pro"/>
          <w:bCs/>
          <w:sz w:val="24"/>
          <w:szCs w:val="24"/>
        </w:rPr>
        <w:t xml:space="preserve">bei längeren </w:t>
      </w:r>
      <w:proofErr w:type="spellStart"/>
      <w:r>
        <w:rPr>
          <w:rFonts w:ascii="Neo Sans Pro" w:hAnsi="Neo Sans Pro"/>
          <w:bCs/>
          <w:sz w:val="24"/>
          <w:szCs w:val="24"/>
        </w:rPr>
        <w:t>Trailausflügen</w:t>
      </w:r>
      <w:proofErr w:type="spellEnd"/>
      <w:r>
        <w:rPr>
          <w:rFonts w:ascii="Neo Sans Pro" w:hAnsi="Neo Sans Pro"/>
          <w:bCs/>
          <w:sz w:val="24"/>
          <w:szCs w:val="24"/>
        </w:rPr>
        <w:t xml:space="preserve"> braucht man aber eine Jacke und Verpflegung, eventuell sogar Wechselwäsche, Handschuhe und Mütze. Und das Mobiltelefon muss auch irgendwo hin. Die Ausrüstung sollte so fest und sicher mitgeführt werden können, da</w:t>
      </w:r>
      <w:r w:rsidR="009E2F0E">
        <w:rPr>
          <w:rFonts w:ascii="Neo Sans Pro" w:hAnsi="Neo Sans Pro"/>
          <w:bCs/>
          <w:sz w:val="24"/>
          <w:szCs w:val="24"/>
        </w:rPr>
        <w:t>s</w:t>
      </w:r>
      <w:r>
        <w:rPr>
          <w:rFonts w:ascii="Neo Sans Pro" w:hAnsi="Neo Sans Pro"/>
          <w:bCs/>
          <w:sz w:val="24"/>
          <w:szCs w:val="24"/>
        </w:rPr>
        <w:t>s sie weder behindert noch dauernd herunterfällt.</w:t>
      </w:r>
    </w:p>
    <w:p w14:paraId="3416238F" w14:textId="63817962" w:rsidR="00316F2A" w:rsidRPr="00E3659D" w:rsidRDefault="00316F2A" w:rsidP="00316F2A">
      <w:pPr>
        <w:pStyle w:val="NurText"/>
        <w:spacing w:line="276" w:lineRule="auto"/>
        <w:jc w:val="both"/>
        <w:rPr>
          <w:rFonts w:ascii="Neo Sans Pro" w:hAnsi="Neo Sans Pro"/>
          <w:bCs/>
          <w:sz w:val="24"/>
          <w:szCs w:val="24"/>
        </w:rPr>
      </w:pPr>
      <w:r w:rsidRPr="00E3659D">
        <w:rPr>
          <w:rFonts w:ascii="Neo Sans Pro" w:hAnsi="Neo Sans Pro"/>
          <w:bCs/>
          <w:sz w:val="24"/>
          <w:szCs w:val="24"/>
        </w:rPr>
        <w:t xml:space="preserve">Mit einem guten Laufrucksack </w:t>
      </w:r>
      <w:r w:rsidR="00847CAE" w:rsidRPr="00E3659D">
        <w:rPr>
          <w:rFonts w:ascii="Neo Sans Pro" w:hAnsi="Neo Sans Pro"/>
          <w:bCs/>
          <w:sz w:val="24"/>
          <w:szCs w:val="24"/>
        </w:rPr>
        <w:t>mit</w:t>
      </w:r>
      <w:r w:rsidRPr="00E3659D">
        <w:rPr>
          <w:rFonts w:ascii="Neo Sans Pro" w:hAnsi="Neo Sans Pro"/>
          <w:bCs/>
          <w:sz w:val="24"/>
          <w:szCs w:val="24"/>
        </w:rPr>
        <w:t xml:space="preserve"> entsprechendem Trinkzubehör </w:t>
      </w:r>
      <w:r w:rsidR="00847CAE" w:rsidRPr="00E3659D">
        <w:rPr>
          <w:rFonts w:ascii="Neo Sans Pro" w:hAnsi="Neo Sans Pro"/>
          <w:bCs/>
          <w:sz w:val="24"/>
          <w:szCs w:val="24"/>
        </w:rPr>
        <w:t>lässt sich das Thema „Gepäck beim Laufen“ mittlerweile hervorragend lösen</w:t>
      </w:r>
      <w:r w:rsidRPr="00E3659D">
        <w:rPr>
          <w:rFonts w:ascii="Neo Sans Pro" w:hAnsi="Neo Sans Pro"/>
          <w:bCs/>
          <w:sz w:val="24"/>
          <w:szCs w:val="24"/>
        </w:rPr>
        <w:t xml:space="preserve">. Montane </w:t>
      </w:r>
      <w:r w:rsidR="00847CAE" w:rsidRPr="00E3659D">
        <w:rPr>
          <w:rFonts w:ascii="Neo Sans Pro" w:hAnsi="Neo Sans Pro"/>
          <w:bCs/>
          <w:sz w:val="24"/>
          <w:szCs w:val="24"/>
        </w:rPr>
        <w:t>hat dazu ein</w:t>
      </w:r>
      <w:r w:rsidR="009E2F0E">
        <w:rPr>
          <w:rFonts w:ascii="Neo Sans Pro" w:hAnsi="Neo Sans Pro"/>
          <w:bCs/>
          <w:sz w:val="24"/>
          <w:szCs w:val="24"/>
        </w:rPr>
        <w:t>e eigenen Lauf-Westen-Serie her</w:t>
      </w:r>
      <w:r w:rsidR="00847CAE" w:rsidRPr="00E3659D">
        <w:rPr>
          <w:rFonts w:ascii="Neo Sans Pro" w:hAnsi="Neo Sans Pro"/>
          <w:bCs/>
          <w:sz w:val="24"/>
          <w:szCs w:val="24"/>
        </w:rPr>
        <w:t>a</w:t>
      </w:r>
      <w:r w:rsidR="009E2F0E">
        <w:rPr>
          <w:rFonts w:ascii="Neo Sans Pro" w:hAnsi="Neo Sans Pro"/>
          <w:bCs/>
          <w:sz w:val="24"/>
          <w:szCs w:val="24"/>
        </w:rPr>
        <w:t>u</w:t>
      </w:r>
      <w:r w:rsidR="00847CAE" w:rsidRPr="00E3659D">
        <w:rPr>
          <w:rFonts w:ascii="Neo Sans Pro" w:hAnsi="Neo Sans Pro"/>
          <w:bCs/>
          <w:sz w:val="24"/>
          <w:szCs w:val="24"/>
        </w:rPr>
        <w:t xml:space="preserve">sgebracht: Die Gecko-Serie. Die </w:t>
      </w:r>
      <w:r w:rsidRPr="00E3659D">
        <w:rPr>
          <w:rFonts w:ascii="Neo Sans Pro" w:hAnsi="Neo Sans Pro"/>
          <w:bCs/>
          <w:sz w:val="24"/>
          <w:szCs w:val="24"/>
        </w:rPr>
        <w:t xml:space="preserve">Rucksäcke sitzen wie eine zweite Haut. </w:t>
      </w:r>
      <w:r w:rsidR="00847CAE" w:rsidRPr="00E3659D">
        <w:rPr>
          <w:rFonts w:ascii="Neo Sans Pro" w:hAnsi="Neo Sans Pro"/>
          <w:bCs/>
          <w:sz w:val="24"/>
          <w:szCs w:val="24"/>
        </w:rPr>
        <w:t xml:space="preserve">Da gibt es kein </w:t>
      </w:r>
      <w:r w:rsidRPr="00E3659D">
        <w:rPr>
          <w:rFonts w:ascii="Neo Sans Pro" w:hAnsi="Neo Sans Pro"/>
          <w:bCs/>
          <w:sz w:val="24"/>
          <w:szCs w:val="24"/>
        </w:rPr>
        <w:t xml:space="preserve"> nerviges Wackeln und Scheuern. </w:t>
      </w:r>
    </w:p>
    <w:p w14:paraId="505EE563" w14:textId="77777777" w:rsidR="00316F2A" w:rsidRPr="00E3659D" w:rsidRDefault="00316F2A" w:rsidP="00316F2A">
      <w:pPr>
        <w:pStyle w:val="NurText"/>
        <w:spacing w:line="276" w:lineRule="auto"/>
        <w:jc w:val="both"/>
        <w:rPr>
          <w:rFonts w:ascii="Neo Sans Pro" w:hAnsi="Neo Sans Pro"/>
          <w:bCs/>
          <w:sz w:val="24"/>
          <w:szCs w:val="24"/>
        </w:rPr>
      </w:pPr>
    </w:p>
    <w:p w14:paraId="301C5B75" w14:textId="63B2A829" w:rsidR="00847CAE" w:rsidRPr="00E3659D" w:rsidRDefault="00847CAE" w:rsidP="00316F2A">
      <w:pPr>
        <w:pStyle w:val="NurText"/>
        <w:spacing w:line="276" w:lineRule="auto"/>
        <w:jc w:val="both"/>
        <w:rPr>
          <w:rFonts w:ascii="Neo Sans Pro" w:hAnsi="Neo Sans Pro"/>
          <w:bCs/>
          <w:sz w:val="24"/>
          <w:szCs w:val="24"/>
        </w:rPr>
      </w:pPr>
      <w:r w:rsidRPr="00E3659D">
        <w:rPr>
          <w:rFonts w:ascii="Neo Sans Pro" w:hAnsi="Neo Sans Pro"/>
          <w:bCs/>
          <w:sz w:val="24"/>
          <w:szCs w:val="24"/>
        </w:rPr>
        <w:t>Je nach Länge der Tour gibt es unterschiedliche Größen. Die Volumina reichen von 1 Liter bis 20 Liter – genug für einen Ultra.</w:t>
      </w:r>
    </w:p>
    <w:p w14:paraId="31E2C52A" w14:textId="77777777" w:rsidR="00847CAE" w:rsidRPr="00E3659D" w:rsidRDefault="00847CAE" w:rsidP="00316F2A">
      <w:pPr>
        <w:pStyle w:val="NurText"/>
        <w:spacing w:line="276" w:lineRule="auto"/>
        <w:jc w:val="both"/>
        <w:rPr>
          <w:rFonts w:ascii="Neo Sans Pro" w:hAnsi="Neo Sans Pro"/>
          <w:bCs/>
          <w:sz w:val="24"/>
          <w:szCs w:val="24"/>
        </w:rPr>
      </w:pPr>
    </w:p>
    <w:p w14:paraId="6392E8E5" w14:textId="43428D7A" w:rsidR="00316F2A" w:rsidRPr="00E3659D" w:rsidRDefault="00316F2A" w:rsidP="00316F2A">
      <w:pPr>
        <w:pStyle w:val="NurText"/>
        <w:spacing w:line="276" w:lineRule="auto"/>
        <w:jc w:val="both"/>
        <w:rPr>
          <w:rFonts w:ascii="Neo Sans Pro" w:hAnsi="Neo Sans Pro"/>
          <w:bCs/>
          <w:sz w:val="24"/>
          <w:szCs w:val="24"/>
        </w:rPr>
      </w:pPr>
      <w:r w:rsidRPr="00E3659D">
        <w:rPr>
          <w:rFonts w:ascii="Neo Sans Pro" w:hAnsi="Neo Sans Pro"/>
          <w:bCs/>
          <w:sz w:val="24"/>
          <w:szCs w:val="24"/>
        </w:rPr>
        <w:t>Als Flaschen verwende</w:t>
      </w:r>
      <w:r w:rsidR="00847CAE" w:rsidRPr="00E3659D">
        <w:rPr>
          <w:rFonts w:ascii="Neo Sans Pro" w:hAnsi="Neo Sans Pro"/>
          <w:bCs/>
          <w:sz w:val="24"/>
          <w:szCs w:val="24"/>
        </w:rPr>
        <w:t>t</w:t>
      </w:r>
      <w:r w:rsidRPr="00E3659D">
        <w:rPr>
          <w:rFonts w:ascii="Neo Sans Pro" w:hAnsi="Neo Sans Pro"/>
          <w:bCs/>
          <w:sz w:val="24"/>
          <w:szCs w:val="24"/>
        </w:rPr>
        <w:t xml:space="preserve"> </w:t>
      </w:r>
      <w:proofErr w:type="gramStart"/>
      <w:r w:rsidR="00847CAE" w:rsidRPr="00E3659D">
        <w:rPr>
          <w:rFonts w:ascii="Neo Sans Pro" w:hAnsi="Neo Sans Pro"/>
          <w:bCs/>
          <w:sz w:val="24"/>
          <w:szCs w:val="24"/>
        </w:rPr>
        <w:t>Montane</w:t>
      </w:r>
      <w:r w:rsidRPr="00E3659D">
        <w:rPr>
          <w:rFonts w:ascii="Neo Sans Pro" w:hAnsi="Neo Sans Pro"/>
          <w:bCs/>
          <w:sz w:val="24"/>
          <w:szCs w:val="24"/>
        </w:rPr>
        <w:t xml:space="preserve"> unter anderem sogenannte </w:t>
      </w:r>
      <w:proofErr w:type="spellStart"/>
      <w:r w:rsidRPr="00E3659D">
        <w:rPr>
          <w:rFonts w:ascii="Neo Sans Pro" w:hAnsi="Neo Sans Pro"/>
          <w:bCs/>
          <w:sz w:val="24"/>
          <w:szCs w:val="24"/>
        </w:rPr>
        <w:t>Softflasks</w:t>
      </w:r>
      <w:proofErr w:type="spellEnd"/>
      <w:r w:rsidRPr="00E3659D">
        <w:rPr>
          <w:rFonts w:ascii="Neo Sans Pro" w:hAnsi="Neo Sans Pro"/>
          <w:bCs/>
          <w:sz w:val="24"/>
          <w:szCs w:val="24"/>
        </w:rPr>
        <w:t>, bei denen das typische Geräusch von hin und her schwappendem Wasser wegfällt.</w:t>
      </w:r>
      <w:proofErr w:type="gramEnd"/>
      <w:r w:rsidRPr="00E3659D">
        <w:rPr>
          <w:rFonts w:ascii="Neo Sans Pro" w:hAnsi="Neo Sans Pro"/>
          <w:bCs/>
          <w:sz w:val="24"/>
          <w:szCs w:val="24"/>
        </w:rPr>
        <w:t xml:space="preserve"> Sind sie leer, brauchen sie keinen Platz in Rucksack oder Trikottasche.</w:t>
      </w:r>
    </w:p>
    <w:p w14:paraId="6B3A498D" w14:textId="77777777" w:rsidR="00847CAE" w:rsidRPr="00E3659D" w:rsidRDefault="00847CAE" w:rsidP="00316F2A">
      <w:pPr>
        <w:pStyle w:val="NurText"/>
        <w:spacing w:line="276" w:lineRule="auto"/>
        <w:jc w:val="both"/>
        <w:rPr>
          <w:rFonts w:ascii="Neo Sans Pro" w:hAnsi="Neo Sans Pro"/>
          <w:bCs/>
          <w:sz w:val="24"/>
          <w:szCs w:val="24"/>
        </w:rPr>
      </w:pPr>
    </w:p>
    <w:p w14:paraId="75972F5B" w14:textId="24E8467D" w:rsidR="00316F2A" w:rsidRPr="00E3659D" w:rsidRDefault="00316F2A" w:rsidP="00316F2A">
      <w:pPr>
        <w:pStyle w:val="NurText"/>
        <w:spacing w:line="276" w:lineRule="auto"/>
        <w:jc w:val="both"/>
        <w:rPr>
          <w:rFonts w:ascii="Neo Sans Pro" w:hAnsi="Neo Sans Pro"/>
          <w:bCs/>
          <w:sz w:val="24"/>
          <w:szCs w:val="24"/>
        </w:rPr>
      </w:pPr>
      <w:r w:rsidRPr="00E3659D">
        <w:rPr>
          <w:rFonts w:ascii="Neo Sans Pro" w:hAnsi="Neo Sans Pro"/>
          <w:bCs/>
          <w:sz w:val="24"/>
          <w:szCs w:val="24"/>
        </w:rPr>
        <w:lastRenderedPageBreak/>
        <w:t>In der GECKO-Produktfamilie stecken 100.000 Kilometer Erfahrung. Eine verbesserte anatomisch enganliegende Passform, die sicher und verlässlich ist! Mehr zugänglicher Stauraum und die permanente POLYGIENE® Geruchshemmung verleihen diesem Accessoire perfekten Tragekomfort für Laufstrecken oder schnelle Aktivitäten in den Bergen.</w:t>
      </w:r>
    </w:p>
    <w:p w14:paraId="4400B1EA" w14:textId="77777777" w:rsidR="00316F2A" w:rsidRPr="00E3659D" w:rsidRDefault="00316F2A" w:rsidP="00316F2A">
      <w:pPr>
        <w:pStyle w:val="NurText"/>
        <w:spacing w:line="276" w:lineRule="auto"/>
        <w:jc w:val="both"/>
        <w:rPr>
          <w:rFonts w:ascii="Neo Sans Pro" w:hAnsi="Neo Sans Pro"/>
          <w:bCs/>
          <w:sz w:val="24"/>
          <w:szCs w:val="24"/>
        </w:rPr>
      </w:pPr>
    </w:p>
    <w:p w14:paraId="1B996D0C" w14:textId="1AF984C0" w:rsidR="00316F2A" w:rsidRPr="00E3659D" w:rsidRDefault="00316F2A" w:rsidP="00316F2A">
      <w:pPr>
        <w:spacing w:line="276" w:lineRule="auto"/>
        <w:jc w:val="both"/>
        <w:rPr>
          <w:rFonts w:ascii="Neo Sans Pro" w:eastAsia="Calibri" w:hAnsi="Neo Sans Pro" w:cs="Calibri"/>
          <w:bCs/>
          <w:lang w:eastAsia="en-US"/>
        </w:rPr>
      </w:pPr>
      <w:r w:rsidRPr="00E3659D">
        <w:rPr>
          <w:rFonts w:ascii="Neo Sans Pro" w:eastAsia="Calibri" w:hAnsi="Neo Sans Pro" w:cs="Calibri"/>
          <w:bCs/>
          <w:lang w:eastAsia="en-US"/>
        </w:rPr>
        <w:t xml:space="preserve">Die </w:t>
      </w:r>
      <w:r w:rsidR="00D7581E" w:rsidRPr="00E3659D">
        <w:rPr>
          <w:rFonts w:ascii="Neo Sans Pro" w:hAnsi="Neo Sans Pro"/>
          <w:bCs/>
        </w:rPr>
        <w:t>GECKO</w:t>
      </w:r>
      <w:r w:rsidR="00D7581E">
        <w:rPr>
          <w:rFonts w:ascii="Neo Sans Pro" w:eastAsia="Calibri" w:hAnsi="Neo Sans Pro" w:cs="Calibri"/>
          <w:bCs/>
          <w:lang w:eastAsia="en-US"/>
        </w:rPr>
        <w:t>-</w:t>
      </w:r>
      <w:r w:rsidRPr="00E3659D">
        <w:rPr>
          <w:rFonts w:ascii="Neo Sans Pro" w:eastAsia="Calibri" w:hAnsi="Neo Sans Pro" w:cs="Calibri"/>
          <w:bCs/>
          <w:lang w:eastAsia="en-US"/>
        </w:rPr>
        <w:t>Produktlinie umfasst Rucksäcke mit 5, 12 und 20 Liter Volumen. Dazu gibt es mit der Gecko VP+ und Gecko Ultra V+ noch zwei West</w:t>
      </w:r>
      <w:r w:rsidR="00847CAE" w:rsidRPr="00E3659D">
        <w:rPr>
          <w:rFonts w:ascii="Neo Sans Pro" w:eastAsia="Calibri" w:hAnsi="Neo Sans Pro" w:cs="Calibri"/>
          <w:bCs/>
          <w:lang w:eastAsia="en-US"/>
        </w:rPr>
        <w:t>e</w:t>
      </w:r>
      <w:r w:rsidRPr="00E3659D">
        <w:rPr>
          <w:rFonts w:ascii="Neo Sans Pro" w:eastAsia="Calibri" w:hAnsi="Neo Sans Pro" w:cs="Calibri"/>
          <w:bCs/>
          <w:lang w:eastAsia="en-US"/>
        </w:rPr>
        <w:t xml:space="preserve">n, die in erster Linie für den Transport von 2 </w:t>
      </w:r>
      <w:proofErr w:type="spellStart"/>
      <w:r w:rsidRPr="00E3659D">
        <w:rPr>
          <w:rFonts w:ascii="Neo Sans Pro" w:eastAsia="Calibri" w:hAnsi="Neo Sans Pro" w:cs="Calibri"/>
          <w:bCs/>
          <w:lang w:eastAsia="en-US"/>
        </w:rPr>
        <w:t>Softflasks</w:t>
      </w:r>
      <w:proofErr w:type="spellEnd"/>
      <w:r w:rsidRPr="00E3659D">
        <w:rPr>
          <w:rFonts w:ascii="Neo Sans Pro" w:eastAsia="Calibri" w:hAnsi="Neo Sans Pro" w:cs="Calibri"/>
          <w:bCs/>
          <w:lang w:eastAsia="en-US"/>
        </w:rPr>
        <w:t xml:space="preserve"> und nur relativ wenig Ausrüstung gemacht </w:t>
      </w:r>
      <w:r w:rsidR="00020B37">
        <w:rPr>
          <w:rFonts w:ascii="Neo Sans Pro" w:eastAsia="Calibri" w:hAnsi="Neo Sans Pro" w:cs="Calibri"/>
          <w:bCs/>
          <w:lang w:eastAsia="en-US"/>
        </w:rPr>
        <w:t>sind</w:t>
      </w:r>
      <w:r w:rsidRPr="00E3659D">
        <w:rPr>
          <w:rFonts w:ascii="Neo Sans Pro" w:eastAsia="Calibri" w:hAnsi="Neo Sans Pro" w:cs="Calibri"/>
          <w:bCs/>
          <w:lang w:eastAsia="en-US"/>
        </w:rPr>
        <w:t>. Die Hüfttasche Gecko WP 1+ rundet die Gecko-Linie ab.</w:t>
      </w:r>
    </w:p>
    <w:p w14:paraId="67F923FF" w14:textId="08239905" w:rsidR="00316F2A" w:rsidRPr="00E3659D" w:rsidRDefault="00316F2A" w:rsidP="00316F2A">
      <w:pPr>
        <w:spacing w:line="276" w:lineRule="auto"/>
        <w:jc w:val="both"/>
        <w:rPr>
          <w:rFonts w:ascii="Neo Sans Pro" w:eastAsia="Calibri" w:hAnsi="Neo Sans Pro" w:cs="Calibri"/>
          <w:lang w:eastAsia="en-US"/>
        </w:rPr>
      </w:pPr>
    </w:p>
    <w:p w14:paraId="5BE6E825" w14:textId="77777777" w:rsidR="00316F2A" w:rsidRPr="00E3659D" w:rsidRDefault="00316F2A" w:rsidP="00316F2A">
      <w:pPr>
        <w:spacing w:line="276" w:lineRule="auto"/>
        <w:jc w:val="both"/>
        <w:rPr>
          <w:rFonts w:ascii="Neo Sans Pro" w:eastAsia="Calibri" w:hAnsi="Neo Sans Pro" w:cs="Calibri"/>
          <w:lang w:eastAsia="en-US"/>
        </w:rPr>
      </w:pPr>
      <w:r w:rsidRPr="00E3659D">
        <w:rPr>
          <w:rFonts w:ascii="Neo Sans Pro" w:eastAsia="Calibri" w:hAnsi="Neo Sans Pro" w:cs="Calibri"/>
          <w:lang w:eastAsia="en-US"/>
        </w:rPr>
        <w:t>Das Prinzip, perfekten Laufkomfort zu ermöglichen, ist das bestimmende Element. Dies wird durch das Montane FREELIGHT Tragesystem erreicht. Der Laufrucksack liegt dabei perfekt am Körper an. Breite, ergonomischen Schultergurte, zwei höhenverstellbare Brustgurte und ein zusätzlicher „</w:t>
      </w:r>
      <w:proofErr w:type="spellStart"/>
      <w:r w:rsidRPr="00E3659D">
        <w:rPr>
          <w:rFonts w:ascii="Neo Sans Pro" w:eastAsia="Calibri" w:hAnsi="Neo Sans Pro" w:cs="Calibri"/>
          <w:lang w:eastAsia="en-US"/>
        </w:rPr>
        <w:t>Hüftgurt</w:t>
      </w:r>
      <w:proofErr w:type="spellEnd"/>
      <w:r w:rsidRPr="00E3659D">
        <w:rPr>
          <w:rFonts w:ascii="Neo Sans Pro" w:eastAsia="Calibri" w:hAnsi="Neo Sans Pro" w:cs="Calibri"/>
          <w:lang w:eastAsia="en-US"/>
        </w:rPr>
        <w:t xml:space="preserve">“ aus einem breiten </w:t>
      </w:r>
      <w:proofErr w:type="spellStart"/>
      <w:r w:rsidRPr="00E3659D">
        <w:rPr>
          <w:rFonts w:ascii="Neo Sans Pro" w:eastAsia="Calibri" w:hAnsi="Neo Sans Pro" w:cs="Calibri"/>
          <w:lang w:eastAsia="en-US"/>
        </w:rPr>
        <w:t>Stretchband</w:t>
      </w:r>
      <w:proofErr w:type="spellEnd"/>
      <w:r w:rsidRPr="00E3659D">
        <w:rPr>
          <w:rFonts w:ascii="Neo Sans Pro" w:eastAsia="Calibri" w:hAnsi="Neo Sans Pro" w:cs="Calibri"/>
          <w:lang w:eastAsia="en-US"/>
        </w:rPr>
        <w:t xml:space="preserve"> mit Klettverschluss sind hier die tragenden Säulen.</w:t>
      </w:r>
    </w:p>
    <w:p w14:paraId="5EF51D3D" w14:textId="77777777" w:rsidR="00531973" w:rsidRDefault="00531973" w:rsidP="00316F2A">
      <w:pPr>
        <w:spacing w:line="276" w:lineRule="auto"/>
        <w:jc w:val="both"/>
        <w:rPr>
          <w:rFonts w:ascii="Neo Sans Pro" w:eastAsia="Calibri" w:hAnsi="Neo Sans Pro" w:cs="Calibri"/>
          <w:lang w:eastAsia="en-US"/>
        </w:rPr>
      </w:pPr>
    </w:p>
    <w:p w14:paraId="78D69DEB" w14:textId="77777777" w:rsidR="00320E9A" w:rsidRDefault="00320E9A" w:rsidP="00316F2A">
      <w:pPr>
        <w:spacing w:line="276" w:lineRule="auto"/>
        <w:jc w:val="both"/>
        <w:rPr>
          <w:rFonts w:ascii="Neo Sans Pro" w:eastAsia="Calibri" w:hAnsi="Neo Sans Pro" w:cs="Calibri"/>
          <w:lang w:eastAsia="en-US"/>
        </w:rPr>
      </w:pPr>
    </w:p>
    <w:p w14:paraId="5C75266C" w14:textId="77777777" w:rsidR="00320E9A" w:rsidRPr="00E3659D" w:rsidRDefault="00320E9A" w:rsidP="00316F2A">
      <w:pPr>
        <w:spacing w:line="276" w:lineRule="auto"/>
        <w:jc w:val="both"/>
        <w:rPr>
          <w:rFonts w:ascii="Neo Sans Pro" w:eastAsia="Calibri" w:hAnsi="Neo Sans Pro" w:cs="Calibri"/>
          <w:lang w:eastAsia="en-US"/>
        </w:rPr>
      </w:pPr>
    </w:p>
    <w:p w14:paraId="499C0CD7" w14:textId="21D97B5B" w:rsidR="00847CAE" w:rsidRPr="00E3659D" w:rsidRDefault="00320E9A" w:rsidP="00316F2A">
      <w:pPr>
        <w:spacing w:line="276" w:lineRule="auto"/>
        <w:jc w:val="both"/>
        <w:rPr>
          <w:rFonts w:ascii="Neo Sans Pro" w:eastAsia="Calibri" w:hAnsi="Neo Sans Pro" w:cs="Calibri"/>
          <w:b/>
          <w:sz w:val="28"/>
          <w:szCs w:val="28"/>
          <w:lang w:eastAsia="en-US"/>
        </w:rPr>
      </w:pPr>
      <w:r w:rsidRPr="00E3659D">
        <w:rPr>
          <w:rFonts w:ascii="Neo Sans Pro" w:hAnsi="Neo Sans Pro"/>
          <w:b/>
          <w:noProof/>
        </w:rPr>
        <w:drawing>
          <wp:anchor distT="0" distB="0" distL="114300" distR="114300" simplePos="0" relativeHeight="251659264" behindDoc="1" locked="0" layoutInCell="1" allowOverlap="1" wp14:anchorId="518273EF" wp14:editId="2F5E0E01">
            <wp:simplePos x="0" y="0"/>
            <wp:positionH relativeFrom="column">
              <wp:posOffset>4702175</wp:posOffset>
            </wp:positionH>
            <wp:positionV relativeFrom="paragraph">
              <wp:posOffset>152400</wp:posOffset>
            </wp:positionV>
            <wp:extent cx="1848485" cy="2077085"/>
            <wp:effectExtent l="0" t="0" r="5715" b="5715"/>
            <wp:wrapTight wrapText="bothSides">
              <wp:wrapPolygon edited="0">
                <wp:start x="0" y="0"/>
                <wp:lineTo x="0" y="21395"/>
                <wp:lineTo x="21370" y="21395"/>
                <wp:lineTo x="21370" y="0"/>
                <wp:lineTo x="0" y="0"/>
              </wp:wrapPolygon>
            </wp:wrapTight>
            <wp:docPr id="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screen">
                      <a:extLst>
                        <a:ext uri="{28A0092B-C50C-407E-A947-70E740481C1C}">
                          <a14:useLocalDpi xmlns:a14="http://schemas.microsoft.com/office/drawing/2010/main"/>
                        </a:ext>
                      </a:extLst>
                    </a:blip>
                    <a:stretch>
                      <a:fillRect/>
                    </a:stretch>
                  </pic:blipFill>
                  <pic:spPr>
                    <a:xfrm>
                      <a:off x="0" y="0"/>
                      <a:ext cx="1848485" cy="2077085"/>
                    </a:xfrm>
                    <a:prstGeom prst="rect">
                      <a:avLst/>
                    </a:prstGeom>
                  </pic:spPr>
                </pic:pic>
              </a:graphicData>
            </a:graphic>
            <wp14:sizeRelH relativeFrom="margin">
              <wp14:pctWidth>0</wp14:pctWidth>
            </wp14:sizeRelH>
            <wp14:sizeRelV relativeFrom="margin">
              <wp14:pctHeight>0</wp14:pctHeight>
            </wp14:sizeRelV>
          </wp:anchor>
        </w:drawing>
      </w:r>
      <w:r w:rsidR="00316F2A" w:rsidRPr="00E3659D">
        <w:rPr>
          <w:rFonts w:ascii="Neo Sans Pro" w:eastAsia="Calibri" w:hAnsi="Neo Sans Pro" w:cs="Calibri"/>
          <w:lang w:eastAsia="en-US"/>
        </w:rPr>
        <w:br/>
      </w:r>
      <w:r w:rsidR="00847CAE" w:rsidRPr="00E3659D">
        <w:rPr>
          <w:rFonts w:ascii="Neo Sans Pro" w:eastAsia="Calibri" w:hAnsi="Neo Sans Pro" w:cs="Calibri"/>
          <w:b/>
          <w:sz w:val="28"/>
          <w:szCs w:val="28"/>
          <w:lang w:eastAsia="en-US"/>
        </w:rPr>
        <w:t>Gecko VP 12+</w:t>
      </w:r>
    </w:p>
    <w:p w14:paraId="4464AC9B" w14:textId="14C6989D" w:rsidR="00316F2A" w:rsidRPr="00E3659D" w:rsidRDefault="00316F2A" w:rsidP="00316F2A">
      <w:pPr>
        <w:spacing w:line="276" w:lineRule="auto"/>
        <w:jc w:val="both"/>
        <w:rPr>
          <w:rFonts w:ascii="Neo Sans Pro" w:eastAsia="Calibri" w:hAnsi="Neo Sans Pro" w:cs="Calibri"/>
          <w:lang w:eastAsia="en-US"/>
        </w:rPr>
      </w:pPr>
      <w:r w:rsidRPr="00E3659D">
        <w:rPr>
          <w:rFonts w:ascii="Neo Sans Pro" w:eastAsia="Calibri" w:hAnsi="Neo Sans Pro" w:cs="Calibri"/>
          <w:lang w:eastAsia="en-US"/>
        </w:rPr>
        <w:t>Der Gecko VP 12+ ist in dieser Rucksackfamilie das Produkt mit dem wahrscheinlich größten Einsatzbereich. 12 Liter Volumen sind noch nicht zu groß für kürzere Trainingseinheiten und dennoch ausreichend groß für lange Läufe und viele Ultras.</w:t>
      </w:r>
    </w:p>
    <w:p w14:paraId="653E95FD" w14:textId="464BFBD4" w:rsidR="00320E9A" w:rsidRDefault="00320E9A">
      <w:pPr>
        <w:rPr>
          <w:rFonts w:ascii="Neo Sans Pro" w:eastAsia="Calibri" w:hAnsi="Neo Sans Pro" w:cs="Calibri"/>
          <w:lang w:eastAsia="en-US"/>
        </w:rPr>
      </w:pPr>
      <w:r>
        <w:rPr>
          <w:rFonts w:ascii="Neo Sans Pro" w:eastAsia="Calibri" w:hAnsi="Neo Sans Pro" w:cs="Calibri"/>
          <w:lang w:eastAsia="en-US"/>
        </w:rPr>
        <w:br w:type="page"/>
      </w:r>
    </w:p>
    <w:p w14:paraId="6C08C815" w14:textId="77777777" w:rsidR="00316F2A" w:rsidRPr="00E3659D" w:rsidRDefault="00316F2A" w:rsidP="00316F2A">
      <w:pPr>
        <w:spacing w:line="276" w:lineRule="auto"/>
        <w:jc w:val="both"/>
        <w:rPr>
          <w:rFonts w:ascii="Neo Sans Pro" w:eastAsia="Calibri" w:hAnsi="Neo Sans Pro" w:cs="Calibri"/>
          <w:lang w:eastAsia="en-US"/>
        </w:rPr>
      </w:pPr>
    </w:p>
    <w:p w14:paraId="2D0D0964" w14:textId="6FE3F4D0" w:rsidR="00316F2A" w:rsidRPr="00E3659D" w:rsidRDefault="00320E9A" w:rsidP="00316F2A">
      <w:pPr>
        <w:spacing w:line="276" w:lineRule="auto"/>
        <w:jc w:val="both"/>
        <w:rPr>
          <w:rFonts w:ascii="Neo Sans Pro" w:eastAsia="Calibri" w:hAnsi="Neo Sans Pro" w:cs="Calibri"/>
          <w:b/>
          <w:bCs/>
          <w:lang w:eastAsia="en-US"/>
        </w:rPr>
      </w:pPr>
      <w:r w:rsidRPr="00E3659D">
        <w:rPr>
          <w:rFonts w:ascii="Neo Sans Pro" w:hAnsi="Neo Sans Pro"/>
          <w:noProof/>
        </w:rPr>
        <w:drawing>
          <wp:anchor distT="0" distB="0" distL="114300" distR="114300" simplePos="0" relativeHeight="251661312" behindDoc="1" locked="0" layoutInCell="1" allowOverlap="1" wp14:anchorId="529F5EB1" wp14:editId="1733B791">
            <wp:simplePos x="0" y="0"/>
            <wp:positionH relativeFrom="column">
              <wp:posOffset>4857750</wp:posOffset>
            </wp:positionH>
            <wp:positionV relativeFrom="paragraph">
              <wp:posOffset>203200</wp:posOffset>
            </wp:positionV>
            <wp:extent cx="1692910" cy="2539365"/>
            <wp:effectExtent l="0" t="0" r="8890" b="635"/>
            <wp:wrapTight wrapText="bothSides">
              <wp:wrapPolygon edited="0">
                <wp:start x="0" y="0"/>
                <wp:lineTo x="0" y="21389"/>
                <wp:lineTo x="21389" y="21389"/>
                <wp:lineTo x="21389" y="0"/>
                <wp:lineTo x="0" y="0"/>
              </wp:wrapPolygon>
            </wp:wrapTight>
            <wp:docPr id="5"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screen">
                      <a:extLst>
                        <a:ext uri="{28A0092B-C50C-407E-A947-70E740481C1C}">
                          <a14:useLocalDpi xmlns:a14="http://schemas.microsoft.com/office/drawing/2010/main"/>
                        </a:ext>
                      </a:extLst>
                    </a:blip>
                    <a:stretch>
                      <a:fillRect/>
                    </a:stretch>
                  </pic:blipFill>
                  <pic:spPr>
                    <a:xfrm>
                      <a:off x="0" y="0"/>
                      <a:ext cx="1692910" cy="2539365"/>
                    </a:xfrm>
                    <a:prstGeom prst="rect">
                      <a:avLst/>
                    </a:prstGeom>
                  </pic:spPr>
                </pic:pic>
              </a:graphicData>
            </a:graphic>
            <wp14:sizeRelH relativeFrom="margin">
              <wp14:pctWidth>0</wp14:pctWidth>
            </wp14:sizeRelH>
            <wp14:sizeRelV relativeFrom="margin">
              <wp14:pctHeight>0</wp14:pctHeight>
            </wp14:sizeRelV>
          </wp:anchor>
        </w:drawing>
      </w:r>
      <w:r w:rsidR="00316F2A" w:rsidRPr="00E3659D">
        <w:rPr>
          <w:rFonts w:ascii="Neo Sans Pro" w:eastAsia="Calibri" w:hAnsi="Neo Sans Pro" w:cs="Calibri"/>
          <w:b/>
          <w:bCs/>
          <w:lang w:eastAsia="en-US"/>
        </w:rPr>
        <w:t>Details:</w:t>
      </w:r>
      <w:r w:rsidR="00316F2A" w:rsidRPr="00E3659D">
        <w:rPr>
          <w:rFonts w:ascii="Neo Sans Pro" w:hAnsi="Neo Sans Pro"/>
        </w:rPr>
        <w:t xml:space="preserve"> </w:t>
      </w:r>
    </w:p>
    <w:p w14:paraId="682E0C2E" w14:textId="77777777" w:rsidR="00316F2A" w:rsidRPr="00E3659D" w:rsidRDefault="00316F2A" w:rsidP="00316F2A">
      <w:pPr>
        <w:pStyle w:val="Listenabsatz"/>
        <w:numPr>
          <w:ilvl w:val="0"/>
          <w:numId w:val="20"/>
        </w:numPr>
        <w:spacing w:line="276" w:lineRule="auto"/>
        <w:ind w:left="284" w:hanging="284"/>
        <w:jc w:val="both"/>
        <w:rPr>
          <w:rFonts w:ascii="Neo Sans Pro" w:eastAsia="Calibri" w:hAnsi="Neo Sans Pro" w:cs="Calibri"/>
          <w:lang w:eastAsia="en-US"/>
        </w:rPr>
      </w:pPr>
      <w:r w:rsidRPr="00E3659D">
        <w:rPr>
          <w:rFonts w:ascii="Neo Sans Pro" w:eastAsia="Calibri" w:hAnsi="Neo Sans Pro" w:cs="Calibri"/>
          <w:lang w:eastAsia="en-US"/>
        </w:rPr>
        <w:t xml:space="preserve">Robustes und leichtes RAPTOR Flex mit </w:t>
      </w:r>
      <w:proofErr w:type="spellStart"/>
      <w:r w:rsidRPr="00E3659D">
        <w:rPr>
          <w:rFonts w:ascii="Neo Sans Pro" w:eastAsia="Calibri" w:hAnsi="Neo Sans Pro" w:cs="Calibri"/>
          <w:lang w:eastAsia="en-US"/>
        </w:rPr>
        <w:t>Bluesign</w:t>
      </w:r>
      <w:proofErr w:type="spellEnd"/>
      <w:r w:rsidRPr="00E3659D">
        <w:rPr>
          <w:rFonts w:ascii="Neo Sans Pro" w:eastAsia="Calibri" w:hAnsi="Neo Sans Pro" w:cs="Calibri"/>
          <w:lang w:eastAsia="en-US"/>
        </w:rPr>
        <w:t>®-Zertifikat</w:t>
      </w:r>
    </w:p>
    <w:p w14:paraId="2128E681" w14:textId="42D13B7D" w:rsidR="00316F2A" w:rsidRPr="00320E9A" w:rsidRDefault="00316F2A" w:rsidP="00320E9A">
      <w:pPr>
        <w:pStyle w:val="Listenabsatz"/>
        <w:numPr>
          <w:ilvl w:val="0"/>
          <w:numId w:val="20"/>
        </w:numPr>
        <w:spacing w:line="276" w:lineRule="auto"/>
        <w:ind w:left="284" w:hanging="284"/>
        <w:rPr>
          <w:rFonts w:ascii="Neo Sans Pro" w:eastAsia="Calibri" w:hAnsi="Neo Sans Pro" w:cs="Calibri"/>
          <w:lang w:eastAsia="en-US"/>
        </w:rPr>
      </w:pPr>
      <w:r w:rsidRPr="00320E9A">
        <w:rPr>
          <w:rFonts w:ascii="Neo Sans Pro" w:eastAsia="Calibri" w:hAnsi="Neo Sans Pro" w:cs="Calibri"/>
          <w:lang w:eastAsia="en-US"/>
        </w:rPr>
        <w:t xml:space="preserve">Montane FREELIGHT Tragesystem aus CONTACT Air </w:t>
      </w:r>
      <w:proofErr w:type="spellStart"/>
      <w:r w:rsidRPr="00320E9A">
        <w:rPr>
          <w:rFonts w:ascii="Neo Sans Pro" w:eastAsia="Calibri" w:hAnsi="Neo Sans Pro" w:cs="Calibri"/>
          <w:lang w:eastAsia="en-US"/>
        </w:rPr>
        <w:t>Mesh</w:t>
      </w:r>
      <w:proofErr w:type="spellEnd"/>
      <w:r w:rsidRPr="00320E9A">
        <w:rPr>
          <w:rFonts w:ascii="Neo Sans Pro" w:eastAsia="Calibri" w:hAnsi="Neo Sans Pro" w:cs="Calibri"/>
          <w:lang w:eastAsia="en-US"/>
        </w:rPr>
        <w:t xml:space="preserve"> Plus mit geruchshemmender Polygiene®-Behandlung</w:t>
      </w:r>
      <w:r w:rsidR="00320E9A" w:rsidRPr="00320E9A">
        <w:rPr>
          <w:rFonts w:ascii="Neo Sans Pro" w:eastAsia="Calibri" w:hAnsi="Neo Sans Pro" w:cs="Calibri"/>
          <w:lang w:eastAsia="en-US"/>
        </w:rPr>
        <w:br/>
      </w:r>
      <w:r w:rsidRPr="00320E9A">
        <w:rPr>
          <w:rFonts w:ascii="Neo Sans Pro" w:eastAsia="Calibri" w:hAnsi="Neo Sans Pro" w:cs="Calibri"/>
          <w:lang w:eastAsia="en-US"/>
        </w:rPr>
        <w:t>Diverse, leicht zugängliche Taschen für das Verstauen von Riegeln, Handschuhen, etc.</w:t>
      </w:r>
    </w:p>
    <w:p w14:paraId="391FB2E3" w14:textId="000630B7" w:rsidR="00A0432D" w:rsidRDefault="00316F2A" w:rsidP="00316F2A">
      <w:pPr>
        <w:pStyle w:val="Listenabsatz"/>
        <w:numPr>
          <w:ilvl w:val="0"/>
          <w:numId w:val="20"/>
        </w:numPr>
        <w:spacing w:line="276" w:lineRule="auto"/>
        <w:ind w:left="284" w:hanging="284"/>
        <w:jc w:val="both"/>
        <w:rPr>
          <w:rFonts w:ascii="Neo Sans Pro" w:eastAsia="Calibri" w:hAnsi="Neo Sans Pro" w:cs="Calibri"/>
          <w:lang w:eastAsia="en-US"/>
        </w:rPr>
      </w:pPr>
      <w:r w:rsidRPr="00E3659D">
        <w:rPr>
          <w:rFonts w:ascii="Neo Sans Pro" w:eastAsia="Calibri" w:hAnsi="Neo Sans Pro" w:cs="Calibri"/>
          <w:lang w:eastAsia="en-US"/>
        </w:rPr>
        <w:t>5/12/20 Liter Volumen für jede Menge wichtiger Ausrüstung</w:t>
      </w:r>
    </w:p>
    <w:p w14:paraId="101E8802" w14:textId="77777777" w:rsidR="00316F2A" w:rsidRPr="00E3659D" w:rsidRDefault="00316F2A" w:rsidP="00316F2A">
      <w:pPr>
        <w:pStyle w:val="Listenabsatz"/>
        <w:numPr>
          <w:ilvl w:val="0"/>
          <w:numId w:val="20"/>
        </w:numPr>
        <w:spacing w:line="276" w:lineRule="auto"/>
        <w:ind w:left="284" w:hanging="284"/>
        <w:jc w:val="both"/>
        <w:rPr>
          <w:rFonts w:ascii="Neo Sans Pro" w:eastAsia="Calibri" w:hAnsi="Neo Sans Pro" w:cs="Calibri"/>
          <w:lang w:eastAsia="en-US"/>
        </w:rPr>
      </w:pPr>
      <w:r w:rsidRPr="00E3659D">
        <w:rPr>
          <w:rFonts w:ascii="Neo Sans Pro" w:eastAsia="Calibri" w:hAnsi="Neo Sans Pro" w:cs="Calibri"/>
          <w:lang w:eastAsia="en-US"/>
        </w:rPr>
        <w:t xml:space="preserve">2x Taschen für 500 ml Montane </w:t>
      </w:r>
      <w:proofErr w:type="spellStart"/>
      <w:r w:rsidRPr="00E3659D">
        <w:rPr>
          <w:rFonts w:ascii="Neo Sans Pro" w:eastAsia="Calibri" w:hAnsi="Neo Sans Pro" w:cs="Calibri"/>
          <w:lang w:eastAsia="en-US"/>
        </w:rPr>
        <w:t>Softflasks</w:t>
      </w:r>
      <w:proofErr w:type="spellEnd"/>
      <w:r w:rsidRPr="00E3659D">
        <w:rPr>
          <w:rFonts w:ascii="Neo Sans Pro" w:eastAsia="Calibri" w:hAnsi="Neo Sans Pro" w:cs="Calibri"/>
          <w:lang w:eastAsia="en-US"/>
        </w:rPr>
        <w:t xml:space="preserve"> (nicht im Lieferumfang enthalten)</w:t>
      </w:r>
    </w:p>
    <w:p w14:paraId="7E546A86" w14:textId="37315C7D" w:rsidR="00316F2A" w:rsidRPr="00E3659D" w:rsidRDefault="00316F2A" w:rsidP="00316F2A">
      <w:pPr>
        <w:pStyle w:val="Listenabsatz"/>
        <w:numPr>
          <w:ilvl w:val="0"/>
          <w:numId w:val="20"/>
        </w:numPr>
        <w:spacing w:line="276" w:lineRule="auto"/>
        <w:ind w:left="284" w:hanging="284"/>
        <w:jc w:val="both"/>
        <w:rPr>
          <w:rFonts w:ascii="Neo Sans Pro" w:eastAsia="Calibri" w:hAnsi="Neo Sans Pro" w:cs="Calibri"/>
          <w:lang w:eastAsia="en-US"/>
        </w:rPr>
      </w:pPr>
      <w:r w:rsidRPr="00E3659D">
        <w:rPr>
          <w:rFonts w:ascii="Neo Sans Pro" w:eastAsia="Calibri" w:hAnsi="Neo Sans Pro" w:cs="Calibri"/>
          <w:lang w:eastAsia="en-US"/>
        </w:rPr>
        <w:t>Praktisches Gummiband außen für die Kompression und das Befestigen von Bekleidung</w:t>
      </w:r>
    </w:p>
    <w:p w14:paraId="0787808F" w14:textId="77777777" w:rsidR="00316F2A" w:rsidRPr="00E3659D" w:rsidRDefault="00316F2A" w:rsidP="00316F2A">
      <w:pPr>
        <w:pStyle w:val="Listenabsatz"/>
        <w:numPr>
          <w:ilvl w:val="0"/>
          <w:numId w:val="20"/>
        </w:numPr>
        <w:spacing w:line="276" w:lineRule="auto"/>
        <w:ind w:left="284" w:hanging="284"/>
        <w:jc w:val="both"/>
        <w:rPr>
          <w:rFonts w:ascii="Neo Sans Pro" w:eastAsia="Calibri" w:hAnsi="Neo Sans Pro" w:cs="Calibri"/>
          <w:lang w:eastAsia="en-US"/>
        </w:rPr>
      </w:pPr>
      <w:r w:rsidRPr="00E3659D">
        <w:rPr>
          <w:rFonts w:ascii="Neo Sans Pro" w:eastAsia="Calibri" w:hAnsi="Neo Sans Pro" w:cs="Calibri"/>
          <w:lang w:eastAsia="en-US"/>
        </w:rPr>
        <w:t>Verschiedene Möglichkeiten zur Befestigung von Stöcken</w:t>
      </w:r>
    </w:p>
    <w:p w14:paraId="745B9462" w14:textId="704E4DA3" w:rsidR="00316F2A" w:rsidRPr="00E3659D" w:rsidRDefault="00316F2A" w:rsidP="00316F2A">
      <w:pPr>
        <w:pStyle w:val="Listenabsatz"/>
        <w:numPr>
          <w:ilvl w:val="0"/>
          <w:numId w:val="20"/>
        </w:numPr>
        <w:spacing w:line="276" w:lineRule="auto"/>
        <w:ind w:left="284" w:hanging="284"/>
        <w:jc w:val="both"/>
        <w:rPr>
          <w:rFonts w:ascii="Neo Sans Pro" w:eastAsia="Calibri" w:hAnsi="Neo Sans Pro" w:cs="Calibri"/>
          <w:lang w:eastAsia="en-US"/>
        </w:rPr>
      </w:pPr>
      <w:r w:rsidRPr="00E3659D">
        <w:rPr>
          <w:rFonts w:ascii="Neo Sans Pro" w:eastAsia="Calibri" w:hAnsi="Neo Sans Pro" w:cs="Calibri"/>
          <w:lang w:eastAsia="en-US"/>
        </w:rPr>
        <w:t xml:space="preserve">Gewicht: 245/265/335 Gramm (Größe M) </w:t>
      </w:r>
    </w:p>
    <w:p w14:paraId="78587AC5" w14:textId="77777777" w:rsidR="00316F2A" w:rsidRPr="00E3659D" w:rsidRDefault="00316F2A" w:rsidP="00316F2A">
      <w:pPr>
        <w:pStyle w:val="Listenabsatz"/>
        <w:numPr>
          <w:ilvl w:val="0"/>
          <w:numId w:val="20"/>
        </w:numPr>
        <w:spacing w:line="276" w:lineRule="auto"/>
        <w:ind w:left="284" w:hanging="284"/>
        <w:jc w:val="both"/>
        <w:rPr>
          <w:rFonts w:ascii="Neo Sans Pro" w:eastAsia="Calibri" w:hAnsi="Neo Sans Pro" w:cs="Calibri"/>
          <w:lang w:eastAsia="en-US"/>
        </w:rPr>
      </w:pPr>
      <w:r w:rsidRPr="00E3659D">
        <w:rPr>
          <w:rFonts w:ascii="Neo Sans Pro" w:eastAsia="Calibri" w:hAnsi="Neo Sans Pro" w:cs="Calibri"/>
          <w:lang w:eastAsia="en-US"/>
        </w:rPr>
        <w:t>Verfügbare Größen: S, M und L</w:t>
      </w:r>
    </w:p>
    <w:p w14:paraId="756ACB7A" w14:textId="77777777" w:rsidR="00316F2A" w:rsidRPr="00E3659D" w:rsidRDefault="00316F2A" w:rsidP="00316F2A">
      <w:pPr>
        <w:spacing w:line="276" w:lineRule="auto"/>
        <w:ind w:left="720"/>
        <w:jc w:val="both"/>
        <w:rPr>
          <w:rFonts w:ascii="Neo Sans Pro" w:eastAsia="Calibri" w:hAnsi="Neo Sans Pro" w:cs="Calibri"/>
          <w:lang w:eastAsia="en-US"/>
        </w:rPr>
      </w:pPr>
    </w:p>
    <w:p w14:paraId="0C37CC58" w14:textId="1090824C" w:rsidR="00847CAE" w:rsidRPr="00E3659D" w:rsidRDefault="00675AB5" w:rsidP="00316F2A">
      <w:pPr>
        <w:spacing w:line="276" w:lineRule="auto"/>
        <w:jc w:val="both"/>
        <w:rPr>
          <w:rFonts w:ascii="Neo Sans Pro" w:eastAsia="Calibri" w:hAnsi="Neo Sans Pro" w:cs="Calibri"/>
          <w:b/>
          <w:lang w:eastAsia="en-US"/>
        </w:rPr>
      </w:pPr>
      <w:r w:rsidRPr="00E3659D">
        <w:rPr>
          <w:rFonts w:ascii="Neo Sans Pro" w:eastAsia="Calibri" w:hAnsi="Neo Sans Pro" w:cs="Calibri"/>
          <w:b/>
          <w:lang w:eastAsia="en-US"/>
        </w:rPr>
        <w:t>VK: 130€</w:t>
      </w:r>
    </w:p>
    <w:p w14:paraId="53A7085C" w14:textId="77777777" w:rsidR="00847CAE" w:rsidRPr="00E3659D" w:rsidRDefault="00847CAE" w:rsidP="00316F2A">
      <w:pPr>
        <w:spacing w:line="276" w:lineRule="auto"/>
        <w:jc w:val="both"/>
        <w:rPr>
          <w:rFonts w:ascii="Neo Sans Pro" w:eastAsia="Calibri" w:hAnsi="Neo Sans Pro" w:cs="Calibri"/>
          <w:lang w:eastAsia="en-US"/>
        </w:rPr>
      </w:pPr>
    </w:p>
    <w:p w14:paraId="49F89AB2" w14:textId="77777777" w:rsidR="00847CAE" w:rsidRPr="00E3659D" w:rsidRDefault="00847CAE" w:rsidP="00316F2A">
      <w:pPr>
        <w:spacing w:line="276" w:lineRule="auto"/>
        <w:jc w:val="both"/>
        <w:rPr>
          <w:rFonts w:ascii="Neo Sans Pro" w:eastAsia="Calibri" w:hAnsi="Neo Sans Pro" w:cs="Calibri"/>
          <w:lang w:eastAsia="en-US"/>
        </w:rPr>
      </w:pPr>
    </w:p>
    <w:p w14:paraId="17E6716E" w14:textId="77777777" w:rsidR="00316F2A" w:rsidRPr="00E3659D" w:rsidRDefault="00316F2A" w:rsidP="00316F2A">
      <w:pPr>
        <w:spacing w:line="276" w:lineRule="auto"/>
        <w:jc w:val="both"/>
        <w:rPr>
          <w:rFonts w:ascii="Neo Sans Pro" w:hAnsi="Neo Sans Pro" w:cs="Calibri"/>
          <w:color w:val="000000"/>
        </w:rPr>
      </w:pPr>
      <w:r w:rsidRPr="00E3659D">
        <w:rPr>
          <w:rFonts w:ascii="Neo Sans Pro" w:eastAsia="Calibri" w:hAnsi="Neo Sans Pro" w:cs="Calibri"/>
          <w:lang w:eastAsia="en-US"/>
        </w:rPr>
        <w:br/>
      </w:r>
    </w:p>
    <w:p w14:paraId="6153805E" w14:textId="77777777" w:rsidR="00847CAE" w:rsidRPr="00E3659D" w:rsidRDefault="00847CAE" w:rsidP="00316F2A">
      <w:pPr>
        <w:spacing w:line="276" w:lineRule="auto"/>
        <w:jc w:val="both"/>
        <w:rPr>
          <w:rFonts w:ascii="Neo Sans Pro" w:eastAsia="Calibri" w:hAnsi="Neo Sans Pro" w:cs="Calibri"/>
          <w:b/>
          <w:bCs/>
          <w:lang w:eastAsia="en-US"/>
        </w:rPr>
      </w:pPr>
    </w:p>
    <w:p w14:paraId="18B09D5D" w14:textId="77777777" w:rsidR="00675AB5" w:rsidRPr="00E3659D" w:rsidRDefault="00675AB5" w:rsidP="00316F2A">
      <w:pPr>
        <w:spacing w:line="276" w:lineRule="auto"/>
        <w:jc w:val="both"/>
        <w:rPr>
          <w:rFonts w:ascii="Neo Sans Pro" w:eastAsia="Calibri" w:hAnsi="Neo Sans Pro" w:cs="Calibri"/>
          <w:b/>
          <w:bCs/>
          <w:lang w:eastAsia="en-US"/>
        </w:rPr>
      </w:pPr>
    </w:p>
    <w:p w14:paraId="0875D5AF" w14:textId="719C1A81" w:rsidR="00847CAE" w:rsidRPr="00E3659D" w:rsidRDefault="00320E9A" w:rsidP="00316F2A">
      <w:pPr>
        <w:spacing w:line="276" w:lineRule="auto"/>
        <w:jc w:val="both"/>
        <w:rPr>
          <w:rFonts w:ascii="Neo Sans Pro" w:eastAsia="Calibri" w:hAnsi="Neo Sans Pro" w:cs="Calibri"/>
          <w:b/>
          <w:bCs/>
          <w:lang w:eastAsia="en-US"/>
        </w:rPr>
      </w:pPr>
      <w:r w:rsidRPr="00E3659D">
        <w:rPr>
          <w:rFonts w:ascii="Neo Sans Pro" w:eastAsia="Calibri" w:hAnsi="Neo Sans Pro" w:cs="Calibri"/>
          <w:b/>
          <w:bCs/>
          <w:noProof/>
          <w:sz w:val="28"/>
          <w:szCs w:val="28"/>
        </w:rPr>
        <w:drawing>
          <wp:anchor distT="0" distB="0" distL="114300" distR="114300" simplePos="0" relativeHeight="251662336" behindDoc="1" locked="0" layoutInCell="1" allowOverlap="1" wp14:anchorId="7DAA9C44" wp14:editId="0CB1B71C">
            <wp:simplePos x="0" y="0"/>
            <wp:positionH relativeFrom="column">
              <wp:posOffset>4843145</wp:posOffset>
            </wp:positionH>
            <wp:positionV relativeFrom="paragraph">
              <wp:posOffset>196215</wp:posOffset>
            </wp:positionV>
            <wp:extent cx="1626870" cy="2054225"/>
            <wp:effectExtent l="0" t="0" r="0" b="3175"/>
            <wp:wrapTight wrapText="bothSides">
              <wp:wrapPolygon edited="0">
                <wp:start x="0" y="0"/>
                <wp:lineTo x="0" y="21366"/>
                <wp:lineTo x="21246" y="21366"/>
                <wp:lineTo x="21246" y="0"/>
                <wp:lineTo x="0" y="0"/>
              </wp:wrapPolygon>
            </wp:wrapTight>
            <wp:docPr id="6"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screen">
                      <a:extLst>
                        <a:ext uri="{28A0092B-C50C-407E-A947-70E740481C1C}">
                          <a14:useLocalDpi xmlns:a14="http://schemas.microsoft.com/office/drawing/2010/main"/>
                        </a:ext>
                      </a:extLst>
                    </a:blip>
                    <a:stretch>
                      <a:fillRect/>
                    </a:stretch>
                  </pic:blipFill>
                  <pic:spPr>
                    <a:xfrm>
                      <a:off x="0" y="0"/>
                      <a:ext cx="1626870" cy="2054225"/>
                    </a:xfrm>
                    <a:prstGeom prst="rect">
                      <a:avLst/>
                    </a:prstGeom>
                  </pic:spPr>
                </pic:pic>
              </a:graphicData>
            </a:graphic>
            <wp14:sizeRelH relativeFrom="margin">
              <wp14:pctWidth>0</wp14:pctWidth>
            </wp14:sizeRelH>
            <wp14:sizeRelV relativeFrom="margin">
              <wp14:pctHeight>0</wp14:pctHeight>
            </wp14:sizeRelV>
          </wp:anchor>
        </w:drawing>
      </w:r>
    </w:p>
    <w:p w14:paraId="7E9A42F4" w14:textId="002DA192" w:rsidR="00316F2A" w:rsidRPr="00E3659D" w:rsidRDefault="00316F2A" w:rsidP="00316F2A">
      <w:pPr>
        <w:spacing w:line="276" w:lineRule="auto"/>
        <w:jc w:val="both"/>
        <w:rPr>
          <w:rFonts w:ascii="Neo Sans Pro" w:eastAsia="Calibri" w:hAnsi="Neo Sans Pro" w:cs="Calibri"/>
          <w:b/>
          <w:bCs/>
          <w:sz w:val="28"/>
          <w:szCs w:val="28"/>
          <w:lang w:eastAsia="en-US"/>
        </w:rPr>
      </w:pPr>
      <w:r w:rsidRPr="00E3659D">
        <w:rPr>
          <w:rFonts w:ascii="Neo Sans Pro" w:eastAsia="Calibri" w:hAnsi="Neo Sans Pro" w:cs="Calibri"/>
          <w:b/>
          <w:bCs/>
          <w:sz w:val="28"/>
          <w:szCs w:val="28"/>
          <w:lang w:eastAsia="en-US"/>
        </w:rPr>
        <w:t>Gecko Ultra V+</w:t>
      </w:r>
    </w:p>
    <w:p w14:paraId="7F077B1B" w14:textId="484B6673" w:rsidR="00316F2A" w:rsidRPr="00E3659D" w:rsidRDefault="00316F2A" w:rsidP="00316F2A">
      <w:pPr>
        <w:spacing w:line="276" w:lineRule="auto"/>
        <w:jc w:val="both"/>
        <w:rPr>
          <w:rFonts w:ascii="Neo Sans Pro" w:eastAsia="Calibri" w:hAnsi="Neo Sans Pro" w:cs="Calibri"/>
          <w:lang w:eastAsia="en-US"/>
        </w:rPr>
      </w:pPr>
      <w:r w:rsidRPr="00E3659D">
        <w:rPr>
          <w:rFonts w:ascii="Neo Sans Pro" w:hAnsi="Neo Sans Pro" w:cs="Calibri"/>
          <w:color w:val="000000"/>
        </w:rPr>
        <w:t xml:space="preserve">Auch die Gecko Ultra V+ gehört zur Montane-Laufrucksackfamilie. Allerdings verfügt diese Laufweste nicht über das klassische </w:t>
      </w:r>
      <w:r w:rsidRPr="00E3659D">
        <w:rPr>
          <w:rFonts w:ascii="Neo Sans Pro" w:eastAsia="Calibri" w:hAnsi="Neo Sans Pro" w:cs="Calibri"/>
          <w:lang w:eastAsia="en-US"/>
        </w:rPr>
        <w:t xml:space="preserve">Montane FREELIGHT Tragesystem. Die Gecko Ultra V+ wird wie ein Kleidungsstück getragen. Sie liegt perfekt am Körper an. Eine Idee, die grundsätzlich nicht neu ist, aber mit dem Feedback </w:t>
      </w:r>
      <w:r w:rsidR="00351CD8">
        <w:rPr>
          <w:rFonts w:ascii="Neo Sans Pro" w:eastAsia="Calibri" w:hAnsi="Neo Sans Pro" w:cs="Calibri"/>
          <w:lang w:eastAsia="en-US"/>
        </w:rPr>
        <w:t>der Montane-</w:t>
      </w:r>
      <w:r w:rsidRPr="00E3659D">
        <w:rPr>
          <w:rFonts w:ascii="Neo Sans Pro" w:eastAsia="Calibri" w:hAnsi="Neo Sans Pro" w:cs="Calibri"/>
          <w:lang w:eastAsia="en-US"/>
        </w:rPr>
        <w:t xml:space="preserve"> Athleten so perfekt umgesetzt, dass der Tragekomfort absolut genial ist.</w:t>
      </w:r>
    </w:p>
    <w:p w14:paraId="5D0AAD5F" w14:textId="749CEB76" w:rsidR="00316F2A" w:rsidRPr="00E3659D" w:rsidRDefault="00316F2A" w:rsidP="00316F2A">
      <w:pPr>
        <w:spacing w:line="276" w:lineRule="auto"/>
        <w:jc w:val="both"/>
        <w:rPr>
          <w:rFonts w:ascii="Neo Sans Pro" w:eastAsia="Calibri" w:hAnsi="Neo Sans Pro" w:cs="Calibri"/>
          <w:lang w:eastAsia="en-US"/>
        </w:rPr>
      </w:pPr>
      <w:r w:rsidRPr="00E3659D">
        <w:rPr>
          <w:rFonts w:ascii="Neo Sans Pro" w:eastAsia="Calibri" w:hAnsi="Neo Sans Pro" w:cs="Calibri"/>
          <w:lang w:eastAsia="en-US"/>
        </w:rPr>
        <w:lastRenderedPageBreak/>
        <w:t xml:space="preserve">Die Gecko Ultra V+ </w:t>
      </w:r>
      <w:r w:rsidR="00351CD8">
        <w:rPr>
          <w:rFonts w:ascii="Neo Sans Pro" w:eastAsia="Calibri" w:hAnsi="Neo Sans Pro" w:cs="Calibri"/>
          <w:lang w:eastAsia="en-US"/>
        </w:rPr>
        <w:t>ist</w:t>
      </w:r>
      <w:bookmarkStart w:id="0" w:name="_GoBack"/>
      <w:bookmarkEnd w:id="0"/>
      <w:r w:rsidRPr="00E3659D">
        <w:rPr>
          <w:rFonts w:ascii="Neo Sans Pro" w:eastAsia="Calibri" w:hAnsi="Neo Sans Pro" w:cs="Calibri"/>
          <w:lang w:eastAsia="en-US"/>
        </w:rPr>
        <w:t xml:space="preserve"> für alle Läufe entwickelt, bei denen Speed im Vordergrund steht und nur relativ wenig Ausrüstung und Bekleidung dabei sein muss. </w:t>
      </w:r>
    </w:p>
    <w:p w14:paraId="7DAA0B5F" w14:textId="77777777" w:rsidR="00316F2A" w:rsidRDefault="00316F2A" w:rsidP="00316F2A">
      <w:pPr>
        <w:spacing w:line="276" w:lineRule="auto"/>
        <w:jc w:val="both"/>
        <w:rPr>
          <w:rFonts w:ascii="Neo Sans Pro" w:hAnsi="Neo Sans Pro" w:cs="Calibri"/>
          <w:color w:val="000000"/>
        </w:rPr>
      </w:pPr>
    </w:p>
    <w:p w14:paraId="74DD19C1" w14:textId="77777777" w:rsidR="00A0432D" w:rsidRDefault="00A0432D" w:rsidP="00316F2A">
      <w:pPr>
        <w:spacing w:line="276" w:lineRule="auto"/>
        <w:jc w:val="both"/>
        <w:rPr>
          <w:rFonts w:ascii="Neo Sans Pro" w:hAnsi="Neo Sans Pro" w:cs="Calibri"/>
          <w:color w:val="000000"/>
        </w:rPr>
      </w:pPr>
    </w:p>
    <w:p w14:paraId="7D1F78AC" w14:textId="77777777" w:rsidR="00A0432D" w:rsidRPr="00E3659D" w:rsidRDefault="00A0432D" w:rsidP="00316F2A">
      <w:pPr>
        <w:spacing w:line="276" w:lineRule="auto"/>
        <w:jc w:val="both"/>
        <w:rPr>
          <w:rFonts w:ascii="Neo Sans Pro" w:hAnsi="Neo Sans Pro" w:cs="Calibri"/>
          <w:color w:val="000000"/>
        </w:rPr>
      </w:pPr>
    </w:p>
    <w:p w14:paraId="7F8330FF" w14:textId="49E76DEF" w:rsidR="00316F2A" w:rsidRPr="00E3659D" w:rsidRDefault="00A0432D" w:rsidP="00316F2A">
      <w:pPr>
        <w:spacing w:line="276" w:lineRule="auto"/>
        <w:jc w:val="both"/>
        <w:rPr>
          <w:rFonts w:ascii="Neo Sans Pro" w:hAnsi="Neo Sans Pro"/>
        </w:rPr>
      </w:pPr>
      <w:r w:rsidRPr="00E3659D">
        <w:rPr>
          <w:rFonts w:ascii="Neo Sans Pro" w:hAnsi="Neo Sans Pro"/>
          <w:noProof/>
        </w:rPr>
        <w:drawing>
          <wp:anchor distT="0" distB="0" distL="114300" distR="114300" simplePos="0" relativeHeight="251660288" behindDoc="1" locked="0" layoutInCell="1" allowOverlap="1" wp14:anchorId="69F609EB" wp14:editId="697D0B18">
            <wp:simplePos x="0" y="0"/>
            <wp:positionH relativeFrom="column">
              <wp:posOffset>4886325</wp:posOffset>
            </wp:positionH>
            <wp:positionV relativeFrom="paragraph">
              <wp:posOffset>255905</wp:posOffset>
            </wp:positionV>
            <wp:extent cx="1635760" cy="2220595"/>
            <wp:effectExtent l="0" t="0" r="0" b="0"/>
            <wp:wrapTight wrapText="bothSides">
              <wp:wrapPolygon edited="0">
                <wp:start x="0" y="0"/>
                <wp:lineTo x="0" y="21248"/>
                <wp:lineTo x="21130" y="21248"/>
                <wp:lineTo x="21130" y="0"/>
                <wp:lineTo x="0" y="0"/>
              </wp:wrapPolygon>
            </wp:wrapTight>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screen">
                      <a:extLst>
                        <a:ext uri="{28A0092B-C50C-407E-A947-70E740481C1C}">
                          <a14:useLocalDpi xmlns:a14="http://schemas.microsoft.com/office/drawing/2010/main"/>
                        </a:ext>
                      </a:extLst>
                    </a:blip>
                    <a:srcRect/>
                    <a:stretch/>
                  </pic:blipFill>
                  <pic:spPr bwMode="auto">
                    <a:xfrm>
                      <a:off x="0" y="0"/>
                      <a:ext cx="1635760" cy="222059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316F2A" w:rsidRPr="00E3659D">
        <w:rPr>
          <w:rFonts w:ascii="Neo Sans Pro" w:eastAsia="Calibri" w:hAnsi="Neo Sans Pro" w:cs="Calibri"/>
          <w:b/>
          <w:bCs/>
          <w:lang w:eastAsia="en-US"/>
        </w:rPr>
        <w:t>Details:</w:t>
      </w:r>
      <w:r w:rsidR="00316F2A" w:rsidRPr="00E3659D">
        <w:rPr>
          <w:rFonts w:ascii="Neo Sans Pro" w:hAnsi="Neo Sans Pro"/>
        </w:rPr>
        <w:t xml:space="preserve"> </w:t>
      </w:r>
    </w:p>
    <w:p w14:paraId="66FB9FA5" w14:textId="43F83040" w:rsidR="00316F2A" w:rsidRPr="00E3659D" w:rsidRDefault="00316F2A" w:rsidP="00316F2A">
      <w:pPr>
        <w:pStyle w:val="Listenabsatz"/>
        <w:numPr>
          <w:ilvl w:val="0"/>
          <w:numId w:val="20"/>
        </w:numPr>
        <w:spacing w:line="276" w:lineRule="auto"/>
        <w:ind w:left="284" w:hanging="284"/>
        <w:jc w:val="both"/>
        <w:rPr>
          <w:rFonts w:ascii="Neo Sans Pro" w:eastAsia="Calibri" w:hAnsi="Neo Sans Pro" w:cs="Calibri"/>
          <w:lang w:eastAsia="en-US"/>
        </w:rPr>
      </w:pPr>
      <w:r w:rsidRPr="00E3659D">
        <w:rPr>
          <w:rFonts w:ascii="Neo Sans Pro" w:eastAsia="Calibri" w:hAnsi="Neo Sans Pro" w:cs="Calibri"/>
          <w:lang w:eastAsia="en-US"/>
        </w:rPr>
        <w:t>Laufweste, die wie ein Bekleidungsstück getragen wird</w:t>
      </w:r>
    </w:p>
    <w:p w14:paraId="5E286444" w14:textId="3F01FA2D" w:rsidR="00316F2A" w:rsidRPr="00E3659D" w:rsidRDefault="00316F2A" w:rsidP="00316F2A">
      <w:pPr>
        <w:pStyle w:val="Listenabsatz"/>
        <w:numPr>
          <w:ilvl w:val="0"/>
          <w:numId w:val="20"/>
        </w:numPr>
        <w:spacing w:line="276" w:lineRule="auto"/>
        <w:ind w:left="284" w:hanging="284"/>
        <w:jc w:val="both"/>
        <w:rPr>
          <w:rFonts w:ascii="Neo Sans Pro" w:eastAsia="Calibri" w:hAnsi="Neo Sans Pro" w:cs="Calibri"/>
          <w:lang w:eastAsia="en-US"/>
        </w:rPr>
      </w:pPr>
      <w:r w:rsidRPr="00E3659D">
        <w:rPr>
          <w:rFonts w:ascii="Neo Sans Pro" w:eastAsia="Calibri" w:hAnsi="Neo Sans Pro" w:cs="Calibri"/>
          <w:lang w:eastAsia="en-US"/>
        </w:rPr>
        <w:t xml:space="preserve">4-Wege-Stretch RAPTOR Air mit </w:t>
      </w:r>
      <w:proofErr w:type="spellStart"/>
      <w:r w:rsidRPr="00E3659D">
        <w:rPr>
          <w:rFonts w:ascii="Neo Sans Pro" w:eastAsia="Calibri" w:hAnsi="Neo Sans Pro" w:cs="Calibri"/>
          <w:lang w:eastAsia="en-US"/>
        </w:rPr>
        <w:t>Bluesign</w:t>
      </w:r>
      <w:proofErr w:type="spellEnd"/>
      <w:r w:rsidRPr="00E3659D">
        <w:rPr>
          <w:rFonts w:ascii="Neo Sans Pro" w:eastAsia="Calibri" w:hAnsi="Neo Sans Pro" w:cs="Calibri"/>
          <w:lang w:eastAsia="en-US"/>
        </w:rPr>
        <w:t>®-Zertifikat und geruchshemmender Polygiene®-Behandlung</w:t>
      </w:r>
    </w:p>
    <w:p w14:paraId="4E9B710D" w14:textId="77777777" w:rsidR="00316F2A" w:rsidRPr="00E3659D" w:rsidRDefault="00316F2A" w:rsidP="00316F2A">
      <w:pPr>
        <w:pStyle w:val="Listenabsatz"/>
        <w:numPr>
          <w:ilvl w:val="0"/>
          <w:numId w:val="20"/>
        </w:numPr>
        <w:spacing w:line="276" w:lineRule="auto"/>
        <w:ind w:left="284" w:hanging="284"/>
        <w:jc w:val="both"/>
        <w:rPr>
          <w:rFonts w:ascii="Neo Sans Pro" w:eastAsia="Calibri" w:hAnsi="Neo Sans Pro" w:cs="Calibri"/>
          <w:lang w:eastAsia="en-US"/>
        </w:rPr>
      </w:pPr>
      <w:r w:rsidRPr="00E3659D">
        <w:rPr>
          <w:rFonts w:ascii="Neo Sans Pro" w:eastAsia="Calibri" w:hAnsi="Neo Sans Pro" w:cs="Calibri"/>
          <w:lang w:eastAsia="en-US"/>
        </w:rPr>
        <w:t>¼ langer RV vorne unten für leichteres An- und Ausziehen</w:t>
      </w:r>
    </w:p>
    <w:p w14:paraId="3C4CCC3A" w14:textId="108CBB59" w:rsidR="00316F2A" w:rsidRPr="00E3659D" w:rsidRDefault="00316F2A" w:rsidP="00316F2A">
      <w:pPr>
        <w:pStyle w:val="Listenabsatz"/>
        <w:numPr>
          <w:ilvl w:val="0"/>
          <w:numId w:val="20"/>
        </w:numPr>
        <w:spacing w:line="276" w:lineRule="auto"/>
        <w:ind w:left="284" w:hanging="284"/>
        <w:jc w:val="both"/>
        <w:rPr>
          <w:rFonts w:ascii="Neo Sans Pro" w:eastAsia="Calibri" w:hAnsi="Neo Sans Pro" w:cs="Calibri"/>
          <w:lang w:eastAsia="en-US"/>
        </w:rPr>
      </w:pPr>
      <w:r w:rsidRPr="00E3659D">
        <w:rPr>
          <w:rFonts w:ascii="Neo Sans Pro" w:eastAsia="Calibri" w:hAnsi="Neo Sans Pro" w:cs="Calibri"/>
          <w:lang w:eastAsia="en-US"/>
        </w:rPr>
        <w:t>Diverse, leicht zugängliche Taschen für das Verstauen von Riegeln, Handschuhen, etc.</w:t>
      </w:r>
    </w:p>
    <w:p w14:paraId="69439201" w14:textId="77777777" w:rsidR="00316F2A" w:rsidRPr="00E3659D" w:rsidRDefault="00316F2A" w:rsidP="00316F2A">
      <w:pPr>
        <w:pStyle w:val="Listenabsatz"/>
        <w:numPr>
          <w:ilvl w:val="0"/>
          <w:numId w:val="20"/>
        </w:numPr>
        <w:spacing w:line="276" w:lineRule="auto"/>
        <w:ind w:left="284" w:hanging="284"/>
        <w:jc w:val="both"/>
        <w:rPr>
          <w:rFonts w:ascii="Neo Sans Pro" w:eastAsia="Calibri" w:hAnsi="Neo Sans Pro" w:cs="Calibri"/>
          <w:lang w:eastAsia="en-US"/>
        </w:rPr>
      </w:pPr>
      <w:r w:rsidRPr="00E3659D">
        <w:rPr>
          <w:rFonts w:ascii="Neo Sans Pro" w:eastAsia="Calibri" w:hAnsi="Neo Sans Pro" w:cs="Calibri"/>
          <w:lang w:eastAsia="en-US"/>
        </w:rPr>
        <w:t>Silikonband im Saum</w:t>
      </w:r>
    </w:p>
    <w:p w14:paraId="60450E66" w14:textId="77777777" w:rsidR="00316F2A" w:rsidRPr="00E3659D" w:rsidRDefault="00316F2A" w:rsidP="00316F2A">
      <w:pPr>
        <w:pStyle w:val="Listenabsatz"/>
        <w:numPr>
          <w:ilvl w:val="0"/>
          <w:numId w:val="20"/>
        </w:numPr>
        <w:spacing w:line="276" w:lineRule="auto"/>
        <w:ind w:left="284" w:hanging="284"/>
        <w:jc w:val="both"/>
        <w:rPr>
          <w:rFonts w:ascii="Neo Sans Pro" w:eastAsia="Calibri" w:hAnsi="Neo Sans Pro" w:cs="Calibri"/>
          <w:lang w:eastAsia="en-US"/>
        </w:rPr>
      </w:pPr>
      <w:r w:rsidRPr="00E3659D">
        <w:rPr>
          <w:rFonts w:ascii="Neo Sans Pro" w:eastAsia="Calibri" w:hAnsi="Neo Sans Pro" w:cs="Calibri"/>
          <w:lang w:eastAsia="en-US"/>
        </w:rPr>
        <w:t xml:space="preserve">2x Taschen für 360 ml Montane </w:t>
      </w:r>
      <w:proofErr w:type="spellStart"/>
      <w:r w:rsidRPr="00E3659D">
        <w:rPr>
          <w:rFonts w:ascii="Neo Sans Pro" w:eastAsia="Calibri" w:hAnsi="Neo Sans Pro" w:cs="Calibri"/>
          <w:lang w:eastAsia="en-US"/>
        </w:rPr>
        <w:t>Softflasks</w:t>
      </w:r>
      <w:proofErr w:type="spellEnd"/>
      <w:r w:rsidRPr="00E3659D">
        <w:rPr>
          <w:rFonts w:ascii="Neo Sans Pro" w:eastAsia="Calibri" w:hAnsi="Neo Sans Pro" w:cs="Calibri"/>
          <w:lang w:eastAsia="en-US"/>
        </w:rPr>
        <w:t xml:space="preserve"> (nicht im Lieferumfang enthalten) </w:t>
      </w:r>
    </w:p>
    <w:p w14:paraId="54463752" w14:textId="77777777" w:rsidR="00316F2A" w:rsidRPr="00E3659D" w:rsidRDefault="00316F2A" w:rsidP="00316F2A">
      <w:pPr>
        <w:pStyle w:val="Listenabsatz"/>
        <w:numPr>
          <w:ilvl w:val="0"/>
          <w:numId w:val="20"/>
        </w:numPr>
        <w:spacing w:line="276" w:lineRule="auto"/>
        <w:ind w:left="284" w:hanging="284"/>
        <w:jc w:val="both"/>
        <w:rPr>
          <w:rFonts w:ascii="Neo Sans Pro" w:eastAsia="Calibri" w:hAnsi="Neo Sans Pro" w:cs="Calibri"/>
          <w:lang w:eastAsia="en-US"/>
        </w:rPr>
      </w:pPr>
      <w:r w:rsidRPr="00E3659D">
        <w:rPr>
          <w:rFonts w:ascii="Neo Sans Pro" w:eastAsia="Calibri" w:hAnsi="Neo Sans Pro" w:cs="Calibri"/>
          <w:lang w:eastAsia="en-US"/>
        </w:rPr>
        <w:t xml:space="preserve">Gewicht: 90 Gramm (Größe M) </w:t>
      </w:r>
    </w:p>
    <w:p w14:paraId="24C51D95" w14:textId="77777777" w:rsidR="00316F2A" w:rsidRPr="00E3659D" w:rsidRDefault="00316F2A" w:rsidP="00316F2A">
      <w:pPr>
        <w:pStyle w:val="Listenabsatz"/>
        <w:numPr>
          <w:ilvl w:val="0"/>
          <w:numId w:val="20"/>
        </w:numPr>
        <w:spacing w:line="276" w:lineRule="auto"/>
        <w:ind w:left="284" w:hanging="284"/>
        <w:jc w:val="both"/>
        <w:rPr>
          <w:rFonts w:ascii="Neo Sans Pro" w:eastAsia="Calibri" w:hAnsi="Neo Sans Pro" w:cs="Calibri"/>
          <w:lang w:eastAsia="en-US"/>
        </w:rPr>
      </w:pPr>
      <w:r w:rsidRPr="00E3659D">
        <w:rPr>
          <w:rFonts w:ascii="Neo Sans Pro" w:eastAsia="Calibri" w:hAnsi="Neo Sans Pro" w:cs="Calibri"/>
          <w:lang w:eastAsia="en-US"/>
        </w:rPr>
        <w:t>Verfügbare Größen: XS, S, M und L</w:t>
      </w:r>
    </w:p>
    <w:p w14:paraId="390C99F9" w14:textId="77777777" w:rsidR="00316F2A" w:rsidRPr="00E3659D" w:rsidRDefault="00316F2A" w:rsidP="00316F2A">
      <w:pPr>
        <w:spacing w:line="276" w:lineRule="auto"/>
        <w:jc w:val="both"/>
        <w:rPr>
          <w:rFonts w:ascii="Neo Sans Pro" w:hAnsi="Neo Sans Pro"/>
        </w:rPr>
      </w:pPr>
    </w:p>
    <w:p w14:paraId="337BABD1" w14:textId="2235D98E" w:rsidR="00316F2A" w:rsidRPr="00E3659D" w:rsidRDefault="00505E7F" w:rsidP="00316F2A">
      <w:pPr>
        <w:spacing w:line="276" w:lineRule="auto"/>
        <w:jc w:val="both"/>
        <w:rPr>
          <w:rFonts w:ascii="Neo Sans Pro" w:eastAsia="Calibri" w:hAnsi="Neo Sans Pro" w:cs="Calibri"/>
          <w:b/>
          <w:lang w:eastAsia="en-US"/>
        </w:rPr>
      </w:pPr>
      <w:r w:rsidRPr="00E3659D">
        <w:rPr>
          <w:rFonts w:ascii="Neo Sans Pro" w:eastAsia="Calibri" w:hAnsi="Neo Sans Pro" w:cs="Calibri"/>
          <w:b/>
          <w:lang w:eastAsia="en-US"/>
        </w:rPr>
        <w:t>VK: 11</w:t>
      </w:r>
      <w:r w:rsidR="00316F2A" w:rsidRPr="00E3659D">
        <w:rPr>
          <w:rFonts w:ascii="Neo Sans Pro" w:eastAsia="Calibri" w:hAnsi="Neo Sans Pro" w:cs="Calibri"/>
          <w:b/>
          <w:lang w:eastAsia="en-US"/>
        </w:rPr>
        <w:t>5€</w:t>
      </w:r>
    </w:p>
    <w:p w14:paraId="2A7B39E8" w14:textId="77777777" w:rsidR="00316F2A" w:rsidRPr="00E3659D" w:rsidRDefault="00316F2A" w:rsidP="00316F2A">
      <w:pPr>
        <w:spacing w:line="276" w:lineRule="auto"/>
        <w:jc w:val="both"/>
        <w:rPr>
          <w:rFonts w:ascii="Neo Sans Pro" w:eastAsia="Calibri" w:hAnsi="Neo Sans Pro" w:cs="Calibri"/>
          <w:lang w:eastAsia="en-US"/>
        </w:rPr>
      </w:pPr>
    </w:p>
    <w:p w14:paraId="54694FF9" w14:textId="77777777" w:rsidR="00316F2A" w:rsidRPr="00E3659D" w:rsidRDefault="00316F2A" w:rsidP="00316F2A">
      <w:pPr>
        <w:spacing w:line="276" w:lineRule="auto"/>
        <w:jc w:val="both"/>
        <w:rPr>
          <w:rFonts w:ascii="Neo Sans Pro" w:eastAsia="Calibri" w:hAnsi="Neo Sans Pro" w:cs="Calibri"/>
          <w:lang w:eastAsia="en-US"/>
        </w:rPr>
      </w:pPr>
    </w:p>
    <w:p w14:paraId="672DE35D" w14:textId="77777777" w:rsidR="00316F2A" w:rsidRPr="00E3659D" w:rsidRDefault="00316F2A" w:rsidP="00316F2A">
      <w:pPr>
        <w:spacing w:line="276" w:lineRule="auto"/>
        <w:jc w:val="both"/>
        <w:rPr>
          <w:rFonts w:ascii="Neo Sans Pro" w:eastAsia="Calibri" w:hAnsi="Neo Sans Pro" w:cs="Calibri"/>
          <w:lang w:eastAsia="en-US"/>
        </w:rPr>
      </w:pPr>
    </w:p>
    <w:p w14:paraId="667853CE" w14:textId="77777777" w:rsidR="00316F2A" w:rsidRPr="00E3659D" w:rsidRDefault="00316F2A" w:rsidP="00316F2A">
      <w:pPr>
        <w:spacing w:line="276" w:lineRule="auto"/>
        <w:jc w:val="both"/>
        <w:rPr>
          <w:rFonts w:ascii="Neo Sans Pro" w:eastAsia="Calibri" w:hAnsi="Neo Sans Pro" w:cs="Calibri"/>
          <w:lang w:eastAsia="en-US"/>
        </w:rPr>
      </w:pPr>
    </w:p>
    <w:p w14:paraId="3133EAB1" w14:textId="77777777" w:rsidR="00316F2A" w:rsidRPr="00E3659D" w:rsidRDefault="00316F2A" w:rsidP="00316F2A">
      <w:pPr>
        <w:spacing w:line="276" w:lineRule="auto"/>
        <w:jc w:val="both"/>
        <w:rPr>
          <w:rFonts w:ascii="Neo Sans Pro" w:eastAsia="Calibri" w:hAnsi="Neo Sans Pro" w:cs="Calibri"/>
          <w:lang w:eastAsia="en-US"/>
        </w:rPr>
      </w:pPr>
    </w:p>
    <w:p w14:paraId="2FBF4E83" w14:textId="77777777" w:rsidR="00316F2A" w:rsidRPr="00E3659D" w:rsidRDefault="00316F2A" w:rsidP="00316F2A">
      <w:pPr>
        <w:spacing w:line="276" w:lineRule="auto"/>
        <w:jc w:val="both"/>
        <w:rPr>
          <w:rFonts w:ascii="Neo Sans Pro" w:eastAsia="Calibri" w:hAnsi="Neo Sans Pro" w:cs="Calibri"/>
          <w:lang w:eastAsia="en-US"/>
        </w:rPr>
      </w:pPr>
    </w:p>
    <w:p w14:paraId="5933B2A2" w14:textId="77777777" w:rsidR="00316F2A" w:rsidRPr="00E3659D" w:rsidRDefault="00316F2A" w:rsidP="00316F2A">
      <w:pPr>
        <w:spacing w:line="276" w:lineRule="auto"/>
        <w:jc w:val="both"/>
        <w:rPr>
          <w:rFonts w:ascii="Neo Sans Pro" w:eastAsia="Calibri" w:hAnsi="Neo Sans Pro" w:cs="Calibri"/>
          <w:lang w:eastAsia="en-US"/>
        </w:rPr>
      </w:pPr>
    </w:p>
    <w:p w14:paraId="49B2570A" w14:textId="77777777" w:rsidR="00316F2A" w:rsidRPr="00E3659D" w:rsidRDefault="00316F2A" w:rsidP="00316F2A">
      <w:pPr>
        <w:spacing w:line="276" w:lineRule="auto"/>
        <w:jc w:val="both"/>
        <w:rPr>
          <w:rFonts w:ascii="Neo Sans Pro" w:eastAsia="Calibri" w:hAnsi="Neo Sans Pro" w:cs="Calibri"/>
          <w:noProof/>
        </w:rPr>
      </w:pPr>
    </w:p>
    <w:p w14:paraId="2B934369" w14:textId="42194741" w:rsidR="00847CAE" w:rsidRPr="00E3659D" w:rsidRDefault="00531973" w:rsidP="00531973">
      <w:pPr>
        <w:spacing w:line="276" w:lineRule="auto"/>
        <w:rPr>
          <w:rFonts w:ascii="Neo Sans Pro" w:eastAsia="Calibri" w:hAnsi="Neo Sans Pro" w:cs="Calibri"/>
          <w:b/>
          <w:lang w:eastAsia="en-US"/>
        </w:rPr>
      </w:pPr>
      <w:r w:rsidRPr="00E3659D">
        <w:rPr>
          <w:rFonts w:ascii="Neo Sans Pro" w:eastAsia="Calibri" w:hAnsi="Neo Sans Pro" w:cs="Calibri"/>
          <w:b/>
          <w:lang w:eastAsia="en-US"/>
        </w:rPr>
        <w:t>Einen Überblick über die Gecko-Serie gibt es hier: https://de.montane.com/collections/gecko-pack-collection</w:t>
      </w:r>
    </w:p>
    <w:p w14:paraId="59C1EB08" w14:textId="77777777" w:rsidR="00316F2A" w:rsidRPr="00E3659D" w:rsidRDefault="00316F2A" w:rsidP="00316F2A">
      <w:pPr>
        <w:spacing w:line="276" w:lineRule="auto"/>
        <w:jc w:val="both"/>
        <w:rPr>
          <w:rFonts w:ascii="Neo Sans Pro" w:eastAsia="Calibri" w:hAnsi="Neo Sans Pro" w:cs="Calibri"/>
          <w:lang w:eastAsia="en-US"/>
        </w:rPr>
      </w:pPr>
    </w:p>
    <w:p w14:paraId="7F6267EC" w14:textId="77777777" w:rsidR="00316F2A" w:rsidRPr="00E3659D" w:rsidRDefault="00316F2A" w:rsidP="00316F2A">
      <w:pPr>
        <w:spacing w:line="276" w:lineRule="auto"/>
        <w:jc w:val="both"/>
        <w:rPr>
          <w:rFonts w:ascii="Neo Sans Pro" w:eastAsia="Calibri" w:hAnsi="Neo Sans Pro" w:cs="Calibri"/>
          <w:lang w:eastAsia="en-US"/>
        </w:rPr>
      </w:pPr>
    </w:p>
    <w:p w14:paraId="7D39B6A7" w14:textId="77777777" w:rsidR="00316F2A" w:rsidRDefault="00316F2A" w:rsidP="00316F2A">
      <w:pPr>
        <w:spacing w:line="276" w:lineRule="auto"/>
        <w:jc w:val="both"/>
        <w:rPr>
          <w:rFonts w:ascii="Neo Sans Pro" w:eastAsia="Calibri" w:hAnsi="Neo Sans Pro" w:cs="Calibri"/>
          <w:lang w:eastAsia="en-US"/>
        </w:rPr>
      </w:pPr>
    </w:p>
    <w:p w14:paraId="2A21107E" w14:textId="77777777" w:rsidR="00316F2A" w:rsidRPr="00E3659D" w:rsidRDefault="00316F2A" w:rsidP="00316F2A">
      <w:pPr>
        <w:spacing w:line="276" w:lineRule="auto"/>
        <w:jc w:val="both"/>
        <w:rPr>
          <w:rFonts w:ascii="Neo Sans Pro" w:eastAsia="Calibri" w:hAnsi="Neo Sans Pro" w:cs="Calibri"/>
          <w:lang w:eastAsia="en-US"/>
        </w:rPr>
      </w:pPr>
    </w:p>
    <w:p w14:paraId="3C0E906F" w14:textId="7B5C0017" w:rsidR="00724D14" w:rsidRPr="00E3659D" w:rsidRDefault="00724D14" w:rsidP="001719FE">
      <w:pPr>
        <w:pStyle w:val="NurText"/>
        <w:jc w:val="both"/>
        <w:rPr>
          <w:rFonts w:ascii="Neo Sans Pro" w:hAnsi="Neo Sans Pro"/>
          <w:b/>
          <w:sz w:val="24"/>
          <w:szCs w:val="24"/>
        </w:rPr>
      </w:pPr>
      <w:r w:rsidRPr="00E3659D">
        <w:rPr>
          <w:rFonts w:ascii="Neo Sans Pro" w:hAnsi="Neo Sans Pro"/>
          <w:b/>
          <w:sz w:val="24"/>
          <w:szCs w:val="24"/>
        </w:rPr>
        <w:t>Über Montane</w:t>
      </w:r>
    </w:p>
    <w:p w14:paraId="15C7CA25" w14:textId="34E8E41E" w:rsidR="00724D14" w:rsidRPr="00E3659D" w:rsidRDefault="00724D14" w:rsidP="001719FE">
      <w:pPr>
        <w:pStyle w:val="NurText"/>
        <w:jc w:val="both"/>
        <w:rPr>
          <w:rFonts w:ascii="Neo Sans Pro" w:hAnsi="Neo Sans Pro"/>
          <w:sz w:val="24"/>
          <w:szCs w:val="24"/>
        </w:rPr>
      </w:pPr>
      <w:r w:rsidRPr="00E3659D">
        <w:rPr>
          <w:rFonts w:ascii="Neo Sans Pro" w:hAnsi="Neo Sans Pro"/>
          <w:sz w:val="24"/>
          <w:szCs w:val="24"/>
        </w:rPr>
        <w:t xml:space="preserve">Montane ist ein britisches Unternehmen, das leichte, atmungsaktive und qualitativ hochwertige Bekleidung für Expeditionen, Bergsportler und Ultra-Athleten herstellt. Montane wurde vor </w:t>
      </w:r>
      <w:r w:rsidR="00DD6766" w:rsidRPr="00E3659D">
        <w:rPr>
          <w:rFonts w:ascii="Neo Sans Pro" w:hAnsi="Neo Sans Pro"/>
          <w:sz w:val="24"/>
          <w:szCs w:val="24"/>
        </w:rPr>
        <w:t>über 25</w:t>
      </w:r>
      <w:r w:rsidRPr="00E3659D">
        <w:rPr>
          <w:rFonts w:ascii="Neo Sans Pro" w:hAnsi="Neo Sans Pro"/>
          <w:sz w:val="24"/>
          <w:szCs w:val="24"/>
        </w:rPr>
        <w:t xml:space="preserve"> Jahren gegründet und arbeitet eng mit führenden Athleten der Disziplinen Expeditionen, Bergsport, Ultra-Trail Running und Outdoor-Marathon zusammen. Montane </w:t>
      </w:r>
      <w:proofErr w:type="gramStart"/>
      <w:r w:rsidRPr="00E3659D">
        <w:rPr>
          <w:rFonts w:ascii="Neo Sans Pro" w:hAnsi="Neo Sans Pro"/>
          <w:sz w:val="24"/>
          <w:szCs w:val="24"/>
        </w:rPr>
        <w:t>unterstützt verschiedene Ultra Distance Events der Spitzenklasse</w:t>
      </w:r>
      <w:proofErr w:type="gramEnd"/>
      <w:r w:rsidRPr="00E3659D">
        <w:rPr>
          <w:rFonts w:ascii="Neo Sans Pro" w:hAnsi="Neo Sans Pro"/>
          <w:sz w:val="24"/>
          <w:szCs w:val="24"/>
        </w:rPr>
        <w:t xml:space="preserve"> und engagiert sich bei innovativen Alpin- und Polarexpeditionen. Die </w:t>
      </w:r>
      <w:proofErr w:type="gramStart"/>
      <w:r w:rsidRPr="00E3659D">
        <w:rPr>
          <w:rFonts w:ascii="Neo Sans Pro" w:hAnsi="Neo Sans Pro"/>
          <w:sz w:val="24"/>
          <w:szCs w:val="24"/>
        </w:rPr>
        <w:t>Produkte von Montane</w:t>
      </w:r>
      <w:proofErr w:type="gramEnd"/>
      <w:r w:rsidRPr="00E3659D">
        <w:rPr>
          <w:rFonts w:ascii="Neo Sans Pro" w:hAnsi="Neo Sans Pro"/>
          <w:sz w:val="24"/>
          <w:szCs w:val="24"/>
        </w:rPr>
        <w:t xml:space="preserve"> werden von den führenden Fachhändlern der Outdoor-, Lauf- und Radsportbranche in über 40 Ländern weltweit vertrieben. Weitere Informationen gibt es auf </w:t>
      </w:r>
    </w:p>
    <w:p w14:paraId="2CA29C6C" w14:textId="01AD4833" w:rsidR="00BF6ED8" w:rsidRPr="00E3659D" w:rsidRDefault="00BF6ED8" w:rsidP="001719FE">
      <w:pPr>
        <w:pStyle w:val="NurText"/>
        <w:jc w:val="both"/>
        <w:rPr>
          <w:rFonts w:ascii="Neo Sans Pro" w:hAnsi="Neo Sans Pro"/>
          <w:sz w:val="24"/>
          <w:szCs w:val="24"/>
        </w:rPr>
      </w:pPr>
    </w:p>
    <w:p w14:paraId="7557B0CD" w14:textId="1E0302DD" w:rsidR="00B14181" w:rsidRPr="00E3659D" w:rsidRDefault="00BC0523" w:rsidP="001719FE">
      <w:pPr>
        <w:pStyle w:val="NurText"/>
        <w:jc w:val="both"/>
        <w:rPr>
          <w:rFonts w:ascii="Neo Sans Pro" w:hAnsi="Neo Sans Pro"/>
          <w:sz w:val="24"/>
          <w:szCs w:val="24"/>
        </w:rPr>
      </w:pPr>
      <w:r w:rsidRPr="00E3659D">
        <w:rPr>
          <w:rFonts w:ascii="Neo Sans Pro" w:hAnsi="Neo Sans Pro"/>
          <w:sz w:val="24"/>
          <w:szCs w:val="24"/>
        </w:rPr>
        <w:t>FURTHER.FASTER.</w:t>
      </w:r>
    </w:p>
    <w:p w14:paraId="232D7839" w14:textId="77777777" w:rsidR="00C9073E" w:rsidRPr="00E3659D" w:rsidRDefault="00C9073E" w:rsidP="001719FE">
      <w:pPr>
        <w:pStyle w:val="NurText"/>
        <w:jc w:val="both"/>
        <w:rPr>
          <w:rFonts w:ascii="Neo Sans Pro" w:hAnsi="Neo Sans Pro"/>
          <w:sz w:val="24"/>
          <w:szCs w:val="24"/>
        </w:rPr>
      </w:pPr>
    </w:p>
    <w:p w14:paraId="2269EEC3" w14:textId="65841762" w:rsidR="00C9073E" w:rsidRPr="00E3659D" w:rsidRDefault="00351CD8" w:rsidP="001719FE">
      <w:pPr>
        <w:pStyle w:val="NurText"/>
        <w:jc w:val="both"/>
        <w:rPr>
          <w:rFonts w:ascii="Neo Sans Pro" w:hAnsi="Neo Sans Pro"/>
          <w:sz w:val="24"/>
          <w:szCs w:val="24"/>
        </w:rPr>
      </w:pPr>
      <w:hyperlink r:id="rId13" w:history="1">
        <w:r w:rsidR="00BF6B50" w:rsidRPr="00E3659D">
          <w:rPr>
            <w:rFonts w:ascii="Neo Sans Pro" w:hAnsi="Neo Sans Pro"/>
            <w:sz w:val="24"/>
            <w:szCs w:val="24"/>
          </w:rPr>
          <w:t>www.montane.co</w:t>
        </w:r>
      </w:hyperlink>
      <w:r w:rsidR="00BF6B50" w:rsidRPr="00E3659D">
        <w:rPr>
          <w:rFonts w:ascii="Neo Sans Pro" w:hAnsi="Neo Sans Pro"/>
          <w:sz w:val="24"/>
          <w:szCs w:val="24"/>
        </w:rPr>
        <w:t>m.</w:t>
      </w:r>
    </w:p>
    <w:p w14:paraId="2525F8C8" w14:textId="24877981" w:rsidR="00BF6B50" w:rsidRPr="00E3659D" w:rsidRDefault="00BF6B50" w:rsidP="001719FE">
      <w:pPr>
        <w:pStyle w:val="NurText"/>
        <w:jc w:val="both"/>
        <w:rPr>
          <w:rFonts w:ascii="Neo Sans Pro" w:hAnsi="Neo Sans Pro"/>
          <w:sz w:val="24"/>
          <w:szCs w:val="24"/>
        </w:rPr>
      </w:pPr>
      <w:r w:rsidRPr="00E3659D">
        <w:rPr>
          <w:rFonts w:ascii="Neo Sans Pro" w:hAnsi="Neo Sans Pro"/>
          <w:sz w:val="24"/>
          <w:szCs w:val="24"/>
        </w:rPr>
        <w:t>https://www.instagram.com/montanegermany/?hl=de</w:t>
      </w:r>
    </w:p>
    <w:p w14:paraId="3CC5CE9F" w14:textId="77777777" w:rsidR="00BF6B50" w:rsidRPr="00E3659D" w:rsidRDefault="00BF6B50" w:rsidP="001719FE">
      <w:pPr>
        <w:pStyle w:val="NurText"/>
        <w:jc w:val="both"/>
        <w:rPr>
          <w:rFonts w:ascii="Neo Sans Pro" w:hAnsi="Neo Sans Pro"/>
          <w:sz w:val="24"/>
          <w:szCs w:val="24"/>
        </w:rPr>
      </w:pPr>
    </w:p>
    <w:p w14:paraId="7C4D1BE8" w14:textId="77777777" w:rsidR="00BF6B50" w:rsidRPr="00E3659D" w:rsidRDefault="00BF6B50" w:rsidP="001719FE">
      <w:pPr>
        <w:pStyle w:val="NurText"/>
        <w:jc w:val="both"/>
        <w:rPr>
          <w:rFonts w:ascii="Neo Sans Pro" w:hAnsi="Neo Sans Pro"/>
          <w:sz w:val="24"/>
          <w:szCs w:val="24"/>
        </w:rPr>
      </w:pPr>
    </w:p>
    <w:p w14:paraId="35348F83" w14:textId="77777777" w:rsidR="00BF6B50" w:rsidRPr="00E3659D" w:rsidRDefault="00BF6B50" w:rsidP="001719FE">
      <w:pPr>
        <w:pStyle w:val="NurText"/>
        <w:jc w:val="both"/>
        <w:rPr>
          <w:rFonts w:ascii="Neo Sans Pro" w:hAnsi="Neo Sans Pro"/>
          <w:sz w:val="24"/>
          <w:szCs w:val="24"/>
        </w:rPr>
      </w:pPr>
    </w:p>
    <w:p w14:paraId="005716EB" w14:textId="2869A2DD" w:rsidR="00C9073E" w:rsidRPr="00A0432D" w:rsidRDefault="00C9073E" w:rsidP="001719FE">
      <w:pPr>
        <w:jc w:val="both"/>
        <w:rPr>
          <w:rFonts w:ascii="Neo Sans W1G" w:hAnsi="Neo Sans W1G"/>
          <w:b/>
        </w:rPr>
      </w:pPr>
      <w:r w:rsidRPr="00A0432D">
        <w:rPr>
          <w:rFonts w:ascii="Neo Sans W1G" w:hAnsi="Neo Sans W1G"/>
          <w:b/>
        </w:rPr>
        <w:t>Pressekontakt</w:t>
      </w:r>
    </w:p>
    <w:p w14:paraId="2816E507" w14:textId="77777777" w:rsidR="00C9073E" w:rsidRPr="00E3659D" w:rsidRDefault="00C9073E" w:rsidP="001719FE">
      <w:pPr>
        <w:tabs>
          <w:tab w:val="left" w:pos="1843"/>
          <w:tab w:val="left" w:pos="2410"/>
        </w:tabs>
        <w:spacing w:line="160" w:lineRule="exact"/>
        <w:jc w:val="both"/>
        <w:rPr>
          <w:rFonts w:ascii="Neo Sans W1G" w:hAnsi="Neo Sans W1G"/>
        </w:rPr>
      </w:pPr>
    </w:p>
    <w:p w14:paraId="115D051B" w14:textId="7799D39F" w:rsidR="00C9073E" w:rsidRPr="00E3659D" w:rsidRDefault="00C9073E" w:rsidP="00BF6B50">
      <w:pPr>
        <w:pStyle w:val="NurText"/>
        <w:jc w:val="both"/>
        <w:rPr>
          <w:rFonts w:ascii="Neo Sans Pro" w:hAnsi="Neo Sans Pro"/>
          <w:sz w:val="24"/>
          <w:szCs w:val="24"/>
        </w:rPr>
      </w:pPr>
      <w:r w:rsidRPr="00E3659D">
        <w:rPr>
          <w:rFonts w:ascii="Neo Sans Pro" w:hAnsi="Neo Sans Pro"/>
          <w:sz w:val="24"/>
          <w:szCs w:val="24"/>
        </w:rPr>
        <w:t>Johannes  Wessel</w:t>
      </w:r>
      <w:r w:rsidRPr="00E3659D">
        <w:rPr>
          <w:rFonts w:ascii="Neo Sans Pro" w:hAnsi="Neo Sans Pro"/>
          <w:sz w:val="24"/>
          <w:szCs w:val="24"/>
        </w:rPr>
        <w:tab/>
        <w:t>E</w:t>
      </w:r>
      <w:r w:rsidRPr="00E3659D">
        <w:rPr>
          <w:rFonts w:ascii="Neo Sans Pro" w:hAnsi="Neo Sans Pro"/>
          <w:sz w:val="24"/>
          <w:szCs w:val="24"/>
        </w:rPr>
        <w:tab/>
      </w:r>
      <w:hyperlink r:id="rId14" w:history="1">
        <w:r w:rsidRPr="00E3659D">
          <w:rPr>
            <w:rFonts w:ascii="Neo Sans Pro" w:hAnsi="Neo Sans Pro"/>
            <w:sz w:val="24"/>
            <w:szCs w:val="24"/>
          </w:rPr>
          <w:t>j.wessel@outdoorsports-pr.com</w:t>
        </w:r>
      </w:hyperlink>
      <w:r w:rsidRPr="00E3659D">
        <w:rPr>
          <w:rFonts w:ascii="Neo Sans Pro" w:hAnsi="Neo Sans Pro"/>
          <w:sz w:val="24"/>
          <w:szCs w:val="24"/>
        </w:rPr>
        <w:t xml:space="preserve">  </w:t>
      </w:r>
    </w:p>
    <w:p w14:paraId="38998A37" w14:textId="23470DBD" w:rsidR="00C9073E" w:rsidRPr="00E3659D" w:rsidRDefault="00A0432D" w:rsidP="00BF6B50">
      <w:pPr>
        <w:pStyle w:val="NurText"/>
        <w:jc w:val="both"/>
        <w:rPr>
          <w:rFonts w:ascii="Neo Sans Pro" w:hAnsi="Neo Sans Pro"/>
          <w:sz w:val="24"/>
          <w:szCs w:val="24"/>
        </w:rPr>
      </w:pPr>
      <w:r>
        <w:rPr>
          <w:rFonts w:ascii="Neo Sans Pro" w:hAnsi="Neo Sans Pro"/>
          <w:sz w:val="24"/>
          <w:szCs w:val="24"/>
        </w:rPr>
        <w:t>Steigenbergerstr. 19</w:t>
      </w:r>
      <w:r>
        <w:rPr>
          <w:rFonts w:ascii="Neo Sans Pro" w:hAnsi="Neo Sans Pro"/>
          <w:sz w:val="24"/>
          <w:szCs w:val="24"/>
        </w:rPr>
        <w:tab/>
        <w:t xml:space="preserve">T </w:t>
      </w:r>
      <w:r w:rsidR="00C9073E" w:rsidRPr="00E3659D">
        <w:rPr>
          <w:rFonts w:ascii="Neo Sans Pro" w:hAnsi="Neo Sans Pro"/>
          <w:sz w:val="24"/>
          <w:szCs w:val="24"/>
        </w:rPr>
        <w:t>+49 8856 86 85 318</w:t>
      </w:r>
    </w:p>
    <w:p w14:paraId="75583CAA" w14:textId="16C87541" w:rsidR="00C9073E" w:rsidRPr="00E3659D" w:rsidRDefault="00C9073E" w:rsidP="00BF6B50">
      <w:pPr>
        <w:pStyle w:val="NurText"/>
        <w:jc w:val="both"/>
        <w:rPr>
          <w:rFonts w:ascii="Neo Sans Pro" w:hAnsi="Neo Sans Pro"/>
          <w:sz w:val="24"/>
          <w:szCs w:val="24"/>
        </w:rPr>
      </w:pPr>
      <w:r w:rsidRPr="00E3659D">
        <w:rPr>
          <w:rFonts w:ascii="Neo Sans Pro" w:hAnsi="Neo Sans Pro"/>
          <w:sz w:val="24"/>
          <w:szCs w:val="24"/>
        </w:rPr>
        <w:t>82377 Penzberg</w:t>
      </w:r>
      <w:r w:rsidRPr="00E3659D">
        <w:rPr>
          <w:rFonts w:ascii="Neo Sans Pro" w:hAnsi="Neo Sans Pro"/>
          <w:sz w:val="24"/>
          <w:szCs w:val="24"/>
        </w:rPr>
        <w:tab/>
      </w:r>
      <w:r w:rsidRPr="00E3659D">
        <w:rPr>
          <w:rFonts w:ascii="Neo Sans Pro" w:hAnsi="Neo Sans Pro"/>
          <w:sz w:val="24"/>
          <w:szCs w:val="24"/>
        </w:rPr>
        <w:tab/>
      </w:r>
      <w:r w:rsidR="00A0432D">
        <w:rPr>
          <w:rFonts w:ascii="Neo Sans Pro" w:hAnsi="Neo Sans Pro"/>
          <w:sz w:val="24"/>
          <w:szCs w:val="24"/>
        </w:rPr>
        <w:t xml:space="preserve">M </w:t>
      </w:r>
      <w:r w:rsidRPr="00E3659D">
        <w:rPr>
          <w:rFonts w:ascii="Neo Sans Pro" w:hAnsi="Neo Sans Pro"/>
          <w:sz w:val="24"/>
          <w:szCs w:val="24"/>
        </w:rPr>
        <w:t>+49 1590 53 98 581</w:t>
      </w:r>
    </w:p>
    <w:p w14:paraId="54F97054" w14:textId="500B22E5" w:rsidR="00C9073E" w:rsidRPr="00E3659D" w:rsidRDefault="00351CD8" w:rsidP="001719FE">
      <w:pPr>
        <w:pStyle w:val="NurText"/>
        <w:jc w:val="both"/>
        <w:rPr>
          <w:rFonts w:ascii="Neo Sans Pro" w:hAnsi="Neo Sans Pro"/>
          <w:sz w:val="24"/>
          <w:szCs w:val="24"/>
        </w:rPr>
      </w:pPr>
      <w:hyperlink r:id="rId15" w:history="1">
        <w:r w:rsidR="004A6533" w:rsidRPr="00E3659D">
          <w:rPr>
            <w:rStyle w:val="Link"/>
            <w:rFonts w:ascii="Neo Sans Pro" w:hAnsi="Neo Sans Pro"/>
            <w:sz w:val="24"/>
            <w:szCs w:val="24"/>
          </w:rPr>
          <w:t>www.outdoorsports-pr.de</w:t>
        </w:r>
      </w:hyperlink>
    </w:p>
    <w:p w14:paraId="45EA04E4" w14:textId="564694EA" w:rsidR="004A6533" w:rsidRPr="00E3659D" w:rsidRDefault="004A6533" w:rsidP="001719FE">
      <w:pPr>
        <w:pStyle w:val="NurText"/>
        <w:jc w:val="both"/>
        <w:rPr>
          <w:rFonts w:ascii="Neo Sans Pro" w:hAnsi="Neo Sans Pro"/>
          <w:sz w:val="24"/>
          <w:szCs w:val="24"/>
        </w:rPr>
      </w:pPr>
    </w:p>
    <w:p w14:paraId="6CCBBA29" w14:textId="5EB198F9" w:rsidR="004A6533" w:rsidRPr="00E3659D" w:rsidRDefault="004A6533" w:rsidP="001719FE">
      <w:pPr>
        <w:pStyle w:val="NurText"/>
        <w:jc w:val="both"/>
        <w:rPr>
          <w:rFonts w:ascii="Neo Sans Pro" w:hAnsi="Neo Sans Pro"/>
          <w:sz w:val="24"/>
          <w:szCs w:val="24"/>
        </w:rPr>
      </w:pPr>
    </w:p>
    <w:p w14:paraId="5E467FD1" w14:textId="77777777" w:rsidR="004A6533" w:rsidRPr="00E3659D" w:rsidRDefault="004A6533" w:rsidP="001719FE">
      <w:pPr>
        <w:pStyle w:val="NurText"/>
        <w:jc w:val="both"/>
        <w:rPr>
          <w:rFonts w:ascii="Neo Sans Pro" w:hAnsi="Neo Sans Pro"/>
          <w:sz w:val="24"/>
          <w:szCs w:val="24"/>
        </w:rPr>
      </w:pPr>
    </w:p>
    <w:sectPr w:rsidR="004A6533" w:rsidRPr="00E3659D" w:rsidSect="00EC0FAB">
      <w:headerReference w:type="default" r:id="rId16"/>
      <w:footerReference w:type="default" r:id="rId17"/>
      <w:pgSz w:w="11906" w:h="16838"/>
      <w:pgMar w:top="3261" w:right="3117" w:bottom="2127" w:left="1417" w:header="0"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427155" w14:textId="77777777" w:rsidR="00505E7F" w:rsidRDefault="00505E7F" w:rsidP="00375F86">
      <w:r>
        <w:separator/>
      </w:r>
    </w:p>
  </w:endnote>
  <w:endnote w:type="continuationSeparator" w:id="0">
    <w:p w14:paraId="6E2731D0" w14:textId="77777777" w:rsidR="00505E7F" w:rsidRDefault="00505E7F" w:rsidP="00375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Neo Sans Pro">
    <w:panose1 w:val="020B0504030504040204"/>
    <w:charset w:val="00"/>
    <w:family w:val="auto"/>
    <w:pitch w:val="variable"/>
    <w:sig w:usb0="A00000AF" w:usb1="5000205B" w:usb2="00000000" w:usb3="00000000" w:csb0="0000009B" w:csb1="00000000"/>
  </w:font>
  <w:font w:name="Neo Sans W1G">
    <w:altName w:val="Arial"/>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41571" w14:textId="2B4F64E9" w:rsidR="00505E7F" w:rsidRPr="005A6757" w:rsidRDefault="00505E7F" w:rsidP="00EC0FAB">
    <w:pPr>
      <w:rPr>
        <w:rFonts w:ascii="Neo Sans W1G" w:hAnsi="Neo Sans W1G"/>
        <w:sz w:val="22"/>
        <w:szCs w:val="22"/>
      </w:rPr>
    </w:pPr>
    <w:r>
      <w:rPr>
        <w:noProof/>
      </w:rPr>
      <w:drawing>
        <wp:anchor distT="0" distB="0" distL="114300" distR="114300" simplePos="0" relativeHeight="251664896" behindDoc="0" locked="0" layoutInCell="1" allowOverlap="1" wp14:anchorId="0DE02D59" wp14:editId="4BF7A783">
          <wp:simplePos x="0" y="0"/>
          <wp:positionH relativeFrom="column">
            <wp:posOffset>-381635</wp:posOffset>
          </wp:positionH>
          <wp:positionV relativeFrom="paragraph">
            <wp:posOffset>0</wp:posOffset>
          </wp:positionV>
          <wp:extent cx="1229360" cy="296545"/>
          <wp:effectExtent l="0" t="0" r="0" b="8255"/>
          <wp:wrapTight wrapText="bothSides">
            <wp:wrapPolygon edited="0">
              <wp:start x="0" y="0"/>
              <wp:lineTo x="0" y="20351"/>
              <wp:lineTo x="20975" y="20351"/>
              <wp:lineTo x="20975" y="0"/>
              <wp:lineTo x="0" y="0"/>
            </wp:wrapPolygon>
          </wp:wrapTight>
          <wp:docPr id="3"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door.png"/>
                  <pic:cNvPicPr/>
                </pic:nvPicPr>
                <pic:blipFill>
                  <a:blip r:embed="rId1">
                    <a:extLst>
                      <a:ext uri="{28A0092B-C50C-407E-A947-70E740481C1C}">
                        <a14:useLocalDpi xmlns:a14="http://schemas.microsoft.com/office/drawing/2010/main" val="0"/>
                      </a:ext>
                    </a:extLst>
                  </a:blip>
                  <a:stretch>
                    <a:fillRect/>
                  </a:stretch>
                </pic:blipFill>
                <pic:spPr>
                  <a:xfrm>
                    <a:off x="0" y="0"/>
                    <a:ext cx="1229360" cy="29654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Neo Sans W1G" w:hAnsi="Neo Sans W1G"/>
        <w:noProof/>
        <w:sz w:val="22"/>
        <w:szCs w:val="22"/>
      </w:rPr>
      <w:drawing>
        <wp:anchor distT="0" distB="0" distL="114300" distR="114300" simplePos="0" relativeHeight="251661824" behindDoc="1" locked="0" layoutInCell="1" allowOverlap="1" wp14:anchorId="290DE85C" wp14:editId="4455ACDF">
          <wp:simplePos x="0" y="0"/>
          <wp:positionH relativeFrom="column">
            <wp:posOffset>-397510</wp:posOffset>
          </wp:positionH>
          <wp:positionV relativeFrom="paragraph">
            <wp:posOffset>-334645</wp:posOffset>
          </wp:positionV>
          <wp:extent cx="6614160" cy="1788160"/>
          <wp:effectExtent l="0" t="0" r="0" b="0"/>
          <wp:wrapNone/>
          <wp:docPr id="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oramastruktur.png"/>
                  <pic:cNvPicPr/>
                </pic:nvPicPr>
                <pic:blipFill>
                  <a:blip r:embed="rId2">
                    <a:extLst>
                      <a:ext uri="{28A0092B-C50C-407E-A947-70E740481C1C}">
                        <a14:useLocalDpi xmlns:a14="http://schemas.microsoft.com/office/drawing/2010/main" val="0"/>
                      </a:ext>
                    </a:extLst>
                  </a:blip>
                  <a:stretch>
                    <a:fillRect/>
                  </a:stretch>
                </pic:blipFill>
                <pic:spPr>
                  <a:xfrm>
                    <a:off x="0" y="0"/>
                    <a:ext cx="6614160" cy="178816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1B76D57" w14:textId="77777777" w:rsidR="00505E7F" w:rsidRPr="005A6757" w:rsidRDefault="00505E7F" w:rsidP="00EC0FAB">
    <w:pPr>
      <w:tabs>
        <w:tab w:val="left" w:pos="1843"/>
        <w:tab w:val="left" w:pos="2410"/>
      </w:tabs>
      <w:spacing w:line="160" w:lineRule="exact"/>
      <w:rPr>
        <w:rFonts w:ascii="Neo Sans W1G" w:hAnsi="Neo Sans W1G"/>
        <w:sz w:val="20"/>
        <w:szCs w:val="20"/>
      </w:rPr>
    </w:pPr>
  </w:p>
  <w:p w14:paraId="381EED62" w14:textId="2173C708" w:rsidR="00505E7F" w:rsidRPr="005A6757" w:rsidRDefault="00505E7F" w:rsidP="00C9073E">
    <w:pPr>
      <w:tabs>
        <w:tab w:val="left" w:pos="1985"/>
        <w:tab w:val="left" w:pos="2268"/>
      </w:tabs>
      <w:spacing w:before="20"/>
      <w:rPr>
        <w:rFonts w:ascii="Neo Sans W1G" w:hAnsi="Neo Sans W1G"/>
        <w:sz w:val="16"/>
        <w:szCs w:val="16"/>
      </w:rPr>
    </w:pPr>
  </w:p>
  <w:p w14:paraId="09E7FE0A" w14:textId="1FDF1364" w:rsidR="00505E7F" w:rsidRPr="00EC0FAB" w:rsidRDefault="00505E7F" w:rsidP="00EC0FAB">
    <w:pPr>
      <w:pStyle w:val="Fuzeile"/>
    </w:pPr>
    <w:r>
      <w:rPr>
        <w:rFonts w:ascii="Neo Sans W1G" w:hAnsi="Neo Sans W1G"/>
        <w:noProof/>
        <w:sz w:val="22"/>
        <w:szCs w:val="22"/>
        <w:lang w:val="de-DE" w:eastAsia="de-DE"/>
      </w:rPr>
      <w:drawing>
        <wp:anchor distT="0" distB="0" distL="114300" distR="114300" simplePos="0" relativeHeight="251662848" behindDoc="0" locked="0" layoutInCell="1" allowOverlap="1" wp14:anchorId="6F87498A" wp14:editId="76E231AA">
          <wp:simplePos x="0" y="0"/>
          <wp:positionH relativeFrom="column">
            <wp:posOffset>-397510</wp:posOffset>
          </wp:positionH>
          <wp:positionV relativeFrom="paragraph">
            <wp:posOffset>250190</wp:posOffset>
          </wp:positionV>
          <wp:extent cx="953770" cy="294640"/>
          <wp:effectExtent l="0" t="0" r="11430" b="10160"/>
          <wp:wrapTight wrapText="bothSides">
            <wp:wrapPolygon edited="0">
              <wp:start x="0" y="0"/>
              <wp:lineTo x="0" y="20483"/>
              <wp:lineTo x="21284" y="20483"/>
              <wp:lineTo x="21284" y="0"/>
              <wp:lineTo x="0" y="0"/>
            </wp:wrapPolygon>
          </wp:wrapTight>
          <wp:docPr id="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s.png"/>
                  <pic:cNvPicPr/>
                </pic:nvPicPr>
                <pic:blipFill>
                  <a:blip r:embed="rId3">
                    <a:extLst>
                      <a:ext uri="{28A0092B-C50C-407E-A947-70E740481C1C}">
                        <a14:useLocalDpi xmlns:a14="http://schemas.microsoft.com/office/drawing/2010/main" val="0"/>
                      </a:ext>
                    </a:extLst>
                  </a:blip>
                  <a:stretch>
                    <a:fillRect/>
                  </a:stretch>
                </pic:blipFill>
                <pic:spPr>
                  <a:xfrm>
                    <a:off x="0" y="0"/>
                    <a:ext cx="953770" cy="29464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Neo Sans W1G" w:hAnsi="Neo Sans W1G"/>
        <w:noProof/>
        <w:sz w:val="16"/>
        <w:szCs w:val="16"/>
        <w:lang w:val="de-DE" w:eastAsia="de-DE"/>
      </w:rPr>
      <w:drawing>
        <wp:anchor distT="0" distB="0" distL="114300" distR="114300" simplePos="0" relativeHeight="251663872" behindDoc="0" locked="0" layoutInCell="1" allowOverlap="1" wp14:anchorId="613489CF" wp14:editId="29BED1D6">
          <wp:simplePos x="0" y="0"/>
          <wp:positionH relativeFrom="column">
            <wp:posOffset>5704205</wp:posOffset>
          </wp:positionH>
          <wp:positionV relativeFrom="paragraph">
            <wp:posOffset>250190</wp:posOffset>
          </wp:positionV>
          <wp:extent cx="418465" cy="355600"/>
          <wp:effectExtent l="0" t="0" r="0" b="0"/>
          <wp:wrapTight wrapText="bothSides">
            <wp:wrapPolygon edited="0">
              <wp:start x="0" y="0"/>
              <wp:lineTo x="0" y="20057"/>
              <wp:lineTo x="19666" y="20057"/>
              <wp:lineTo x="19666" y="3086"/>
              <wp:lineTo x="18355" y="0"/>
              <wp:lineTo x="0" y="0"/>
            </wp:wrapPolygon>
          </wp:wrapTight>
          <wp:docPr id="8"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png"/>
                  <pic:cNvPicPr/>
                </pic:nvPicPr>
                <pic:blipFill>
                  <a:blip r:embed="rId4">
                    <a:extLst>
                      <a:ext uri="{28A0092B-C50C-407E-A947-70E740481C1C}">
                        <a14:useLocalDpi xmlns:a14="http://schemas.microsoft.com/office/drawing/2010/main" val="0"/>
                      </a:ext>
                    </a:extLst>
                  </a:blip>
                  <a:stretch>
                    <a:fillRect/>
                  </a:stretch>
                </pic:blipFill>
                <pic:spPr>
                  <a:xfrm>
                    <a:off x="0" y="0"/>
                    <a:ext cx="418465" cy="3556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F3923D" w14:textId="77777777" w:rsidR="00505E7F" w:rsidRDefault="00505E7F" w:rsidP="00375F86">
      <w:r>
        <w:separator/>
      </w:r>
    </w:p>
  </w:footnote>
  <w:footnote w:type="continuationSeparator" w:id="0">
    <w:p w14:paraId="79DFEF86" w14:textId="77777777" w:rsidR="00505E7F" w:rsidRDefault="00505E7F" w:rsidP="00375F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3A521" w14:textId="5FCA763E" w:rsidR="00505E7F" w:rsidRDefault="00505E7F" w:rsidP="00AC0D61">
    <w:pPr>
      <w:pStyle w:val="Kopfzeile"/>
      <w:tabs>
        <w:tab w:val="clear" w:pos="9072"/>
      </w:tabs>
      <w:ind w:right="-1417"/>
      <w:rPr>
        <w:noProof/>
      </w:rPr>
    </w:pPr>
    <w:r>
      <w:rPr>
        <w:noProof/>
        <w:lang w:val="de-DE" w:eastAsia="de-DE"/>
      </w:rPr>
      <w:drawing>
        <wp:anchor distT="0" distB="0" distL="114300" distR="114300" simplePos="0" relativeHeight="251665920" behindDoc="0" locked="0" layoutInCell="1" allowOverlap="1" wp14:anchorId="293395A8" wp14:editId="4AC5A339">
          <wp:simplePos x="0" y="0"/>
          <wp:positionH relativeFrom="column">
            <wp:align>center</wp:align>
          </wp:positionH>
          <wp:positionV relativeFrom="paragraph">
            <wp:posOffset>0</wp:posOffset>
          </wp:positionV>
          <wp:extent cx="7587255" cy="2362200"/>
          <wp:effectExtent l="0" t="0" r="7620" b="0"/>
          <wp:wrapTight wrapText="bothSides">
            <wp:wrapPolygon edited="0">
              <wp:start x="0" y="0"/>
              <wp:lineTo x="0" y="21368"/>
              <wp:lineTo x="21549" y="21368"/>
              <wp:lineTo x="21549" y="0"/>
              <wp:lineTo x="0" y="0"/>
            </wp:wrapPolygon>
          </wp:wrapTight>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schirmfoto 2022-04-07 um 11.16.41.jpg"/>
                  <pic:cNvPicPr/>
                </pic:nvPicPr>
                <pic:blipFill>
                  <a:blip r:embed="rId1">
                    <a:extLst>
                      <a:ext uri="{28A0092B-C50C-407E-A947-70E740481C1C}">
                        <a14:useLocalDpi xmlns:a14="http://schemas.microsoft.com/office/drawing/2010/main" val="0"/>
                      </a:ext>
                    </a:extLst>
                  </a:blip>
                  <a:stretch>
                    <a:fillRect/>
                  </a:stretch>
                </pic:blipFill>
                <pic:spPr>
                  <a:xfrm>
                    <a:off x="0" y="0"/>
                    <a:ext cx="7587255" cy="23622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0AA5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12517A"/>
    <w:multiLevelType w:val="multilevel"/>
    <w:tmpl w:val="0EDA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B55DEA"/>
    <w:multiLevelType w:val="hybridMultilevel"/>
    <w:tmpl w:val="373698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8D0416F"/>
    <w:multiLevelType w:val="hybridMultilevel"/>
    <w:tmpl w:val="104819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482710A"/>
    <w:multiLevelType w:val="multilevel"/>
    <w:tmpl w:val="ACB8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16038B"/>
    <w:multiLevelType w:val="multilevel"/>
    <w:tmpl w:val="3E56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974BB6"/>
    <w:multiLevelType w:val="multilevel"/>
    <w:tmpl w:val="7998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7F661A"/>
    <w:multiLevelType w:val="hybridMultilevel"/>
    <w:tmpl w:val="A350DEC6"/>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23651060"/>
    <w:multiLevelType w:val="hybridMultilevel"/>
    <w:tmpl w:val="C994F084"/>
    <w:lvl w:ilvl="0" w:tplc="6E0096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3F76433"/>
    <w:multiLevelType w:val="multilevel"/>
    <w:tmpl w:val="A15A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8E16BA"/>
    <w:multiLevelType w:val="hybridMultilevel"/>
    <w:tmpl w:val="FEF210B0"/>
    <w:lvl w:ilvl="0" w:tplc="6E0096E6">
      <w:start w:val="1"/>
      <w:numFmt w:val="bullet"/>
      <w:lvlText w:val="-"/>
      <w:lvlJc w:val="left"/>
      <w:pPr>
        <w:ind w:left="720" w:hanging="360"/>
      </w:pPr>
      <w:rPr>
        <w:rFonts w:ascii="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DEF78E7"/>
    <w:multiLevelType w:val="hybridMultilevel"/>
    <w:tmpl w:val="A96637C2"/>
    <w:lvl w:ilvl="0" w:tplc="9272B28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02663C7"/>
    <w:multiLevelType w:val="hybridMultilevel"/>
    <w:tmpl w:val="11D20D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15F398C"/>
    <w:multiLevelType w:val="multilevel"/>
    <w:tmpl w:val="FBB03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A94D33"/>
    <w:multiLevelType w:val="multilevel"/>
    <w:tmpl w:val="E0FC9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AE3A27"/>
    <w:multiLevelType w:val="multilevel"/>
    <w:tmpl w:val="4D925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474366"/>
    <w:multiLevelType w:val="hybridMultilevel"/>
    <w:tmpl w:val="B0C28466"/>
    <w:lvl w:ilvl="0" w:tplc="6E0096E6">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45255EE1"/>
    <w:multiLevelType w:val="hybridMultilevel"/>
    <w:tmpl w:val="335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C4E1A94"/>
    <w:multiLevelType w:val="hybridMultilevel"/>
    <w:tmpl w:val="663EBBB8"/>
    <w:lvl w:ilvl="0" w:tplc="6E0096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CC61618"/>
    <w:multiLevelType w:val="hybridMultilevel"/>
    <w:tmpl w:val="0D98BBFA"/>
    <w:lvl w:ilvl="0" w:tplc="1512CE1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DE3D69"/>
    <w:multiLevelType w:val="hybridMultilevel"/>
    <w:tmpl w:val="3252C358"/>
    <w:lvl w:ilvl="0" w:tplc="6E0096E6">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5427F92"/>
    <w:multiLevelType w:val="multilevel"/>
    <w:tmpl w:val="BD2E4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FF202A8"/>
    <w:multiLevelType w:val="hybridMultilevel"/>
    <w:tmpl w:val="214CA82C"/>
    <w:lvl w:ilvl="0" w:tplc="6E0096E6">
      <w:start w:val="1"/>
      <w:numFmt w:val="bullet"/>
      <w:lvlText w:val="-"/>
      <w:lvlJc w:val="left"/>
      <w:pPr>
        <w:ind w:left="720" w:hanging="360"/>
      </w:pPr>
      <w:rPr>
        <w:rFonts w:ascii="Calibri" w:hAnsi="Calibri" w:hint="default"/>
      </w:rPr>
    </w:lvl>
    <w:lvl w:ilvl="1" w:tplc="6E0096E6">
      <w:start w:val="1"/>
      <w:numFmt w:val="bullet"/>
      <w:lvlText w:val="-"/>
      <w:lvlJc w:val="left"/>
      <w:pPr>
        <w:ind w:left="1440" w:hanging="360"/>
      </w:pPr>
      <w:rPr>
        <w:rFonts w:ascii="Calibri" w:hAnsi="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77F354D"/>
    <w:multiLevelType w:val="hybridMultilevel"/>
    <w:tmpl w:val="426CB2B4"/>
    <w:lvl w:ilvl="0" w:tplc="6E0096E6">
      <w:start w:val="1"/>
      <w:numFmt w:val="bullet"/>
      <w:lvlText w:val="-"/>
      <w:lvlJc w:val="left"/>
      <w:pPr>
        <w:ind w:left="720" w:hanging="360"/>
      </w:pPr>
      <w:rPr>
        <w:rFonts w:ascii="Calibri" w:hAnsi="Calibri" w:hint="default"/>
      </w:rPr>
    </w:lvl>
    <w:lvl w:ilvl="1" w:tplc="153CE228">
      <w:numFmt w:val="bullet"/>
      <w:lvlText w:val="•"/>
      <w:lvlJc w:val="left"/>
      <w:pPr>
        <w:ind w:left="1788" w:hanging="708"/>
      </w:pPr>
      <w:rPr>
        <w:rFonts w:ascii="Calibri" w:eastAsia="Calibr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CE26FB5"/>
    <w:multiLevelType w:val="hybridMultilevel"/>
    <w:tmpl w:val="E982D768"/>
    <w:lvl w:ilvl="0" w:tplc="ED126C22">
      <w:numFmt w:val="bullet"/>
      <w:lvlText w:val="•"/>
      <w:lvlJc w:val="left"/>
      <w:pPr>
        <w:ind w:left="1068" w:hanging="708"/>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FB550C5"/>
    <w:multiLevelType w:val="multilevel"/>
    <w:tmpl w:val="9530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83220F"/>
    <w:multiLevelType w:val="multilevel"/>
    <w:tmpl w:val="C720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1F041F6"/>
    <w:multiLevelType w:val="hybridMultilevel"/>
    <w:tmpl w:val="E570B160"/>
    <w:lvl w:ilvl="0" w:tplc="0FB886E8">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43B3B86"/>
    <w:multiLevelType w:val="multilevel"/>
    <w:tmpl w:val="86C8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A7E062F"/>
    <w:multiLevelType w:val="multilevel"/>
    <w:tmpl w:val="CD0A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0"/>
  </w:num>
  <w:num w:numId="4">
    <w:abstractNumId w:val="24"/>
  </w:num>
  <w:num w:numId="5">
    <w:abstractNumId w:val="25"/>
  </w:num>
  <w:num w:numId="6">
    <w:abstractNumId w:val="11"/>
  </w:num>
  <w:num w:numId="7">
    <w:abstractNumId w:val="23"/>
  </w:num>
  <w:num w:numId="8">
    <w:abstractNumId w:val="21"/>
  </w:num>
  <w:num w:numId="9">
    <w:abstractNumId w:val="9"/>
  </w:num>
  <w:num w:numId="10">
    <w:abstractNumId w:val="17"/>
  </w:num>
  <w:num w:numId="11">
    <w:abstractNumId w:val="1"/>
  </w:num>
  <w:num w:numId="12">
    <w:abstractNumId w:val="14"/>
  </w:num>
  <w:num w:numId="13">
    <w:abstractNumId w:val="26"/>
  </w:num>
  <w:num w:numId="14">
    <w:abstractNumId w:val="5"/>
  </w:num>
  <w:num w:numId="15">
    <w:abstractNumId w:val="12"/>
  </w:num>
  <w:num w:numId="16">
    <w:abstractNumId w:val="30"/>
  </w:num>
  <w:num w:numId="17">
    <w:abstractNumId w:val="28"/>
  </w:num>
  <w:num w:numId="18">
    <w:abstractNumId w:val="17"/>
  </w:num>
  <w:num w:numId="19">
    <w:abstractNumId w:val="13"/>
  </w:num>
  <w:num w:numId="20">
    <w:abstractNumId w:val="19"/>
  </w:num>
  <w:num w:numId="21">
    <w:abstractNumId w:val="4"/>
  </w:num>
  <w:num w:numId="22">
    <w:abstractNumId w:val="20"/>
  </w:num>
  <w:num w:numId="23">
    <w:abstractNumId w:val="18"/>
  </w:num>
  <w:num w:numId="24">
    <w:abstractNumId w:val="6"/>
  </w:num>
  <w:num w:numId="25">
    <w:abstractNumId w:val="16"/>
  </w:num>
  <w:num w:numId="26">
    <w:abstractNumId w:val="10"/>
  </w:num>
  <w:num w:numId="27">
    <w:abstractNumId w:val="15"/>
  </w:num>
  <w:num w:numId="28">
    <w:abstractNumId w:val="29"/>
  </w:num>
  <w:num w:numId="29">
    <w:abstractNumId w:val="22"/>
  </w:num>
  <w:num w:numId="30">
    <w:abstractNumId w:val="7"/>
  </w:num>
  <w:num w:numId="31">
    <w:abstractNumId w:val="27"/>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066"/>
    <w:rsid w:val="000144E4"/>
    <w:rsid w:val="00020B37"/>
    <w:rsid w:val="00027B31"/>
    <w:rsid w:val="0003598A"/>
    <w:rsid w:val="000362BD"/>
    <w:rsid w:val="00042A9F"/>
    <w:rsid w:val="00046157"/>
    <w:rsid w:val="000465B0"/>
    <w:rsid w:val="00047AE7"/>
    <w:rsid w:val="000558A9"/>
    <w:rsid w:val="0005695E"/>
    <w:rsid w:val="00056E58"/>
    <w:rsid w:val="000611E0"/>
    <w:rsid w:val="00062CEB"/>
    <w:rsid w:val="000659D8"/>
    <w:rsid w:val="00066008"/>
    <w:rsid w:val="000736E3"/>
    <w:rsid w:val="0007578F"/>
    <w:rsid w:val="00076255"/>
    <w:rsid w:val="00077BC6"/>
    <w:rsid w:val="000A09F1"/>
    <w:rsid w:val="000A193C"/>
    <w:rsid w:val="000A412B"/>
    <w:rsid w:val="000A49D9"/>
    <w:rsid w:val="000A5395"/>
    <w:rsid w:val="000A5D27"/>
    <w:rsid w:val="000A6352"/>
    <w:rsid w:val="000A65EC"/>
    <w:rsid w:val="000A6BF8"/>
    <w:rsid w:val="000A74E3"/>
    <w:rsid w:val="000B65FC"/>
    <w:rsid w:val="000B7C82"/>
    <w:rsid w:val="000C59B5"/>
    <w:rsid w:val="000C679C"/>
    <w:rsid w:val="000D4297"/>
    <w:rsid w:val="000D6A65"/>
    <w:rsid w:val="000E48DF"/>
    <w:rsid w:val="000F2E74"/>
    <w:rsid w:val="000F4066"/>
    <w:rsid w:val="000F7A02"/>
    <w:rsid w:val="00110815"/>
    <w:rsid w:val="0011299C"/>
    <w:rsid w:val="00115654"/>
    <w:rsid w:val="0012640B"/>
    <w:rsid w:val="00131283"/>
    <w:rsid w:val="001377CD"/>
    <w:rsid w:val="00156E59"/>
    <w:rsid w:val="001607FC"/>
    <w:rsid w:val="001719FE"/>
    <w:rsid w:val="00172D04"/>
    <w:rsid w:val="00186F1E"/>
    <w:rsid w:val="00192568"/>
    <w:rsid w:val="00195602"/>
    <w:rsid w:val="001A4D56"/>
    <w:rsid w:val="001A627D"/>
    <w:rsid w:val="001C57ED"/>
    <w:rsid w:val="001C5D7A"/>
    <w:rsid w:val="001C796E"/>
    <w:rsid w:val="001D2C75"/>
    <w:rsid w:val="001D3CB6"/>
    <w:rsid w:val="001D7E20"/>
    <w:rsid w:val="001E31BE"/>
    <w:rsid w:val="001F2EEE"/>
    <w:rsid w:val="00200A0C"/>
    <w:rsid w:val="00201C14"/>
    <w:rsid w:val="00210784"/>
    <w:rsid w:val="00221A57"/>
    <w:rsid w:val="00224CFD"/>
    <w:rsid w:val="00225ECB"/>
    <w:rsid w:val="00230666"/>
    <w:rsid w:val="00232813"/>
    <w:rsid w:val="00237692"/>
    <w:rsid w:val="002409E8"/>
    <w:rsid w:val="00243BFA"/>
    <w:rsid w:val="002470CF"/>
    <w:rsid w:val="0025268C"/>
    <w:rsid w:val="00252C80"/>
    <w:rsid w:val="00261C53"/>
    <w:rsid w:val="00264C5D"/>
    <w:rsid w:val="0027201D"/>
    <w:rsid w:val="002863C9"/>
    <w:rsid w:val="002957C1"/>
    <w:rsid w:val="002974D2"/>
    <w:rsid w:val="002A0274"/>
    <w:rsid w:val="002A408A"/>
    <w:rsid w:val="002A75C8"/>
    <w:rsid w:val="002B105B"/>
    <w:rsid w:val="002B1F0B"/>
    <w:rsid w:val="002B3036"/>
    <w:rsid w:val="002B505B"/>
    <w:rsid w:val="002B616F"/>
    <w:rsid w:val="002C306B"/>
    <w:rsid w:val="002D3DC2"/>
    <w:rsid w:val="002D6F63"/>
    <w:rsid w:val="002E1B09"/>
    <w:rsid w:val="002E5E6E"/>
    <w:rsid w:val="002E6FD2"/>
    <w:rsid w:val="002F26F6"/>
    <w:rsid w:val="002F32B0"/>
    <w:rsid w:val="002F3B14"/>
    <w:rsid w:val="002F5716"/>
    <w:rsid w:val="002F7508"/>
    <w:rsid w:val="00305DFB"/>
    <w:rsid w:val="0030659B"/>
    <w:rsid w:val="003138CA"/>
    <w:rsid w:val="00316D42"/>
    <w:rsid w:val="00316F2A"/>
    <w:rsid w:val="00317000"/>
    <w:rsid w:val="00320E9A"/>
    <w:rsid w:val="0032219E"/>
    <w:rsid w:val="003230A9"/>
    <w:rsid w:val="00332B10"/>
    <w:rsid w:val="00334C07"/>
    <w:rsid w:val="00337AE2"/>
    <w:rsid w:val="00340374"/>
    <w:rsid w:val="00341F22"/>
    <w:rsid w:val="00343F75"/>
    <w:rsid w:val="00351CD8"/>
    <w:rsid w:val="0036056D"/>
    <w:rsid w:val="00365181"/>
    <w:rsid w:val="003718F4"/>
    <w:rsid w:val="00375F86"/>
    <w:rsid w:val="0038120A"/>
    <w:rsid w:val="0038170A"/>
    <w:rsid w:val="00384F23"/>
    <w:rsid w:val="003A05D3"/>
    <w:rsid w:val="003A1892"/>
    <w:rsid w:val="003A71AB"/>
    <w:rsid w:val="003A7D49"/>
    <w:rsid w:val="003B25F5"/>
    <w:rsid w:val="003B614B"/>
    <w:rsid w:val="003B76EF"/>
    <w:rsid w:val="003D4EB6"/>
    <w:rsid w:val="003D5BAF"/>
    <w:rsid w:val="003E2B04"/>
    <w:rsid w:val="003E3200"/>
    <w:rsid w:val="00404696"/>
    <w:rsid w:val="00417A60"/>
    <w:rsid w:val="00417B75"/>
    <w:rsid w:val="00424055"/>
    <w:rsid w:val="0042747E"/>
    <w:rsid w:val="00440308"/>
    <w:rsid w:val="00441FBD"/>
    <w:rsid w:val="004524AE"/>
    <w:rsid w:val="00456256"/>
    <w:rsid w:val="004601E5"/>
    <w:rsid w:val="00461D07"/>
    <w:rsid w:val="00465795"/>
    <w:rsid w:val="0047490E"/>
    <w:rsid w:val="004775B7"/>
    <w:rsid w:val="004822EF"/>
    <w:rsid w:val="0049167A"/>
    <w:rsid w:val="0049173C"/>
    <w:rsid w:val="00492D8F"/>
    <w:rsid w:val="0049722F"/>
    <w:rsid w:val="004A612F"/>
    <w:rsid w:val="004A6533"/>
    <w:rsid w:val="004B4B85"/>
    <w:rsid w:val="004C5F4C"/>
    <w:rsid w:val="004D128D"/>
    <w:rsid w:val="004F1AD4"/>
    <w:rsid w:val="004F6D90"/>
    <w:rsid w:val="00503073"/>
    <w:rsid w:val="0050406B"/>
    <w:rsid w:val="00505E7F"/>
    <w:rsid w:val="00510406"/>
    <w:rsid w:val="00511E3B"/>
    <w:rsid w:val="00513C8A"/>
    <w:rsid w:val="00516AF4"/>
    <w:rsid w:val="0053092C"/>
    <w:rsid w:val="00531973"/>
    <w:rsid w:val="00533AD7"/>
    <w:rsid w:val="00536972"/>
    <w:rsid w:val="00543E3B"/>
    <w:rsid w:val="00556EA1"/>
    <w:rsid w:val="00563CBD"/>
    <w:rsid w:val="0057683C"/>
    <w:rsid w:val="00581952"/>
    <w:rsid w:val="005824D3"/>
    <w:rsid w:val="0058326D"/>
    <w:rsid w:val="00590388"/>
    <w:rsid w:val="00592F47"/>
    <w:rsid w:val="005937FA"/>
    <w:rsid w:val="0059453C"/>
    <w:rsid w:val="005A0BD1"/>
    <w:rsid w:val="005A63EF"/>
    <w:rsid w:val="005A7176"/>
    <w:rsid w:val="005B2BF2"/>
    <w:rsid w:val="005B4CEC"/>
    <w:rsid w:val="005C2A95"/>
    <w:rsid w:val="005C4A19"/>
    <w:rsid w:val="005C4A7F"/>
    <w:rsid w:val="005D1320"/>
    <w:rsid w:val="005D6BB3"/>
    <w:rsid w:val="005D7842"/>
    <w:rsid w:val="005E1661"/>
    <w:rsid w:val="005E5568"/>
    <w:rsid w:val="005F43E1"/>
    <w:rsid w:val="005F6608"/>
    <w:rsid w:val="006004D4"/>
    <w:rsid w:val="00602A5F"/>
    <w:rsid w:val="006128D7"/>
    <w:rsid w:val="006172EA"/>
    <w:rsid w:val="00620991"/>
    <w:rsid w:val="0063066C"/>
    <w:rsid w:val="006368CE"/>
    <w:rsid w:val="00643A93"/>
    <w:rsid w:val="00647D56"/>
    <w:rsid w:val="0065069A"/>
    <w:rsid w:val="00650AC9"/>
    <w:rsid w:val="00652298"/>
    <w:rsid w:val="00656080"/>
    <w:rsid w:val="00661E26"/>
    <w:rsid w:val="0066279C"/>
    <w:rsid w:val="0066396C"/>
    <w:rsid w:val="00664C69"/>
    <w:rsid w:val="0067159C"/>
    <w:rsid w:val="00671B23"/>
    <w:rsid w:val="006735DC"/>
    <w:rsid w:val="00675AB5"/>
    <w:rsid w:val="0068065C"/>
    <w:rsid w:val="00690CF5"/>
    <w:rsid w:val="00692C6E"/>
    <w:rsid w:val="006939C7"/>
    <w:rsid w:val="006950DF"/>
    <w:rsid w:val="00695F6F"/>
    <w:rsid w:val="00696990"/>
    <w:rsid w:val="006A00E3"/>
    <w:rsid w:val="006A3ADF"/>
    <w:rsid w:val="006B1378"/>
    <w:rsid w:val="006C5FB5"/>
    <w:rsid w:val="006C7A91"/>
    <w:rsid w:val="006D3839"/>
    <w:rsid w:val="006E221C"/>
    <w:rsid w:val="006E39CA"/>
    <w:rsid w:val="006E3EE2"/>
    <w:rsid w:val="006E6CBC"/>
    <w:rsid w:val="006E6F4F"/>
    <w:rsid w:val="006F0E43"/>
    <w:rsid w:val="006F518C"/>
    <w:rsid w:val="00705EAB"/>
    <w:rsid w:val="007064C3"/>
    <w:rsid w:val="00714532"/>
    <w:rsid w:val="00714B26"/>
    <w:rsid w:val="00724D14"/>
    <w:rsid w:val="007253DE"/>
    <w:rsid w:val="0073376C"/>
    <w:rsid w:val="00761109"/>
    <w:rsid w:val="0076502C"/>
    <w:rsid w:val="00781928"/>
    <w:rsid w:val="00781FB5"/>
    <w:rsid w:val="00783164"/>
    <w:rsid w:val="007851A8"/>
    <w:rsid w:val="0079570E"/>
    <w:rsid w:val="007A0600"/>
    <w:rsid w:val="007A0BD1"/>
    <w:rsid w:val="007A203D"/>
    <w:rsid w:val="007B1E25"/>
    <w:rsid w:val="007C1E29"/>
    <w:rsid w:val="007C2270"/>
    <w:rsid w:val="007C693E"/>
    <w:rsid w:val="007D05DE"/>
    <w:rsid w:val="007D21BD"/>
    <w:rsid w:val="007E045C"/>
    <w:rsid w:val="007E3610"/>
    <w:rsid w:val="007F0795"/>
    <w:rsid w:val="00812AAD"/>
    <w:rsid w:val="0081439A"/>
    <w:rsid w:val="00815D8B"/>
    <w:rsid w:val="00815DCE"/>
    <w:rsid w:val="00820763"/>
    <w:rsid w:val="00821BB1"/>
    <w:rsid w:val="00821D4F"/>
    <w:rsid w:val="008220D2"/>
    <w:rsid w:val="00824DB9"/>
    <w:rsid w:val="00830348"/>
    <w:rsid w:val="00831DE7"/>
    <w:rsid w:val="00834731"/>
    <w:rsid w:val="008414DF"/>
    <w:rsid w:val="00843FB9"/>
    <w:rsid w:val="00845C93"/>
    <w:rsid w:val="0084602B"/>
    <w:rsid w:val="00847CAE"/>
    <w:rsid w:val="0086728B"/>
    <w:rsid w:val="00870A41"/>
    <w:rsid w:val="00870E66"/>
    <w:rsid w:val="0087275D"/>
    <w:rsid w:val="00873C89"/>
    <w:rsid w:val="00873DE0"/>
    <w:rsid w:val="00882495"/>
    <w:rsid w:val="008900A2"/>
    <w:rsid w:val="00892200"/>
    <w:rsid w:val="00894FF7"/>
    <w:rsid w:val="008A0CB5"/>
    <w:rsid w:val="008A237F"/>
    <w:rsid w:val="008B0D52"/>
    <w:rsid w:val="008B5479"/>
    <w:rsid w:val="008B6538"/>
    <w:rsid w:val="008C4EFA"/>
    <w:rsid w:val="008D03C9"/>
    <w:rsid w:val="008D50AB"/>
    <w:rsid w:val="008E069A"/>
    <w:rsid w:val="008E61DF"/>
    <w:rsid w:val="008F0287"/>
    <w:rsid w:val="008F4231"/>
    <w:rsid w:val="00906E77"/>
    <w:rsid w:val="0091239F"/>
    <w:rsid w:val="00912F26"/>
    <w:rsid w:val="00913845"/>
    <w:rsid w:val="009147D6"/>
    <w:rsid w:val="00916076"/>
    <w:rsid w:val="009160B5"/>
    <w:rsid w:val="009200F5"/>
    <w:rsid w:val="009208C6"/>
    <w:rsid w:val="0092095B"/>
    <w:rsid w:val="00924A1D"/>
    <w:rsid w:val="009251AD"/>
    <w:rsid w:val="00931C79"/>
    <w:rsid w:val="00934BCD"/>
    <w:rsid w:val="00935D83"/>
    <w:rsid w:val="00936A7E"/>
    <w:rsid w:val="00937DB2"/>
    <w:rsid w:val="00951B4D"/>
    <w:rsid w:val="00953897"/>
    <w:rsid w:val="00954212"/>
    <w:rsid w:val="0097448F"/>
    <w:rsid w:val="00975B81"/>
    <w:rsid w:val="0097661C"/>
    <w:rsid w:val="00976B51"/>
    <w:rsid w:val="00977882"/>
    <w:rsid w:val="00982E6C"/>
    <w:rsid w:val="00985065"/>
    <w:rsid w:val="00992448"/>
    <w:rsid w:val="009933BD"/>
    <w:rsid w:val="00997509"/>
    <w:rsid w:val="00997A48"/>
    <w:rsid w:val="009A01F7"/>
    <w:rsid w:val="009A13BC"/>
    <w:rsid w:val="009A26CF"/>
    <w:rsid w:val="009B0E46"/>
    <w:rsid w:val="009B1F88"/>
    <w:rsid w:val="009B5E97"/>
    <w:rsid w:val="009D1364"/>
    <w:rsid w:val="009D6065"/>
    <w:rsid w:val="009E0B5A"/>
    <w:rsid w:val="009E28F3"/>
    <w:rsid w:val="009E2F0E"/>
    <w:rsid w:val="009E395B"/>
    <w:rsid w:val="009E4233"/>
    <w:rsid w:val="009F4565"/>
    <w:rsid w:val="009F6BD2"/>
    <w:rsid w:val="00A00B67"/>
    <w:rsid w:val="00A019DC"/>
    <w:rsid w:val="00A02465"/>
    <w:rsid w:val="00A03586"/>
    <w:rsid w:val="00A0432D"/>
    <w:rsid w:val="00A208A3"/>
    <w:rsid w:val="00A2474B"/>
    <w:rsid w:val="00A25FED"/>
    <w:rsid w:val="00A26244"/>
    <w:rsid w:val="00A2680C"/>
    <w:rsid w:val="00A26D5D"/>
    <w:rsid w:val="00A31F80"/>
    <w:rsid w:val="00A36647"/>
    <w:rsid w:val="00A408CF"/>
    <w:rsid w:val="00A52587"/>
    <w:rsid w:val="00A5747C"/>
    <w:rsid w:val="00A6068F"/>
    <w:rsid w:val="00A6081D"/>
    <w:rsid w:val="00A63096"/>
    <w:rsid w:val="00A6727F"/>
    <w:rsid w:val="00A676C2"/>
    <w:rsid w:val="00A70371"/>
    <w:rsid w:val="00A70A00"/>
    <w:rsid w:val="00A71A3D"/>
    <w:rsid w:val="00A84B9F"/>
    <w:rsid w:val="00A85798"/>
    <w:rsid w:val="00A87C58"/>
    <w:rsid w:val="00A9117A"/>
    <w:rsid w:val="00A9619B"/>
    <w:rsid w:val="00A9730E"/>
    <w:rsid w:val="00AB6D28"/>
    <w:rsid w:val="00AC0CE4"/>
    <w:rsid w:val="00AC0D61"/>
    <w:rsid w:val="00AC637E"/>
    <w:rsid w:val="00AF06CE"/>
    <w:rsid w:val="00AF339A"/>
    <w:rsid w:val="00AF4811"/>
    <w:rsid w:val="00AF7414"/>
    <w:rsid w:val="00B0157C"/>
    <w:rsid w:val="00B10A35"/>
    <w:rsid w:val="00B14181"/>
    <w:rsid w:val="00B144AE"/>
    <w:rsid w:val="00B158F9"/>
    <w:rsid w:val="00B20EC0"/>
    <w:rsid w:val="00B33D5C"/>
    <w:rsid w:val="00B34C0E"/>
    <w:rsid w:val="00B360CD"/>
    <w:rsid w:val="00B3790F"/>
    <w:rsid w:val="00B403DC"/>
    <w:rsid w:val="00B40444"/>
    <w:rsid w:val="00B408DB"/>
    <w:rsid w:val="00B469C7"/>
    <w:rsid w:val="00B47970"/>
    <w:rsid w:val="00B503BE"/>
    <w:rsid w:val="00B51191"/>
    <w:rsid w:val="00B57863"/>
    <w:rsid w:val="00B664F0"/>
    <w:rsid w:val="00B73FE2"/>
    <w:rsid w:val="00B82BAC"/>
    <w:rsid w:val="00B84BCF"/>
    <w:rsid w:val="00B87A50"/>
    <w:rsid w:val="00B90958"/>
    <w:rsid w:val="00B91B43"/>
    <w:rsid w:val="00B97BAE"/>
    <w:rsid w:val="00BA1318"/>
    <w:rsid w:val="00BA1CCE"/>
    <w:rsid w:val="00BB2AB5"/>
    <w:rsid w:val="00BB33EB"/>
    <w:rsid w:val="00BC0523"/>
    <w:rsid w:val="00BC48CB"/>
    <w:rsid w:val="00BD0798"/>
    <w:rsid w:val="00BD0AFD"/>
    <w:rsid w:val="00BD4434"/>
    <w:rsid w:val="00BE7FB6"/>
    <w:rsid w:val="00BF1C94"/>
    <w:rsid w:val="00BF58DD"/>
    <w:rsid w:val="00BF6B50"/>
    <w:rsid w:val="00BF6ED8"/>
    <w:rsid w:val="00C04474"/>
    <w:rsid w:val="00C0769C"/>
    <w:rsid w:val="00C13085"/>
    <w:rsid w:val="00C1546D"/>
    <w:rsid w:val="00C206CB"/>
    <w:rsid w:val="00C32301"/>
    <w:rsid w:val="00C327A1"/>
    <w:rsid w:val="00C45D21"/>
    <w:rsid w:val="00C50CEA"/>
    <w:rsid w:val="00C51236"/>
    <w:rsid w:val="00C573C9"/>
    <w:rsid w:val="00C6731D"/>
    <w:rsid w:val="00C7205B"/>
    <w:rsid w:val="00C7520C"/>
    <w:rsid w:val="00C8251E"/>
    <w:rsid w:val="00C838BE"/>
    <w:rsid w:val="00C9073E"/>
    <w:rsid w:val="00C9290D"/>
    <w:rsid w:val="00C95412"/>
    <w:rsid w:val="00C95C44"/>
    <w:rsid w:val="00C96187"/>
    <w:rsid w:val="00C97136"/>
    <w:rsid w:val="00CA161E"/>
    <w:rsid w:val="00CA314E"/>
    <w:rsid w:val="00CB62DF"/>
    <w:rsid w:val="00CB6C1B"/>
    <w:rsid w:val="00CB705A"/>
    <w:rsid w:val="00CC3A90"/>
    <w:rsid w:val="00CC4DC9"/>
    <w:rsid w:val="00CC58FC"/>
    <w:rsid w:val="00CC5C4E"/>
    <w:rsid w:val="00CC6C3B"/>
    <w:rsid w:val="00CD2F80"/>
    <w:rsid w:val="00CD63B7"/>
    <w:rsid w:val="00CE1745"/>
    <w:rsid w:val="00CE2D5F"/>
    <w:rsid w:val="00CE39E4"/>
    <w:rsid w:val="00CF1EB4"/>
    <w:rsid w:val="00CF7569"/>
    <w:rsid w:val="00D108B6"/>
    <w:rsid w:val="00D15C85"/>
    <w:rsid w:val="00D1762E"/>
    <w:rsid w:val="00D215F5"/>
    <w:rsid w:val="00D268E8"/>
    <w:rsid w:val="00D26ABA"/>
    <w:rsid w:val="00D30B66"/>
    <w:rsid w:val="00D34B63"/>
    <w:rsid w:val="00D37A61"/>
    <w:rsid w:val="00D43D41"/>
    <w:rsid w:val="00D501B2"/>
    <w:rsid w:val="00D54A5A"/>
    <w:rsid w:val="00D553EA"/>
    <w:rsid w:val="00D642AC"/>
    <w:rsid w:val="00D72256"/>
    <w:rsid w:val="00D7581E"/>
    <w:rsid w:val="00D771CE"/>
    <w:rsid w:val="00D94814"/>
    <w:rsid w:val="00DB0259"/>
    <w:rsid w:val="00DB557E"/>
    <w:rsid w:val="00DC7D65"/>
    <w:rsid w:val="00DD36E7"/>
    <w:rsid w:val="00DD5A83"/>
    <w:rsid w:val="00DD6766"/>
    <w:rsid w:val="00DE0580"/>
    <w:rsid w:val="00DE15DD"/>
    <w:rsid w:val="00DE43D8"/>
    <w:rsid w:val="00DE4CB9"/>
    <w:rsid w:val="00DF0205"/>
    <w:rsid w:val="00DF0343"/>
    <w:rsid w:val="00DF3DAF"/>
    <w:rsid w:val="00DF5676"/>
    <w:rsid w:val="00DF64C6"/>
    <w:rsid w:val="00E00AD6"/>
    <w:rsid w:val="00E055D4"/>
    <w:rsid w:val="00E0573C"/>
    <w:rsid w:val="00E1019A"/>
    <w:rsid w:val="00E12261"/>
    <w:rsid w:val="00E168F9"/>
    <w:rsid w:val="00E23A6A"/>
    <w:rsid w:val="00E26BD4"/>
    <w:rsid w:val="00E27613"/>
    <w:rsid w:val="00E30B64"/>
    <w:rsid w:val="00E3659D"/>
    <w:rsid w:val="00E4043F"/>
    <w:rsid w:val="00E4516B"/>
    <w:rsid w:val="00E55814"/>
    <w:rsid w:val="00E57D60"/>
    <w:rsid w:val="00E6102E"/>
    <w:rsid w:val="00E66168"/>
    <w:rsid w:val="00E66AA6"/>
    <w:rsid w:val="00E727B8"/>
    <w:rsid w:val="00E75F93"/>
    <w:rsid w:val="00E80612"/>
    <w:rsid w:val="00E8061C"/>
    <w:rsid w:val="00E83789"/>
    <w:rsid w:val="00E84C47"/>
    <w:rsid w:val="00E857CB"/>
    <w:rsid w:val="00E87986"/>
    <w:rsid w:val="00E96F18"/>
    <w:rsid w:val="00E9747C"/>
    <w:rsid w:val="00EA1189"/>
    <w:rsid w:val="00EB1B24"/>
    <w:rsid w:val="00EB70D8"/>
    <w:rsid w:val="00EC0FAB"/>
    <w:rsid w:val="00EC2309"/>
    <w:rsid w:val="00EC6045"/>
    <w:rsid w:val="00EC69D5"/>
    <w:rsid w:val="00ED0112"/>
    <w:rsid w:val="00ED27BF"/>
    <w:rsid w:val="00ED2CCD"/>
    <w:rsid w:val="00ED6DCE"/>
    <w:rsid w:val="00EE5E2F"/>
    <w:rsid w:val="00EF6081"/>
    <w:rsid w:val="00F0284F"/>
    <w:rsid w:val="00F10FEF"/>
    <w:rsid w:val="00F1102F"/>
    <w:rsid w:val="00F15ECB"/>
    <w:rsid w:val="00F23377"/>
    <w:rsid w:val="00F252B2"/>
    <w:rsid w:val="00F27C7A"/>
    <w:rsid w:val="00F30B2F"/>
    <w:rsid w:val="00F3684B"/>
    <w:rsid w:val="00F4436E"/>
    <w:rsid w:val="00F44B15"/>
    <w:rsid w:val="00F6277E"/>
    <w:rsid w:val="00F75FC9"/>
    <w:rsid w:val="00F802E4"/>
    <w:rsid w:val="00F86CCA"/>
    <w:rsid w:val="00F9399C"/>
    <w:rsid w:val="00F947CE"/>
    <w:rsid w:val="00FA4F0F"/>
    <w:rsid w:val="00FA76BC"/>
    <w:rsid w:val="00FB2C43"/>
    <w:rsid w:val="00FB4855"/>
    <w:rsid w:val="00FD1813"/>
    <w:rsid w:val="00FD2D5B"/>
    <w:rsid w:val="00FE67B7"/>
    <w:rsid w:val="00FE6AF5"/>
    <w:rsid w:val="00FE6C41"/>
    <w:rsid w:val="00FE7BFB"/>
    <w:rsid w:val="00FF42B9"/>
    <w:rsid w:val="00FF51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12B02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spacing w:line="360" w:lineRule="auto"/>
      <w:outlineLvl w:val="0"/>
    </w:pPr>
    <w:rPr>
      <w:rFonts w:ascii="Arial Narrow" w:hAnsi="Arial Narrow"/>
      <w:b/>
      <w:bCs/>
    </w:rPr>
  </w:style>
  <w:style w:type="paragraph" w:styleId="berschrift2">
    <w:name w:val="heading 2"/>
    <w:basedOn w:val="Standard"/>
    <w:next w:val="Standard"/>
    <w:qFormat/>
    <w:pPr>
      <w:keepNext/>
      <w:spacing w:line="360" w:lineRule="auto"/>
      <w:outlineLvl w:val="1"/>
    </w:pPr>
    <w:rPr>
      <w:rFonts w:ascii="Arial Narrow" w:hAnsi="Arial Narrow"/>
      <w:u w:val="single"/>
    </w:rPr>
  </w:style>
  <w:style w:type="paragraph" w:styleId="berschrift4">
    <w:name w:val="heading 4"/>
    <w:basedOn w:val="Standard"/>
    <w:next w:val="Standard"/>
    <w:link w:val="berschrift4Zeichen"/>
    <w:uiPriority w:val="9"/>
    <w:semiHidden/>
    <w:unhideWhenUsed/>
    <w:qFormat/>
    <w:rsid w:val="000465B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semiHidden/>
    <w:rPr>
      <w:color w:val="0000FF"/>
      <w:u w:val="single"/>
    </w:rPr>
  </w:style>
  <w:style w:type="character" w:customStyle="1" w:styleId="apple-converted-space">
    <w:name w:val="apple-converted-space"/>
    <w:rsid w:val="00873C89"/>
  </w:style>
  <w:style w:type="character" w:customStyle="1" w:styleId="largetext">
    <w:name w:val="largetext"/>
    <w:rsid w:val="00643A93"/>
  </w:style>
  <w:style w:type="character" w:customStyle="1" w:styleId="text">
    <w:name w:val="text"/>
    <w:rsid w:val="00643A93"/>
  </w:style>
  <w:style w:type="paragraph" w:styleId="Kopfzeile">
    <w:name w:val="header"/>
    <w:basedOn w:val="Standard"/>
    <w:link w:val="KopfzeileZeichen"/>
    <w:uiPriority w:val="99"/>
    <w:unhideWhenUsed/>
    <w:rsid w:val="00375F86"/>
    <w:pPr>
      <w:tabs>
        <w:tab w:val="center" w:pos="4536"/>
        <w:tab w:val="right" w:pos="9072"/>
      </w:tabs>
    </w:pPr>
    <w:rPr>
      <w:lang w:val="x-none" w:eastAsia="x-none"/>
    </w:rPr>
  </w:style>
  <w:style w:type="character" w:customStyle="1" w:styleId="KopfzeileZeichen">
    <w:name w:val="Kopfzeile Zeichen"/>
    <w:link w:val="Kopfzeile"/>
    <w:uiPriority w:val="99"/>
    <w:rsid w:val="00375F86"/>
    <w:rPr>
      <w:sz w:val="24"/>
      <w:szCs w:val="24"/>
    </w:rPr>
  </w:style>
  <w:style w:type="paragraph" w:styleId="Fuzeile">
    <w:name w:val="footer"/>
    <w:basedOn w:val="Standard"/>
    <w:link w:val="FuzeileZeichen"/>
    <w:uiPriority w:val="99"/>
    <w:unhideWhenUsed/>
    <w:rsid w:val="00375F86"/>
    <w:pPr>
      <w:tabs>
        <w:tab w:val="center" w:pos="4536"/>
        <w:tab w:val="right" w:pos="9072"/>
      </w:tabs>
    </w:pPr>
    <w:rPr>
      <w:lang w:val="x-none" w:eastAsia="x-none"/>
    </w:rPr>
  </w:style>
  <w:style w:type="character" w:customStyle="1" w:styleId="FuzeileZeichen">
    <w:name w:val="Fußzeile Zeichen"/>
    <w:link w:val="Fuzeile"/>
    <w:uiPriority w:val="99"/>
    <w:rsid w:val="00375F86"/>
    <w:rPr>
      <w:sz w:val="24"/>
      <w:szCs w:val="24"/>
    </w:rPr>
  </w:style>
  <w:style w:type="paragraph" w:styleId="Sprechblasentext">
    <w:name w:val="Balloon Text"/>
    <w:basedOn w:val="Standard"/>
    <w:link w:val="SprechblasentextZeichen"/>
    <w:uiPriority w:val="99"/>
    <w:semiHidden/>
    <w:unhideWhenUsed/>
    <w:rsid w:val="00375F86"/>
    <w:rPr>
      <w:rFonts w:ascii="Tahoma" w:hAnsi="Tahoma"/>
      <w:sz w:val="16"/>
      <w:szCs w:val="16"/>
      <w:lang w:val="x-none" w:eastAsia="x-none"/>
    </w:rPr>
  </w:style>
  <w:style w:type="character" w:customStyle="1" w:styleId="SprechblasentextZeichen">
    <w:name w:val="Sprechblasentext Zeichen"/>
    <w:link w:val="Sprechblasentext"/>
    <w:uiPriority w:val="99"/>
    <w:semiHidden/>
    <w:rsid w:val="00375F86"/>
    <w:rPr>
      <w:rFonts w:ascii="Tahoma" w:hAnsi="Tahoma" w:cs="Tahoma"/>
      <w:sz w:val="16"/>
      <w:szCs w:val="16"/>
    </w:rPr>
  </w:style>
  <w:style w:type="paragraph" w:styleId="StandardWeb">
    <w:name w:val="Normal (Web)"/>
    <w:basedOn w:val="Standard"/>
    <w:uiPriority w:val="99"/>
    <w:semiHidden/>
    <w:unhideWhenUsed/>
    <w:rsid w:val="00EC6045"/>
    <w:pPr>
      <w:spacing w:before="100" w:beforeAutospacing="1" w:after="100" w:afterAutospacing="1"/>
    </w:pPr>
    <w:rPr>
      <w:sz w:val="20"/>
      <w:szCs w:val="20"/>
    </w:rPr>
  </w:style>
  <w:style w:type="paragraph" w:styleId="Listenabsatz">
    <w:name w:val="List Paragraph"/>
    <w:basedOn w:val="Standard"/>
    <w:uiPriority w:val="72"/>
    <w:qFormat/>
    <w:rsid w:val="00C206CB"/>
    <w:pPr>
      <w:ind w:left="720"/>
      <w:contextualSpacing/>
    </w:pPr>
  </w:style>
  <w:style w:type="character" w:customStyle="1" w:styleId="berschrift4Zeichen">
    <w:name w:val="Überschrift 4 Zeichen"/>
    <w:basedOn w:val="Absatzstandardschriftart"/>
    <w:link w:val="berschrift4"/>
    <w:uiPriority w:val="9"/>
    <w:semiHidden/>
    <w:rsid w:val="000465B0"/>
    <w:rPr>
      <w:rFonts w:asciiTheme="majorHAnsi" w:eastAsiaTheme="majorEastAsia" w:hAnsiTheme="majorHAnsi" w:cstheme="majorBidi"/>
      <w:i/>
      <w:iCs/>
      <w:color w:val="365F91" w:themeColor="accent1" w:themeShade="BF"/>
      <w:sz w:val="24"/>
      <w:szCs w:val="24"/>
    </w:rPr>
  </w:style>
  <w:style w:type="paragraph" w:styleId="NurText">
    <w:name w:val="Plain Text"/>
    <w:basedOn w:val="Standard"/>
    <w:link w:val="NurTextZeichen"/>
    <w:uiPriority w:val="99"/>
    <w:unhideWhenUsed/>
    <w:rsid w:val="00CF7569"/>
    <w:rPr>
      <w:rFonts w:ascii="Calibri" w:eastAsiaTheme="minorHAnsi" w:hAnsi="Calibri" w:cstheme="minorBidi"/>
      <w:sz w:val="22"/>
      <w:szCs w:val="21"/>
      <w:lang w:eastAsia="en-US"/>
    </w:rPr>
  </w:style>
  <w:style w:type="character" w:customStyle="1" w:styleId="NurTextZeichen">
    <w:name w:val="Nur Text Zeichen"/>
    <w:basedOn w:val="Absatzstandardschriftart"/>
    <w:link w:val="NurText"/>
    <w:uiPriority w:val="99"/>
    <w:rsid w:val="00CF7569"/>
    <w:rPr>
      <w:rFonts w:ascii="Calibri" w:eastAsiaTheme="minorHAnsi" w:hAnsi="Calibri" w:cstheme="minorBidi"/>
      <w:sz w:val="22"/>
      <w:szCs w:val="21"/>
      <w:lang w:eastAsia="en-US"/>
    </w:rPr>
  </w:style>
  <w:style w:type="character" w:customStyle="1" w:styleId="NichtaufgelsteErwhnung1">
    <w:name w:val="Nicht aufgelöste Erwähnung1"/>
    <w:basedOn w:val="Absatzstandardschriftart"/>
    <w:uiPriority w:val="99"/>
    <w:semiHidden/>
    <w:unhideWhenUsed/>
    <w:rsid w:val="00A63096"/>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spacing w:line="360" w:lineRule="auto"/>
      <w:outlineLvl w:val="0"/>
    </w:pPr>
    <w:rPr>
      <w:rFonts w:ascii="Arial Narrow" w:hAnsi="Arial Narrow"/>
      <w:b/>
      <w:bCs/>
    </w:rPr>
  </w:style>
  <w:style w:type="paragraph" w:styleId="berschrift2">
    <w:name w:val="heading 2"/>
    <w:basedOn w:val="Standard"/>
    <w:next w:val="Standard"/>
    <w:qFormat/>
    <w:pPr>
      <w:keepNext/>
      <w:spacing w:line="360" w:lineRule="auto"/>
      <w:outlineLvl w:val="1"/>
    </w:pPr>
    <w:rPr>
      <w:rFonts w:ascii="Arial Narrow" w:hAnsi="Arial Narrow"/>
      <w:u w:val="single"/>
    </w:rPr>
  </w:style>
  <w:style w:type="paragraph" w:styleId="berschrift4">
    <w:name w:val="heading 4"/>
    <w:basedOn w:val="Standard"/>
    <w:next w:val="Standard"/>
    <w:link w:val="berschrift4Zeichen"/>
    <w:uiPriority w:val="9"/>
    <w:semiHidden/>
    <w:unhideWhenUsed/>
    <w:qFormat/>
    <w:rsid w:val="000465B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semiHidden/>
    <w:rPr>
      <w:color w:val="0000FF"/>
      <w:u w:val="single"/>
    </w:rPr>
  </w:style>
  <w:style w:type="character" w:customStyle="1" w:styleId="apple-converted-space">
    <w:name w:val="apple-converted-space"/>
    <w:rsid w:val="00873C89"/>
  </w:style>
  <w:style w:type="character" w:customStyle="1" w:styleId="largetext">
    <w:name w:val="largetext"/>
    <w:rsid w:val="00643A93"/>
  </w:style>
  <w:style w:type="character" w:customStyle="1" w:styleId="text">
    <w:name w:val="text"/>
    <w:rsid w:val="00643A93"/>
  </w:style>
  <w:style w:type="paragraph" w:styleId="Kopfzeile">
    <w:name w:val="header"/>
    <w:basedOn w:val="Standard"/>
    <w:link w:val="KopfzeileZeichen"/>
    <w:uiPriority w:val="99"/>
    <w:unhideWhenUsed/>
    <w:rsid w:val="00375F86"/>
    <w:pPr>
      <w:tabs>
        <w:tab w:val="center" w:pos="4536"/>
        <w:tab w:val="right" w:pos="9072"/>
      </w:tabs>
    </w:pPr>
    <w:rPr>
      <w:lang w:val="x-none" w:eastAsia="x-none"/>
    </w:rPr>
  </w:style>
  <w:style w:type="character" w:customStyle="1" w:styleId="KopfzeileZeichen">
    <w:name w:val="Kopfzeile Zeichen"/>
    <w:link w:val="Kopfzeile"/>
    <w:uiPriority w:val="99"/>
    <w:rsid w:val="00375F86"/>
    <w:rPr>
      <w:sz w:val="24"/>
      <w:szCs w:val="24"/>
    </w:rPr>
  </w:style>
  <w:style w:type="paragraph" w:styleId="Fuzeile">
    <w:name w:val="footer"/>
    <w:basedOn w:val="Standard"/>
    <w:link w:val="FuzeileZeichen"/>
    <w:uiPriority w:val="99"/>
    <w:unhideWhenUsed/>
    <w:rsid w:val="00375F86"/>
    <w:pPr>
      <w:tabs>
        <w:tab w:val="center" w:pos="4536"/>
        <w:tab w:val="right" w:pos="9072"/>
      </w:tabs>
    </w:pPr>
    <w:rPr>
      <w:lang w:val="x-none" w:eastAsia="x-none"/>
    </w:rPr>
  </w:style>
  <w:style w:type="character" w:customStyle="1" w:styleId="FuzeileZeichen">
    <w:name w:val="Fußzeile Zeichen"/>
    <w:link w:val="Fuzeile"/>
    <w:uiPriority w:val="99"/>
    <w:rsid w:val="00375F86"/>
    <w:rPr>
      <w:sz w:val="24"/>
      <w:szCs w:val="24"/>
    </w:rPr>
  </w:style>
  <w:style w:type="paragraph" w:styleId="Sprechblasentext">
    <w:name w:val="Balloon Text"/>
    <w:basedOn w:val="Standard"/>
    <w:link w:val="SprechblasentextZeichen"/>
    <w:uiPriority w:val="99"/>
    <w:semiHidden/>
    <w:unhideWhenUsed/>
    <w:rsid w:val="00375F86"/>
    <w:rPr>
      <w:rFonts w:ascii="Tahoma" w:hAnsi="Tahoma"/>
      <w:sz w:val="16"/>
      <w:szCs w:val="16"/>
      <w:lang w:val="x-none" w:eastAsia="x-none"/>
    </w:rPr>
  </w:style>
  <w:style w:type="character" w:customStyle="1" w:styleId="SprechblasentextZeichen">
    <w:name w:val="Sprechblasentext Zeichen"/>
    <w:link w:val="Sprechblasentext"/>
    <w:uiPriority w:val="99"/>
    <w:semiHidden/>
    <w:rsid w:val="00375F86"/>
    <w:rPr>
      <w:rFonts w:ascii="Tahoma" w:hAnsi="Tahoma" w:cs="Tahoma"/>
      <w:sz w:val="16"/>
      <w:szCs w:val="16"/>
    </w:rPr>
  </w:style>
  <w:style w:type="paragraph" w:styleId="StandardWeb">
    <w:name w:val="Normal (Web)"/>
    <w:basedOn w:val="Standard"/>
    <w:uiPriority w:val="99"/>
    <w:semiHidden/>
    <w:unhideWhenUsed/>
    <w:rsid w:val="00EC6045"/>
    <w:pPr>
      <w:spacing w:before="100" w:beforeAutospacing="1" w:after="100" w:afterAutospacing="1"/>
    </w:pPr>
    <w:rPr>
      <w:sz w:val="20"/>
      <w:szCs w:val="20"/>
    </w:rPr>
  </w:style>
  <w:style w:type="paragraph" w:styleId="Listenabsatz">
    <w:name w:val="List Paragraph"/>
    <w:basedOn w:val="Standard"/>
    <w:uiPriority w:val="72"/>
    <w:qFormat/>
    <w:rsid w:val="00C206CB"/>
    <w:pPr>
      <w:ind w:left="720"/>
      <w:contextualSpacing/>
    </w:pPr>
  </w:style>
  <w:style w:type="character" w:customStyle="1" w:styleId="berschrift4Zeichen">
    <w:name w:val="Überschrift 4 Zeichen"/>
    <w:basedOn w:val="Absatzstandardschriftart"/>
    <w:link w:val="berschrift4"/>
    <w:uiPriority w:val="9"/>
    <w:semiHidden/>
    <w:rsid w:val="000465B0"/>
    <w:rPr>
      <w:rFonts w:asciiTheme="majorHAnsi" w:eastAsiaTheme="majorEastAsia" w:hAnsiTheme="majorHAnsi" w:cstheme="majorBidi"/>
      <w:i/>
      <w:iCs/>
      <w:color w:val="365F91" w:themeColor="accent1" w:themeShade="BF"/>
      <w:sz w:val="24"/>
      <w:szCs w:val="24"/>
    </w:rPr>
  </w:style>
  <w:style w:type="paragraph" w:styleId="NurText">
    <w:name w:val="Plain Text"/>
    <w:basedOn w:val="Standard"/>
    <w:link w:val="NurTextZeichen"/>
    <w:uiPriority w:val="99"/>
    <w:unhideWhenUsed/>
    <w:rsid w:val="00CF7569"/>
    <w:rPr>
      <w:rFonts w:ascii="Calibri" w:eastAsiaTheme="minorHAnsi" w:hAnsi="Calibri" w:cstheme="minorBidi"/>
      <w:sz w:val="22"/>
      <w:szCs w:val="21"/>
      <w:lang w:eastAsia="en-US"/>
    </w:rPr>
  </w:style>
  <w:style w:type="character" w:customStyle="1" w:styleId="NurTextZeichen">
    <w:name w:val="Nur Text Zeichen"/>
    <w:basedOn w:val="Absatzstandardschriftart"/>
    <w:link w:val="NurText"/>
    <w:uiPriority w:val="99"/>
    <w:rsid w:val="00CF7569"/>
    <w:rPr>
      <w:rFonts w:ascii="Calibri" w:eastAsiaTheme="minorHAnsi" w:hAnsi="Calibri" w:cstheme="minorBidi"/>
      <w:sz w:val="22"/>
      <w:szCs w:val="21"/>
      <w:lang w:eastAsia="en-US"/>
    </w:rPr>
  </w:style>
  <w:style w:type="character" w:customStyle="1" w:styleId="NichtaufgelsteErwhnung1">
    <w:name w:val="Nicht aufgelöste Erwähnung1"/>
    <w:basedOn w:val="Absatzstandardschriftart"/>
    <w:uiPriority w:val="99"/>
    <w:semiHidden/>
    <w:unhideWhenUsed/>
    <w:rsid w:val="00A63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1678">
      <w:bodyDiv w:val="1"/>
      <w:marLeft w:val="0"/>
      <w:marRight w:val="0"/>
      <w:marTop w:val="0"/>
      <w:marBottom w:val="0"/>
      <w:divBdr>
        <w:top w:val="none" w:sz="0" w:space="0" w:color="auto"/>
        <w:left w:val="none" w:sz="0" w:space="0" w:color="auto"/>
        <w:bottom w:val="none" w:sz="0" w:space="0" w:color="auto"/>
        <w:right w:val="none" w:sz="0" w:space="0" w:color="auto"/>
      </w:divBdr>
      <w:divsChild>
        <w:div w:id="1995833501">
          <w:marLeft w:val="0"/>
          <w:marRight w:val="0"/>
          <w:marTop w:val="0"/>
          <w:marBottom w:val="0"/>
          <w:divBdr>
            <w:top w:val="none" w:sz="0" w:space="0" w:color="auto"/>
            <w:left w:val="none" w:sz="0" w:space="0" w:color="auto"/>
            <w:bottom w:val="none" w:sz="0" w:space="0" w:color="auto"/>
            <w:right w:val="none" w:sz="0" w:space="0" w:color="auto"/>
          </w:divBdr>
          <w:divsChild>
            <w:div w:id="1476755308">
              <w:marLeft w:val="0"/>
              <w:marRight w:val="0"/>
              <w:marTop w:val="0"/>
              <w:marBottom w:val="0"/>
              <w:divBdr>
                <w:top w:val="none" w:sz="0" w:space="0" w:color="auto"/>
                <w:left w:val="none" w:sz="0" w:space="0" w:color="auto"/>
                <w:bottom w:val="none" w:sz="0" w:space="0" w:color="auto"/>
                <w:right w:val="none" w:sz="0" w:space="0" w:color="auto"/>
              </w:divBdr>
              <w:divsChild>
                <w:div w:id="187376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08168">
      <w:bodyDiv w:val="1"/>
      <w:marLeft w:val="0"/>
      <w:marRight w:val="0"/>
      <w:marTop w:val="0"/>
      <w:marBottom w:val="0"/>
      <w:divBdr>
        <w:top w:val="none" w:sz="0" w:space="0" w:color="auto"/>
        <w:left w:val="none" w:sz="0" w:space="0" w:color="auto"/>
        <w:bottom w:val="none" w:sz="0" w:space="0" w:color="auto"/>
        <w:right w:val="none" w:sz="0" w:space="0" w:color="auto"/>
      </w:divBdr>
    </w:div>
    <w:div w:id="76174393">
      <w:bodyDiv w:val="1"/>
      <w:marLeft w:val="0"/>
      <w:marRight w:val="0"/>
      <w:marTop w:val="0"/>
      <w:marBottom w:val="0"/>
      <w:divBdr>
        <w:top w:val="none" w:sz="0" w:space="0" w:color="auto"/>
        <w:left w:val="none" w:sz="0" w:space="0" w:color="auto"/>
        <w:bottom w:val="none" w:sz="0" w:space="0" w:color="auto"/>
        <w:right w:val="none" w:sz="0" w:space="0" w:color="auto"/>
      </w:divBdr>
    </w:div>
    <w:div w:id="227956577">
      <w:bodyDiv w:val="1"/>
      <w:marLeft w:val="0"/>
      <w:marRight w:val="0"/>
      <w:marTop w:val="0"/>
      <w:marBottom w:val="0"/>
      <w:divBdr>
        <w:top w:val="none" w:sz="0" w:space="0" w:color="auto"/>
        <w:left w:val="none" w:sz="0" w:space="0" w:color="auto"/>
        <w:bottom w:val="none" w:sz="0" w:space="0" w:color="auto"/>
        <w:right w:val="none" w:sz="0" w:space="0" w:color="auto"/>
      </w:divBdr>
      <w:divsChild>
        <w:div w:id="13658590">
          <w:marLeft w:val="0"/>
          <w:marRight w:val="0"/>
          <w:marTop w:val="0"/>
          <w:marBottom w:val="0"/>
          <w:divBdr>
            <w:top w:val="none" w:sz="0" w:space="0" w:color="auto"/>
            <w:left w:val="none" w:sz="0" w:space="0" w:color="auto"/>
            <w:bottom w:val="none" w:sz="0" w:space="0" w:color="auto"/>
            <w:right w:val="none" w:sz="0" w:space="0" w:color="auto"/>
          </w:divBdr>
        </w:div>
        <w:div w:id="1187645507">
          <w:marLeft w:val="0"/>
          <w:marRight w:val="0"/>
          <w:marTop w:val="0"/>
          <w:marBottom w:val="0"/>
          <w:divBdr>
            <w:top w:val="none" w:sz="0" w:space="0" w:color="auto"/>
            <w:left w:val="none" w:sz="0" w:space="0" w:color="auto"/>
            <w:bottom w:val="none" w:sz="0" w:space="0" w:color="auto"/>
            <w:right w:val="none" w:sz="0" w:space="0" w:color="auto"/>
          </w:divBdr>
        </w:div>
      </w:divsChild>
    </w:div>
    <w:div w:id="271402656">
      <w:bodyDiv w:val="1"/>
      <w:marLeft w:val="0"/>
      <w:marRight w:val="0"/>
      <w:marTop w:val="0"/>
      <w:marBottom w:val="0"/>
      <w:divBdr>
        <w:top w:val="none" w:sz="0" w:space="0" w:color="auto"/>
        <w:left w:val="none" w:sz="0" w:space="0" w:color="auto"/>
        <w:bottom w:val="none" w:sz="0" w:space="0" w:color="auto"/>
        <w:right w:val="none" w:sz="0" w:space="0" w:color="auto"/>
      </w:divBdr>
    </w:div>
    <w:div w:id="305552924">
      <w:bodyDiv w:val="1"/>
      <w:marLeft w:val="0"/>
      <w:marRight w:val="0"/>
      <w:marTop w:val="0"/>
      <w:marBottom w:val="0"/>
      <w:divBdr>
        <w:top w:val="none" w:sz="0" w:space="0" w:color="auto"/>
        <w:left w:val="none" w:sz="0" w:space="0" w:color="auto"/>
        <w:bottom w:val="none" w:sz="0" w:space="0" w:color="auto"/>
        <w:right w:val="none" w:sz="0" w:space="0" w:color="auto"/>
      </w:divBdr>
    </w:div>
    <w:div w:id="316766638">
      <w:bodyDiv w:val="1"/>
      <w:marLeft w:val="0"/>
      <w:marRight w:val="0"/>
      <w:marTop w:val="0"/>
      <w:marBottom w:val="0"/>
      <w:divBdr>
        <w:top w:val="none" w:sz="0" w:space="0" w:color="auto"/>
        <w:left w:val="none" w:sz="0" w:space="0" w:color="auto"/>
        <w:bottom w:val="none" w:sz="0" w:space="0" w:color="auto"/>
        <w:right w:val="none" w:sz="0" w:space="0" w:color="auto"/>
      </w:divBdr>
    </w:div>
    <w:div w:id="317391422">
      <w:bodyDiv w:val="1"/>
      <w:marLeft w:val="0"/>
      <w:marRight w:val="0"/>
      <w:marTop w:val="0"/>
      <w:marBottom w:val="0"/>
      <w:divBdr>
        <w:top w:val="none" w:sz="0" w:space="0" w:color="auto"/>
        <w:left w:val="none" w:sz="0" w:space="0" w:color="auto"/>
        <w:bottom w:val="none" w:sz="0" w:space="0" w:color="auto"/>
        <w:right w:val="none" w:sz="0" w:space="0" w:color="auto"/>
      </w:divBdr>
    </w:div>
    <w:div w:id="429741479">
      <w:bodyDiv w:val="1"/>
      <w:marLeft w:val="0"/>
      <w:marRight w:val="0"/>
      <w:marTop w:val="0"/>
      <w:marBottom w:val="0"/>
      <w:divBdr>
        <w:top w:val="none" w:sz="0" w:space="0" w:color="auto"/>
        <w:left w:val="none" w:sz="0" w:space="0" w:color="auto"/>
        <w:bottom w:val="none" w:sz="0" w:space="0" w:color="auto"/>
        <w:right w:val="none" w:sz="0" w:space="0" w:color="auto"/>
      </w:divBdr>
      <w:divsChild>
        <w:div w:id="974680406">
          <w:marLeft w:val="0"/>
          <w:marRight w:val="0"/>
          <w:marTop w:val="0"/>
          <w:marBottom w:val="0"/>
          <w:divBdr>
            <w:top w:val="none" w:sz="0" w:space="0" w:color="auto"/>
            <w:left w:val="none" w:sz="0" w:space="0" w:color="auto"/>
            <w:bottom w:val="none" w:sz="0" w:space="0" w:color="auto"/>
            <w:right w:val="none" w:sz="0" w:space="0" w:color="auto"/>
          </w:divBdr>
        </w:div>
        <w:div w:id="156112681">
          <w:marLeft w:val="0"/>
          <w:marRight w:val="0"/>
          <w:marTop w:val="0"/>
          <w:marBottom w:val="0"/>
          <w:divBdr>
            <w:top w:val="none" w:sz="0" w:space="0" w:color="auto"/>
            <w:left w:val="none" w:sz="0" w:space="0" w:color="auto"/>
            <w:bottom w:val="none" w:sz="0" w:space="0" w:color="auto"/>
            <w:right w:val="none" w:sz="0" w:space="0" w:color="auto"/>
          </w:divBdr>
        </w:div>
      </w:divsChild>
    </w:div>
    <w:div w:id="456722964">
      <w:bodyDiv w:val="1"/>
      <w:marLeft w:val="0"/>
      <w:marRight w:val="0"/>
      <w:marTop w:val="0"/>
      <w:marBottom w:val="0"/>
      <w:divBdr>
        <w:top w:val="none" w:sz="0" w:space="0" w:color="auto"/>
        <w:left w:val="none" w:sz="0" w:space="0" w:color="auto"/>
        <w:bottom w:val="none" w:sz="0" w:space="0" w:color="auto"/>
        <w:right w:val="none" w:sz="0" w:space="0" w:color="auto"/>
      </w:divBdr>
    </w:div>
    <w:div w:id="507983429">
      <w:bodyDiv w:val="1"/>
      <w:marLeft w:val="0"/>
      <w:marRight w:val="0"/>
      <w:marTop w:val="0"/>
      <w:marBottom w:val="0"/>
      <w:divBdr>
        <w:top w:val="none" w:sz="0" w:space="0" w:color="auto"/>
        <w:left w:val="none" w:sz="0" w:space="0" w:color="auto"/>
        <w:bottom w:val="none" w:sz="0" w:space="0" w:color="auto"/>
        <w:right w:val="none" w:sz="0" w:space="0" w:color="auto"/>
      </w:divBdr>
    </w:div>
    <w:div w:id="535311939">
      <w:bodyDiv w:val="1"/>
      <w:marLeft w:val="0"/>
      <w:marRight w:val="0"/>
      <w:marTop w:val="0"/>
      <w:marBottom w:val="0"/>
      <w:divBdr>
        <w:top w:val="none" w:sz="0" w:space="0" w:color="auto"/>
        <w:left w:val="none" w:sz="0" w:space="0" w:color="auto"/>
        <w:bottom w:val="none" w:sz="0" w:space="0" w:color="auto"/>
        <w:right w:val="none" w:sz="0" w:space="0" w:color="auto"/>
      </w:divBdr>
    </w:div>
    <w:div w:id="578255193">
      <w:bodyDiv w:val="1"/>
      <w:marLeft w:val="0"/>
      <w:marRight w:val="0"/>
      <w:marTop w:val="0"/>
      <w:marBottom w:val="0"/>
      <w:divBdr>
        <w:top w:val="none" w:sz="0" w:space="0" w:color="auto"/>
        <w:left w:val="none" w:sz="0" w:space="0" w:color="auto"/>
        <w:bottom w:val="none" w:sz="0" w:space="0" w:color="auto"/>
        <w:right w:val="none" w:sz="0" w:space="0" w:color="auto"/>
      </w:divBdr>
    </w:div>
    <w:div w:id="599487960">
      <w:bodyDiv w:val="1"/>
      <w:marLeft w:val="0"/>
      <w:marRight w:val="0"/>
      <w:marTop w:val="0"/>
      <w:marBottom w:val="0"/>
      <w:divBdr>
        <w:top w:val="none" w:sz="0" w:space="0" w:color="auto"/>
        <w:left w:val="none" w:sz="0" w:space="0" w:color="auto"/>
        <w:bottom w:val="none" w:sz="0" w:space="0" w:color="auto"/>
        <w:right w:val="none" w:sz="0" w:space="0" w:color="auto"/>
      </w:divBdr>
    </w:div>
    <w:div w:id="626469189">
      <w:bodyDiv w:val="1"/>
      <w:marLeft w:val="0"/>
      <w:marRight w:val="0"/>
      <w:marTop w:val="0"/>
      <w:marBottom w:val="0"/>
      <w:divBdr>
        <w:top w:val="none" w:sz="0" w:space="0" w:color="auto"/>
        <w:left w:val="none" w:sz="0" w:space="0" w:color="auto"/>
        <w:bottom w:val="none" w:sz="0" w:space="0" w:color="auto"/>
        <w:right w:val="none" w:sz="0" w:space="0" w:color="auto"/>
      </w:divBdr>
    </w:div>
    <w:div w:id="662658912">
      <w:bodyDiv w:val="1"/>
      <w:marLeft w:val="0"/>
      <w:marRight w:val="0"/>
      <w:marTop w:val="0"/>
      <w:marBottom w:val="0"/>
      <w:divBdr>
        <w:top w:val="none" w:sz="0" w:space="0" w:color="auto"/>
        <w:left w:val="none" w:sz="0" w:space="0" w:color="auto"/>
        <w:bottom w:val="none" w:sz="0" w:space="0" w:color="auto"/>
        <w:right w:val="none" w:sz="0" w:space="0" w:color="auto"/>
      </w:divBdr>
    </w:div>
    <w:div w:id="804736157">
      <w:bodyDiv w:val="1"/>
      <w:marLeft w:val="0"/>
      <w:marRight w:val="0"/>
      <w:marTop w:val="0"/>
      <w:marBottom w:val="0"/>
      <w:divBdr>
        <w:top w:val="none" w:sz="0" w:space="0" w:color="auto"/>
        <w:left w:val="none" w:sz="0" w:space="0" w:color="auto"/>
        <w:bottom w:val="none" w:sz="0" w:space="0" w:color="auto"/>
        <w:right w:val="none" w:sz="0" w:space="0" w:color="auto"/>
      </w:divBdr>
    </w:div>
    <w:div w:id="866987359">
      <w:bodyDiv w:val="1"/>
      <w:marLeft w:val="0"/>
      <w:marRight w:val="0"/>
      <w:marTop w:val="0"/>
      <w:marBottom w:val="0"/>
      <w:divBdr>
        <w:top w:val="none" w:sz="0" w:space="0" w:color="auto"/>
        <w:left w:val="none" w:sz="0" w:space="0" w:color="auto"/>
        <w:bottom w:val="none" w:sz="0" w:space="0" w:color="auto"/>
        <w:right w:val="none" w:sz="0" w:space="0" w:color="auto"/>
      </w:divBdr>
    </w:div>
    <w:div w:id="924268792">
      <w:bodyDiv w:val="1"/>
      <w:marLeft w:val="0"/>
      <w:marRight w:val="0"/>
      <w:marTop w:val="0"/>
      <w:marBottom w:val="0"/>
      <w:divBdr>
        <w:top w:val="none" w:sz="0" w:space="0" w:color="auto"/>
        <w:left w:val="none" w:sz="0" w:space="0" w:color="auto"/>
        <w:bottom w:val="none" w:sz="0" w:space="0" w:color="auto"/>
        <w:right w:val="none" w:sz="0" w:space="0" w:color="auto"/>
      </w:divBdr>
    </w:div>
    <w:div w:id="977224586">
      <w:bodyDiv w:val="1"/>
      <w:marLeft w:val="0"/>
      <w:marRight w:val="0"/>
      <w:marTop w:val="0"/>
      <w:marBottom w:val="0"/>
      <w:divBdr>
        <w:top w:val="none" w:sz="0" w:space="0" w:color="auto"/>
        <w:left w:val="none" w:sz="0" w:space="0" w:color="auto"/>
        <w:bottom w:val="none" w:sz="0" w:space="0" w:color="auto"/>
        <w:right w:val="none" w:sz="0" w:space="0" w:color="auto"/>
      </w:divBdr>
    </w:div>
    <w:div w:id="1037003579">
      <w:bodyDiv w:val="1"/>
      <w:marLeft w:val="0"/>
      <w:marRight w:val="0"/>
      <w:marTop w:val="0"/>
      <w:marBottom w:val="0"/>
      <w:divBdr>
        <w:top w:val="none" w:sz="0" w:space="0" w:color="auto"/>
        <w:left w:val="none" w:sz="0" w:space="0" w:color="auto"/>
        <w:bottom w:val="none" w:sz="0" w:space="0" w:color="auto"/>
        <w:right w:val="none" w:sz="0" w:space="0" w:color="auto"/>
      </w:divBdr>
    </w:div>
    <w:div w:id="1057584316">
      <w:bodyDiv w:val="1"/>
      <w:marLeft w:val="0"/>
      <w:marRight w:val="0"/>
      <w:marTop w:val="0"/>
      <w:marBottom w:val="0"/>
      <w:divBdr>
        <w:top w:val="none" w:sz="0" w:space="0" w:color="auto"/>
        <w:left w:val="none" w:sz="0" w:space="0" w:color="auto"/>
        <w:bottom w:val="none" w:sz="0" w:space="0" w:color="auto"/>
        <w:right w:val="none" w:sz="0" w:space="0" w:color="auto"/>
      </w:divBdr>
    </w:div>
    <w:div w:id="1110277613">
      <w:bodyDiv w:val="1"/>
      <w:marLeft w:val="0"/>
      <w:marRight w:val="0"/>
      <w:marTop w:val="0"/>
      <w:marBottom w:val="0"/>
      <w:divBdr>
        <w:top w:val="none" w:sz="0" w:space="0" w:color="auto"/>
        <w:left w:val="none" w:sz="0" w:space="0" w:color="auto"/>
        <w:bottom w:val="none" w:sz="0" w:space="0" w:color="auto"/>
        <w:right w:val="none" w:sz="0" w:space="0" w:color="auto"/>
      </w:divBdr>
    </w:div>
    <w:div w:id="1111706203">
      <w:bodyDiv w:val="1"/>
      <w:marLeft w:val="0"/>
      <w:marRight w:val="0"/>
      <w:marTop w:val="0"/>
      <w:marBottom w:val="0"/>
      <w:divBdr>
        <w:top w:val="none" w:sz="0" w:space="0" w:color="auto"/>
        <w:left w:val="none" w:sz="0" w:space="0" w:color="auto"/>
        <w:bottom w:val="none" w:sz="0" w:space="0" w:color="auto"/>
        <w:right w:val="none" w:sz="0" w:space="0" w:color="auto"/>
      </w:divBdr>
    </w:div>
    <w:div w:id="1124422780">
      <w:bodyDiv w:val="1"/>
      <w:marLeft w:val="0"/>
      <w:marRight w:val="0"/>
      <w:marTop w:val="0"/>
      <w:marBottom w:val="0"/>
      <w:divBdr>
        <w:top w:val="none" w:sz="0" w:space="0" w:color="auto"/>
        <w:left w:val="none" w:sz="0" w:space="0" w:color="auto"/>
        <w:bottom w:val="none" w:sz="0" w:space="0" w:color="auto"/>
        <w:right w:val="none" w:sz="0" w:space="0" w:color="auto"/>
      </w:divBdr>
    </w:div>
    <w:div w:id="1136409999">
      <w:bodyDiv w:val="1"/>
      <w:marLeft w:val="0"/>
      <w:marRight w:val="0"/>
      <w:marTop w:val="0"/>
      <w:marBottom w:val="0"/>
      <w:divBdr>
        <w:top w:val="none" w:sz="0" w:space="0" w:color="auto"/>
        <w:left w:val="none" w:sz="0" w:space="0" w:color="auto"/>
        <w:bottom w:val="none" w:sz="0" w:space="0" w:color="auto"/>
        <w:right w:val="none" w:sz="0" w:space="0" w:color="auto"/>
      </w:divBdr>
    </w:div>
    <w:div w:id="1186943489">
      <w:bodyDiv w:val="1"/>
      <w:marLeft w:val="0"/>
      <w:marRight w:val="0"/>
      <w:marTop w:val="0"/>
      <w:marBottom w:val="0"/>
      <w:divBdr>
        <w:top w:val="none" w:sz="0" w:space="0" w:color="auto"/>
        <w:left w:val="none" w:sz="0" w:space="0" w:color="auto"/>
        <w:bottom w:val="none" w:sz="0" w:space="0" w:color="auto"/>
        <w:right w:val="none" w:sz="0" w:space="0" w:color="auto"/>
      </w:divBdr>
    </w:div>
    <w:div w:id="1266888619">
      <w:bodyDiv w:val="1"/>
      <w:marLeft w:val="0"/>
      <w:marRight w:val="0"/>
      <w:marTop w:val="0"/>
      <w:marBottom w:val="0"/>
      <w:divBdr>
        <w:top w:val="none" w:sz="0" w:space="0" w:color="auto"/>
        <w:left w:val="none" w:sz="0" w:space="0" w:color="auto"/>
        <w:bottom w:val="none" w:sz="0" w:space="0" w:color="auto"/>
        <w:right w:val="none" w:sz="0" w:space="0" w:color="auto"/>
      </w:divBdr>
    </w:div>
    <w:div w:id="1362777359">
      <w:bodyDiv w:val="1"/>
      <w:marLeft w:val="0"/>
      <w:marRight w:val="0"/>
      <w:marTop w:val="0"/>
      <w:marBottom w:val="0"/>
      <w:divBdr>
        <w:top w:val="none" w:sz="0" w:space="0" w:color="auto"/>
        <w:left w:val="none" w:sz="0" w:space="0" w:color="auto"/>
        <w:bottom w:val="none" w:sz="0" w:space="0" w:color="auto"/>
        <w:right w:val="none" w:sz="0" w:space="0" w:color="auto"/>
      </w:divBdr>
    </w:div>
    <w:div w:id="1526090684">
      <w:bodyDiv w:val="1"/>
      <w:marLeft w:val="0"/>
      <w:marRight w:val="0"/>
      <w:marTop w:val="0"/>
      <w:marBottom w:val="0"/>
      <w:divBdr>
        <w:top w:val="none" w:sz="0" w:space="0" w:color="auto"/>
        <w:left w:val="none" w:sz="0" w:space="0" w:color="auto"/>
        <w:bottom w:val="none" w:sz="0" w:space="0" w:color="auto"/>
        <w:right w:val="none" w:sz="0" w:space="0" w:color="auto"/>
      </w:divBdr>
    </w:div>
    <w:div w:id="1632441604">
      <w:bodyDiv w:val="1"/>
      <w:marLeft w:val="0"/>
      <w:marRight w:val="0"/>
      <w:marTop w:val="0"/>
      <w:marBottom w:val="0"/>
      <w:divBdr>
        <w:top w:val="none" w:sz="0" w:space="0" w:color="auto"/>
        <w:left w:val="none" w:sz="0" w:space="0" w:color="auto"/>
        <w:bottom w:val="none" w:sz="0" w:space="0" w:color="auto"/>
        <w:right w:val="none" w:sz="0" w:space="0" w:color="auto"/>
      </w:divBdr>
    </w:div>
    <w:div w:id="1645621452">
      <w:bodyDiv w:val="1"/>
      <w:marLeft w:val="0"/>
      <w:marRight w:val="0"/>
      <w:marTop w:val="0"/>
      <w:marBottom w:val="0"/>
      <w:divBdr>
        <w:top w:val="none" w:sz="0" w:space="0" w:color="auto"/>
        <w:left w:val="none" w:sz="0" w:space="0" w:color="auto"/>
        <w:bottom w:val="none" w:sz="0" w:space="0" w:color="auto"/>
        <w:right w:val="none" w:sz="0" w:space="0" w:color="auto"/>
      </w:divBdr>
    </w:div>
    <w:div w:id="1825202845">
      <w:bodyDiv w:val="1"/>
      <w:marLeft w:val="0"/>
      <w:marRight w:val="0"/>
      <w:marTop w:val="0"/>
      <w:marBottom w:val="0"/>
      <w:divBdr>
        <w:top w:val="none" w:sz="0" w:space="0" w:color="auto"/>
        <w:left w:val="none" w:sz="0" w:space="0" w:color="auto"/>
        <w:bottom w:val="none" w:sz="0" w:space="0" w:color="auto"/>
        <w:right w:val="none" w:sz="0" w:space="0" w:color="auto"/>
      </w:divBdr>
    </w:div>
    <w:div w:id="1906840751">
      <w:bodyDiv w:val="1"/>
      <w:marLeft w:val="0"/>
      <w:marRight w:val="0"/>
      <w:marTop w:val="0"/>
      <w:marBottom w:val="0"/>
      <w:divBdr>
        <w:top w:val="none" w:sz="0" w:space="0" w:color="auto"/>
        <w:left w:val="none" w:sz="0" w:space="0" w:color="auto"/>
        <w:bottom w:val="none" w:sz="0" w:space="0" w:color="auto"/>
        <w:right w:val="none" w:sz="0" w:space="0" w:color="auto"/>
      </w:divBdr>
    </w:div>
    <w:div w:id="1941527819">
      <w:bodyDiv w:val="1"/>
      <w:marLeft w:val="0"/>
      <w:marRight w:val="0"/>
      <w:marTop w:val="0"/>
      <w:marBottom w:val="0"/>
      <w:divBdr>
        <w:top w:val="none" w:sz="0" w:space="0" w:color="auto"/>
        <w:left w:val="none" w:sz="0" w:space="0" w:color="auto"/>
        <w:bottom w:val="none" w:sz="0" w:space="0" w:color="auto"/>
        <w:right w:val="none" w:sz="0" w:space="0" w:color="auto"/>
      </w:divBdr>
    </w:div>
    <w:div w:id="2052804621">
      <w:bodyDiv w:val="1"/>
      <w:marLeft w:val="0"/>
      <w:marRight w:val="0"/>
      <w:marTop w:val="0"/>
      <w:marBottom w:val="0"/>
      <w:divBdr>
        <w:top w:val="none" w:sz="0" w:space="0" w:color="auto"/>
        <w:left w:val="none" w:sz="0" w:space="0" w:color="auto"/>
        <w:bottom w:val="none" w:sz="0" w:space="0" w:color="auto"/>
        <w:right w:val="none" w:sz="0" w:space="0" w:color="auto"/>
      </w:divBdr>
    </w:div>
    <w:div w:id="2083789696">
      <w:bodyDiv w:val="1"/>
      <w:marLeft w:val="0"/>
      <w:marRight w:val="0"/>
      <w:marTop w:val="0"/>
      <w:marBottom w:val="0"/>
      <w:divBdr>
        <w:top w:val="none" w:sz="0" w:space="0" w:color="auto"/>
        <w:left w:val="none" w:sz="0" w:space="0" w:color="auto"/>
        <w:bottom w:val="none" w:sz="0" w:space="0" w:color="auto"/>
        <w:right w:val="none" w:sz="0" w:space="0" w:color="auto"/>
      </w:divBdr>
    </w:div>
    <w:div w:id="2112623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hyperlink" Target="http://www.montane.co" TargetMode="External"/><Relationship Id="rId14" Type="http://schemas.openxmlformats.org/officeDocument/2006/relationships/hyperlink" Target="mailto:j.wessel@outdoorsports-pr.com" TargetMode="External"/><Relationship Id="rId15" Type="http://schemas.openxmlformats.org/officeDocument/2006/relationships/hyperlink" Target="http://www.outdoorsports-pr.de"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4" Type="http://schemas.openxmlformats.org/officeDocument/2006/relationships/image" Target="media/image10.png"/><Relationship Id="rId1" Type="http://schemas.openxmlformats.org/officeDocument/2006/relationships/image" Target="media/image7.png"/><Relationship Id="rId2"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728</Words>
  <Characters>4591</Characters>
  <Application>Microsoft Macintosh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Pressemeldung Montane</vt:lpstr>
    </vt:vector>
  </TitlesOfParts>
  <Company>ad</Company>
  <LinksUpToDate>false</LinksUpToDate>
  <CharactersWithSpaces>5309</CharactersWithSpaces>
  <SharedDoc>false</SharedDoc>
  <HLinks>
    <vt:vector size="12" baseType="variant">
      <vt:variant>
        <vt:i4>655377</vt:i4>
      </vt:variant>
      <vt:variant>
        <vt:i4>0</vt:i4>
      </vt:variant>
      <vt:variant>
        <vt:i4>0</vt:i4>
      </vt:variant>
      <vt:variant>
        <vt:i4>5</vt:i4>
      </vt:variant>
      <vt:variant>
        <vt:lpwstr>http://www.montane.co.uk</vt:lpwstr>
      </vt:variant>
      <vt:variant>
        <vt:lpwstr/>
      </vt:variant>
      <vt:variant>
        <vt:i4>7536730</vt:i4>
      </vt:variant>
      <vt:variant>
        <vt:i4>2048</vt:i4>
      </vt:variant>
      <vt:variant>
        <vt:i4>1025</vt:i4>
      </vt:variant>
      <vt:variant>
        <vt:i4>1</vt:i4>
      </vt:variant>
      <vt:variant>
        <vt:lpwstr>Montane Logo_Core_wht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Pressemeldung Montane</dc:title>
  <dc:subject/>
  <dc:creator>ad</dc:creator>
  <cp:keywords/>
  <cp:lastModifiedBy>Johannes</cp:lastModifiedBy>
  <cp:revision>6</cp:revision>
  <cp:lastPrinted>2022-04-07T10:38:00Z</cp:lastPrinted>
  <dcterms:created xsi:type="dcterms:W3CDTF">2022-04-07T10:38:00Z</dcterms:created>
  <dcterms:modified xsi:type="dcterms:W3CDTF">2022-04-07T10:59:00Z</dcterms:modified>
</cp:coreProperties>
</file>