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F1A" w:rsidRPr="00142DB4" w:rsidRDefault="005F4C82" w:rsidP="00996F1A">
      <w:pPr>
        <w:rPr>
          <w:rFonts w:ascii="Arial" w:hAnsi="Arial" w:cs="Arial"/>
          <w:b/>
        </w:rPr>
      </w:pPr>
      <w:r w:rsidRPr="00142DB4">
        <w:rPr>
          <w:rFonts w:ascii="Arial" w:hAnsi="Arial" w:cs="Arial"/>
          <w:b/>
        </w:rPr>
        <w:t xml:space="preserve">Studie </w:t>
      </w:r>
      <w:r w:rsidR="00142DB4">
        <w:rPr>
          <w:rFonts w:ascii="Arial" w:hAnsi="Arial" w:cs="Arial"/>
          <w:b/>
        </w:rPr>
        <w:t xml:space="preserve">der Universität Koblenz </w:t>
      </w:r>
      <w:r w:rsidRPr="00142DB4">
        <w:rPr>
          <w:rFonts w:ascii="Arial" w:hAnsi="Arial" w:cs="Arial"/>
          <w:b/>
        </w:rPr>
        <w:t xml:space="preserve">untersucht Verletzungsrisiko von Cheerleadern vor Olympia </w:t>
      </w:r>
      <w:r w:rsidR="00BE2913">
        <w:rPr>
          <w:rFonts w:ascii="Arial" w:hAnsi="Arial" w:cs="Arial"/>
          <w:b/>
        </w:rPr>
        <w:t>2032</w:t>
      </w:r>
    </w:p>
    <w:p w:rsidR="00996F1A" w:rsidRPr="00792D42" w:rsidRDefault="00996F1A" w:rsidP="00996F1A">
      <w:pPr>
        <w:rPr>
          <w:rFonts w:ascii="Arial" w:hAnsi="Arial" w:cs="Arial"/>
        </w:rPr>
      </w:pPr>
    </w:p>
    <w:p w:rsidR="00996F1A" w:rsidRDefault="005F4C82" w:rsidP="00996F1A">
      <w:pPr>
        <w:rPr>
          <w:rFonts w:ascii="Arial" w:hAnsi="Arial" w:cs="Arial"/>
        </w:rPr>
      </w:pPr>
      <w:r>
        <w:rPr>
          <w:rFonts w:ascii="Arial" w:hAnsi="Arial" w:cs="Arial"/>
        </w:rPr>
        <w:t>Eine Studie der Universität Koblenz befasst sich</w:t>
      </w:r>
      <w:r w:rsidR="005011CB">
        <w:rPr>
          <w:rFonts w:ascii="Arial" w:hAnsi="Arial" w:cs="Arial"/>
        </w:rPr>
        <w:t xml:space="preserve"> auch mit Blick auf künftige Olympiaden </w:t>
      </w:r>
      <w:r>
        <w:rPr>
          <w:rFonts w:ascii="Arial" w:hAnsi="Arial" w:cs="Arial"/>
        </w:rPr>
        <w:t xml:space="preserve">intensiv mit Cheerleading und dessen Verletzungsrisiko. Denn zu den Olympischen </w:t>
      </w:r>
      <w:r w:rsidRPr="00792D42">
        <w:rPr>
          <w:rFonts w:ascii="Arial" w:hAnsi="Arial" w:cs="Arial"/>
        </w:rPr>
        <w:t>Spiele</w:t>
      </w:r>
      <w:r>
        <w:rPr>
          <w:rFonts w:ascii="Arial" w:hAnsi="Arial" w:cs="Arial"/>
        </w:rPr>
        <w:t>n</w:t>
      </w:r>
      <w:r w:rsidRPr="00792D42">
        <w:rPr>
          <w:rFonts w:ascii="Arial" w:hAnsi="Arial" w:cs="Arial"/>
        </w:rPr>
        <w:t xml:space="preserve"> 2032 </w:t>
      </w:r>
      <w:r>
        <w:rPr>
          <w:rFonts w:ascii="Arial" w:hAnsi="Arial" w:cs="Arial"/>
        </w:rPr>
        <w:t xml:space="preserve">in </w:t>
      </w:r>
      <w:r w:rsidRPr="00792D42">
        <w:rPr>
          <w:rFonts w:ascii="Arial" w:hAnsi="Arial" w:cs="Arial"/>
        </w:rPr>
        <w:t>Brisbane</w:t>
      </w:r>
      <w:r w:rsidR="00996F1A" w:rsidRPr="00792D42">
        <w:rPr>
          <w:rFonts w:ascii="Arial" w:hAnsi="Arial" w:cs="Arial"/>
        </w:rPr>
        <w:t xml:space="preserve"> </w:t>
      </w:r>
      <w:r w:rsidR="00BE2913">
        <w:rPr>
          <w:rFonts w:ascii="Arial" w:hAnsi="Arial" w:cs="Arial"/>
        </w:rPr>
        <w:t>könnte</w:t>
      </w:r>
      <w:r>
        <w:rPr>
          <w:rFonts w:ascii="Arial" w:hAnsi="Arial" w:cs="Arial"/>
        </w:rPr>
        <w:t xml:space="preserve"> </w:t>
      </w:r>
      <w:r w:rsidR="00142DB4">
        <w:rPr>
          <w:rFonts w:ascii="Arial" w:hAnsi="Arial" w:cs="Arial"/>
        </w:rPr>
        <w:t xml:space="preserve">erstmalig </w:t>
      </w:r>
      <w:r>
        <w:rPr>
          <w:rFonts w:ascii="Arial" w:hAnsi="Arial" w:cs="Arial"/>
        </w:rPr>
        <w:t xml:space="preserve">Cheerleading als </w:t>
      </w:r>
      <w:r w:rsidR="00996F1A" w:rsidRPr="00792D42">
        <w:rPr>
          <w:rFonts w:ascii="Arial" w:hAnsi="Arial" w:cs="Arial"/>
        </w:rPr>
        <w:t xml:space="preserve">Sportart </w:t>
      </w:r>
      <w:r w:rsidR="00792D42">
        <w:rPr>
          <w:rFonts w:ascii="Arial" w:hAnsi="Arial" w:cs="Arial"/>
        </w:rPr>
        <w:t>zugelassen</w:t>
      </w:r>
      <w:r w:rsidR="00BE2913">
        <w:rPr>
          <w:rFonts w:ascii="Arial" w:hAnsi="Arial" w:cs="Arial"/>
        </w:rPr>
        <w:t xml:space="preserve"> werden</w:t>
      </w:r>
      <w:r w:rsidR="00996F1A" w:rsidRPr="00792D42">
        <w:rPr>
          <w:rFonts w:ascii="Arial" w:hAnsi="Arial" w:cs="Arial"/>
        </w:rPr>
        <w:t xml:space="preserve">. </w:t>
      </w:r>
    </w:p>
    <w:p w:rsidR="005011CB" w:rsidRPr="00792D42" w:rsidRDefault="005011CB" w:rsidP="00996F1A">
      <w:pPr>
        <w:rPr>
          <w:rFonts w:ascii="Arial" w:hAnsi="Arial" w:cs="Arial"/>
        </w:rPr>
      </w:pPr>
    </w:p>
    <w:p w:rsidR="00996F1A" w:rsidRDefault="005011CB" w:rsidP="00996F1A">
      <w:pPr>
        <w:rPr>
          <w:rFonts w:ascii="Arial" w:hAnsi="Arial" w:cs="Arial"/>
        </w:rPr>
      </w:pPr>
      <w:r>
        <w:rPr>
          <w:rFonts w:ascii="Arial" w:hAnsi="Arial" w:cs="Arial"/>
        </w:rPr>
        <w:t xml:space="preserve">Gegenüber seinen </w:t>
      </w:r>
      <w:r w:rsidR="00996F1A" w:rsidRPr="00792D42">
        <w:rPr>
          <w:rFonts w:ascii="Arial" w:hAnsi="Arial" w:cs="Arial"/>
        </w:rPr>
        <w:t>Anfängen als Unterstützung</w:t>
      </w:r>
      <w:r w:rsidR="00BE2913">
        <w:rPr>
          <w:rFonts w:ascii="Arial" w:hAnsi="Arial" w:cs="Arial"/>
        </w:rPr>
        <w:t xml:space="preserve"> am Spielfeldrand</w:t>
      </w:r>
      <w:r w:rsidR="00996F1A" w:rsidRPr="00792D42">
        <w:rPr>
          <w:rFonts w:ascii="Arial" w:hAnsi="Arial" w:cs="Arial"/>
        </w:rPr>
        <w:t xml:space="preserve"> </w:t>
      </w:r>
      <w:r>
        <w:rPr>
          <w:rFonts w:ascii="Arial" w:hAnsi="Arial" w:cs="Arial"/>
        </w:rPr>
        <w:t xml:space="preserve">hat </w:t>
      </w:r>
      <w:r w:rsidR="00142DB4">
        <w:rPr>
          <w:rFonts w:ascii="Arial" w:hAnsi="Arial" w:cs="Arial"/>
        </w:rPr>
        <w:t>sich Cheerleading</w:t>
      </w:r>
      <w:r>
        <w:rPr>
          <w:rFonts w:ascii="Arial" w:hAnsi="Arial" w:cs="Arial"/>
        </w:rPr>
        <w:t xml:space="preserve"> </w:t>
      </w:r>
      <w:r w:rsidR="00996F1A" w:rsidRPr="00792D42">
        <w:rPr>
          <w:rFonts w:ascii="Arial" w:hAnsi="Arial" w:cs="Arial"/>
        </w:rPr>
        <w:t xml:space="preserve">zu einer ernstzunehmenden Wettkampfsportart entwickelt. Allein in Deutschland </w:t>
      </w:r>
      <w:r w:rsidR="00792D42">
        <w:rPr>
          <w:rFonts w:ascii="Arial" w:hAnsi="Arial" w:cs="Arial"/>
        </w:rPr>
        <w:t>sind</w:t>
      </w:r>
      <w:r w:rsidR="00996F1A" w:rsidRPr="00792D42">
        <w:rPr>
          <w:rFonts w:ascii="Arial" w:hAnsi="Arial" w:cs="Arial"/>
        </w:rPr>
        <w:t xml:space="preserve"> etwa 21.000 Cheerleader</w:t>
      </w:r>
      <w:r w:rsidR="00792D42">
        <w:rPr>
          <w:rFonts w:ascii="Arial" w:hAnsi="Arial" w:cs="Arial"/>
        </w:rPr>
        <w:t xml:space="preserve"> aktiv</w:t>
      </w:r>
      <w:r w:rsidR="00996F1A" w:rsidRPr="00792D42">
        <w:rPr>
          <w:rFonts w:ascii="Arial" w:hAnsi="Arial" w:cs="Arial"/>
        </w:rPr>
        <w:t xml:space="preserve">, weltweit etwa 10 Millionen. </w:t>
      </w:r>
    </w:p>
    <w:p w:rsidR="00792D42" w:rsidRPr="00792D42" w:rsidRDefault="00792D42" w:rsidP="00996F1A">
      <w:pPr>
        <w:rPr>
          <w:rFonts w:ascii="Arial" w:hAnsi="Arial" w:cs="Arial"/>
        </w:rPr>
      </w:pPr>
    </w:p>
    <w:p w:rsidR="00996F1A" w:rsidRDefault="00996F1A" w:rsidP="00996F1A">
      <w:pPr>
        <w:rPr>
          <w:rFonts w:ascii="Arial" w:hAnsi="Arial" w:cs="Arial"/>
        </w:rPr>
      </w:pPr>
      <w:r w:rsidRPr="00792D42">
        <w:rPr>
          <w:rFonts w:ascii="Arial" w:hAnsi="Arial" w:cs="Arial"/>
        </w:rPr>
        <w:t xml:space="preserve">Bei den Wettkämpfen gibt es neben Turnelementen auch sogenannte `Stunts', bei denen </w:t>
      </w:r>
      <w:r w:rsidR="005011CB">
        <w:rPr>
          <w:rFonts w:ascii="Arial" w:hAnsi="Arial" w:cs="Arial"/>
        </w:rPr>
        <w:t xml:space="preserve">die </w:t>
      </w:r>
      <w:r w:rsidRPr="00792D42">
        <w:rPr>
          <w:rFonts w:ascii="Arial" w:hAnsi="Arial" w:cs="Arial"/>
        </w:rPr>
        <w:t xml:space="preserve">'Bases' die zumeist weiblichen, leichteren `Flyer' in die Lüfte </w:t>
      </w:r>
      <w:r w:rsidR="005011CB">
        <w:rPr>
          <w:rFonts w:ascii="Arial" w:hAnsi="Arial" w:cs="Arial"/>
        </w:rPr>
        <w:t>werfen</w:t>
      </w:r>
      <w:r w:rsidR="00792D42">
        <w:rPr>
          <w:rFonts w:ascii="Arial" w:hAnsi="Arial" w:cs="Arial"/>
        </w:rPr>
        <w:t xml:space="preserve">. Die Flyer versuchen dort, </w:t>
      </w:r>
      <w:r w:rsidRPr="00792D42">
        <w:rPr>
          <w:rFonts w:ascii="Arial" w:hAnsi="Arial" w:cs="Arial"/>
        </w:rPr>
        <w:t xml:space="preserve">möglichst schwierige </w:t>
      </w:r>
      <w:r w:rsidR="00BE2913">
        <w:rPr>
          <w:rFonts w:ascii="Arial" w:hAnsi="Arial" w:cs="Arial"/>
        </w:rPr>
        <w:t>Figuren</w:t>
      </w:r>
      <w:r w:rsidR="00741803">
        <w:rPr>
          <w:rFonts w:ascii="Arial" w:hAnsi="Arial" w:cs="Arial"/>
        </w:rPr>
        <w:t xml:space="preserve">, </w:t>
      </w:r>
      <w:r w:rsidR="00BE2913">
        <w:rPr>
          <w:rFonts w:ascii="Arial" w:hAnsi="Arial" w:cs="Arial"/>
        </w:rPr>
        <w:t>beispielsweise `</w:t>
      </w:r>
      <w:proofErr w:type="spellStart"/>
      <w:r w:rsidR="00BE2913">
        <w:rPr>
          <w:rFonts w:ascii="Arial" w:hAnsi="Arial" w:cs="Arial"/>
        </w:rPr>
        <w:t>Cupie</w:t>
      </w:r>
      <w:proofErr w:type="spellEnd"/>
      <w:r w:rsidR="00BE2913">
        <w:rPr>
          <w:rFonts w:ascii="Arial" w:hAnsi="Arial" w:cs="Arial"/>
        </w:rPr>
        <w:t>‘, `</w:t>
      </w:r>
      <w:proofErr w:type="spellStart"/>
      <w:r w:rsidR="00BE2913">
        <w:rPr>
          <w:rFonts w:ascii="Arial" w:hAnsi="Arial" w:cs="Arial"/>
        </w:rPr>
        <w:t>full-up</w:t>
      </w:r>
      <w:proofErr w:type="spellEnd"/>
      <w:r w:rsidR="00BE2913">
        <w:rPr>
          <w:rFonts w:ascii="Arial" w:hAnsi="Arial" w:cs="Arial"/>
        </w:rPr>
        <w:t>‘ oder `pop-</w:t>
      </w:r>
      <w:proofErr w:type="spellStart"/>
      <w:r w:rsidR="00BE2913">
        <w:rPr>
          <w:rFonts w:ascii="Arial" w:hAnsi="Arial" w:cs="Arial"/>
        </w:rPr>
        <w:t>over</w:t>
      </w:r>
      <w:proofErr w:type="spellEnd"/>
      <w:r w:rsidR="00BE2913">
        <w:rPr>
          <w:rFonts w:ascii="Arial" w:hAnsi="Arial" w:cs="Arial"/>
        </w:rPr>
        <w:t>‘</w:t>
      </w:r>
      <w:r w:rsidR="00741803">
        <w:rPr>
          <w:rFonts w:ascii="Arial" w:hAnsi="Arial" w:cs="Arial"/>
        </w:rPr>
        <w:t>,</w:t>
      </w:r>
      <w:r w:rsidR="00142DB4" w:rsidRPr="00142DB4">
        <w:rPr>
          <w:rFonts w:ascii="Arial" w:hAnsi="Arial" w:cs="Arial"/>
          <w:color w:val="FF0000"/>
        </w:rPr>
        <w:t xml:space="preserve"> </w:t>
      </w:r>
      <w:r w:rsidRPr="00792D42">
        <w:rPr>
          <w:rFonts w:ascii="Arial" w:hAnsi="Arial" w:cs="Arial"/>
        </w:rPr>
        <w:t>möglichst fehlerfrei auszuführen.</w:t>
      </w:r>
    </w:p>
    <w:p w:rsidR="00792D42" w:rsidRPr="00792D42" w:rsidRDefault="00792D42" w:rsidP="00996F1A">
      <w:pPr>
        <w:rPr>
          <w:rFonts w:ascii="Arial" w:hAnsi="Arial" w:cs="Arial"/>
        </w:rPr>
      </w:pPr>
    </w:p>
    <w:p w:rsidR="00996F1A" w:rsidRDefault="00996F1A" w:rsidP="00996F1A">
      <w:pPr>
        <w:rPr>
          <w:rFonts w:ascii="Arial" w:hAnsi="Arial" w:cs="Arial"/>
        </w:rPr>
      </w:pPr>
      <w:r w:rsidRPr="00792D42">
        <w:rPr>
          <w:rFonts w:ascii="Arial" w:hAnsi="Arial" w:cs="Arial"/>
        </w:rPr>
        <w:t>"Wir wissen aus wissenschaftlichen Untersuchungen, dass es bei solchen Stunts bisweilen zu Verletzungen kommt, jedoch wissen wir noch sehr wenig über die biomechanischen Ursachen</w:t>
      </w:r>
      <w:r w:rsidR="00792D42">
        <w:rPr>
          <w:rFonts w:ascii="Arial" w:hAnsi="Arial" w:cs="Arial"/>
        </w:rPr>
        <w:t>,</w:t>
      </w:r>
      <w:r w:rsidRPr="00792D42">
        <w:rPr>
          <w:rFonts w:ascii="Arial" w:hAnsi="Arial" w:cs="Arial"/>
        </w:rPr>
        <w:t xml:space="preserve">" fasst Hauptautor Dr. Andreas Müller </w:t>
      </w:r>
      <w:r w:rsidR="005011CB">
        <w:rPr>
          <w:rFonts w:ascii="Arial" w:hAnsi="Arial" w:cs="Arial"/>
        </w:rPr>
        <w:t xml:space="preserve">von der Universität Koblenz </w:t>
      </w:r>
      <w:r w:rsidRPr="00792D42">
        <w:rPr>
          <w:rFonts w:ascii="Arial" w:hAnsi="Arial" w:cs="Arial"/>
        </w:rPr>
        <w:t>den Stand der Forschung zusammen. Müller, der i</w:t>
      </w:r>
      <w:r w:rsidR="00142DB4">
        <w:rPr>
          <w:rFonts w:ascii="Arial" w:hAnsi="Arial" w:cs="Arial"/>
        </w:rPr>
        <w:t xml:space="preserve">m Fach </w:t>
      </w:r>
      <w:r w:rsidRPr="00792D42">
        <w:rPr>
          <w:rFonts w:ascii="Arial" w:hAnsi="Arial" w:cs="Arial"/>
        </w:rPr>
        <w:t xml:space="preserve">Sportwissenschaften an der Universität Koblenz promovierte, war selbst als aktiver Cheerleader tätig, was ihn auch zu der Studie inspiriert hat (DOI: 10.3389/fspor.2024.1419783). </w:t>
      </w:r>
    </w:p>
    <w:p w:rsidR="00792D42" w:rsidRPr="00792D42" w:rsidRDefault="00792D42" w:rsidP="00996F1A">
      <w:pPr>
        <w:rPr>
          <w:rFonts w:ascii="Arial" w:hAnsi="Arial" w:cs="Arial"/>
        </w:rPr>
      </w:pPr>
    </w:p>
    <w:p w:rsidR="00142DB4" w:rsidRDefault="00996F1A" w:rsidP="00142DB4">
      <w:pPr>
        <w:rPr>
          <w:rFonts w:ascii="Arial" w:hAnsi="Arial" w:cs="Arial"/>
        </w:rPr>
      </w:pPr>
      <w:r w:rsidRPr="00792D42">
        <w:rPr>
          <w:rFonts w:ascii="Arial" w:hAnsi="Arial" w:cs="Arial"/>
        </w:rPr>
        <w:t xml:space="preserve">Sein Team lud 15 </w:t>
      </w:r>
      <w:proofErr w:type="spellStart"/>
      <w:r w:rsidRPr="00792D42">
        <w:rPr>
          <w:rFonts w:ascii="Arial" w:hAnsi="Arial" w:cs="Arial"/>
        </w:rPr>
        <w:t>top</w:t>
      </w:r>
      <w:proofErr w:type="spellEnd"/>
      <w:r w:rsidRPr="00792D42">
        <w:rPr>
          <w:rFonts w:ascii="Arial" w:hAnsi="Arial" w:cs="Arial"/>
        </w:rPr>
        <w:t xml:space="preserve">-level Athleten aus der Region </w:t>
      </w:r>
      <w:r w:rsidR="005011CB">
        <w:rPr>
          <w:rFonts w:ascii="Arial" w:hAnsi="Arial" w:cs="Arial"/>
        </w:rPr>
        <w:t xml:space="preserve">Mittelrhein </w:t>
      </w:r>
      <w:r w:rsidRPr="00792D42">
        <w:rPr>
          <w:rFonts w:ascii="Arial" w:hAnsi="Arial" w:cs="Arial"/>
        </w:rPr>
        <w:t xml:space="preserve">ein, einen der einfacheren Stunts - den sogenannten `pop-off' (siehe Bild) - unter kontrollierten Bedingungen durchzuführen. </w:t>
      </w:r>
      <w:r w:rsidR="00142DB4" w:rsidRPr="00792D42">
        <w:rPr>
          <w:rFonts w:ascii="Arial" w:hAnsi="Arial" w:cs="Arial"/>
        </w:rPr>
        <w:t xml:space="preserve">Die statistische Auswertung wurde von Dr. Robert Rockenfeller, </w:t>
      </w:r>
      <w:proofErr w:type="gramStart"/>
      <w:r w:rsidR="00142DB4" w:rsidRPr="00792D42">
        <w:rPr>
          <w:rFonts w:ascii="Arial" w:hAnsi="Arial" w:cs="Arial"/>
        </w:rPr>
        <w:t>zur Zeit</w:t>
      </w:r>
      <w:proofErr w:type="gramEnd"/>
      <w:r w:rsidR="00142DB4" w:rsidRPr="00792D42">
        <w:rPr>
          <w:rFonts w:ascii="Arial" w:hAnsi="Arial" w:cs="Arial"/>
        </w:rPr>
        <w:t xml:space="preserve"> Professor für Mathematik an der Universität Koblenz</w:t>
      </w:r>
      <w:r w:rsidR="00142DB4">
        <w:rPr>
          <w:rFonts w:ascii="Arial" w:hAnsi="Arial" w:cs="Arial"/>
        </w:rPr>
        <w:t xml:space="preserve">, </w:t>
      </w:r>
      <w:r w:rsidR="00142DB4" w:rsidRPr="00792D42">
        <w:rPr>
          <w:rFonts w:ascii="Arial" w:hAnsi="Arial" w:cs="Arial"/>
        </w:rPr>
        <w:t xml:space="preserve">durchgeführt. </w:t>
      </w:r>
    </w:p>
    <w:p w:rsidR="00792D42" w:rsidRPr="00792D42" w:rsidRDefault="00792D42" w:rsidP="00996F1A">
      <w:pPr>
        <w:rPr>
          <w:rFonts w:ascii="Arial" w:hAnsi="Arial" w:cs="Arial"/>
        </w:rPr>
      </w:pPr>
    </w:p>
    <w:p w:rsidR="00996F1A" w:rsidRDefault="00996F1A" w:rsidP="00996F1A">
      <w:pPr>
        <w:rPr>
          <w:rFonts w:ascii="Arial" w:hAnsi="Arial" w:cs="Arial"/>
        </w:rPr>
      </w:pPr>
      <w:r w:rsidRPr="00792D42">
        <w:rPr>
          <w:rFonts w:ascii="Arial" w:hAnsi="Arial" w:cs="Arial"/>
        </w:rPr>
        <w:t xml:space="preserve">"Wir haben Stunts mit verschiedenen Kombinationen aus Base und Flyer durchgeführt, sowie vor und nach einem ermüdenden </w:t>
      </w:r>
      <w:proofErr w:type="spellStart"/>
      <w:r w:rsidRPr="00792D42">
        <w:rPr>
          <w:rFonts w:ascii="Arial" w:hAnsi="Arial" w:cs="Arial"/>
        </w:rPr>
        <w:t>Cardiotraining</w:t>
      </w:r>
      <w:proofErr w:type="spellEnd"/>
      <w:r w:rsidRPr="00792D42">
        <w:rPr>
          <w:rFonts w:ascii="Arial" w:hAnsi="Arial" w:cs="Arial"/>
        </w:rPr>
        <w:t xml:space="preserve">, um herauszufinden, welche Faktoren die </w:t>
      </w:r>
      <w:r w:rsidR="005011CB">
        <w:rPr>
          <w:rFonts w:ascii="Arial" w:hAnsi="Arial" w:cs="Arial"/>
        </w:rPr>
        <w:t>H</w:t>
      </w:r>
      <w:r w:rsidRPr="00792D42">
        <w:rPr>
          <w:rFonts w:ascii="Arial" w:hAnsi="Arial" w:cs="Arial"/>
        </w:rPr>
        <w:t xml:space="preserve">ärte der Landung beeinflussen", so Müller weiter. </w:t>
      </w:r>
    </w:p>
    <w:p w:rsidR="00792D42" w:rsidRPr="00792D42" w:rsidRDefault="00792D42" w:rsidP="00996F1A">
      <w:pPr>
        <w:rPr>
          <w:rFonts w:ascii="Arial" w:hAnsi="Arial" w:cs="Arial"/>
        </w:rPr>
      </w:pPr>
    </w:p>
    <w:p w:rsidR="00996F1A" w:rsidRDefault="00996F1A" w:rsidP="00996F1A">
      <w:pPr>
        <w:rPr>
          <w:rFonts w:ascii="Arial" w:hAnsi="Arial" w:cs="Arial"/>
        </w:rPr>
      </w:pPr>
      <w:r w:rsidRPr="00792D42">
        <w:rPr>
          <w:rFonts w:ascii="Arial" w:hAnsi="Arial" w:cs="Arial"/>
        </w:rPr>
        <w:t xml:space="preserve">Insgesamt wurden hunderte Sprünge wissenschaftlich ausgewertet, </w:t>
      </w:r>
      <w:r w:rsidR="005011CB">
        <w:rPr>
          <w:rFonts w:ascii="Arial" w:hAnsi="Arial" w:cs="Arial"/>
        </w:rPr>
        <w:t>dabei</w:t>
      </w:r>
      <w:r w:rsidRPr="00792D42">
        <w:rPr>
          <w:rFonts w:ascii="Arial" w:hAnsi="Arial" w:cs="Arial"/>
        </w:rPr>
        <w:t xml:space="preserve"> interessierte die Forschergruppe </w:t>
      </w:r>
      <w:r w:rsidR="005011CB">
        <w:rPr>
          <w:rFonts w:ascii="Arial" w:hAnsi="Arial" w:cs="Arial"/>
        </w:rPr>
        <w:t xml:space="preserve">vor allem </w:t>
      </w:r>
      <w:r w:rsidRPr="00792D42">
        <w:rPr>
          <w:rFonts w:ascii="Arial" w:hAnsi="Arial" w:cs="Arial"/>
        </w:rPr>
        <w:t>die maximale Bodenreaktionskraft, also der Zeitpunkt des härtesten Auftreffens.</w:t>
      </w:r>
    </w:p>
    <w:p w:rsidR="00792D42" w:rsidRPr="00792D42" w:rsidRDefault="00792D42" w:rsidP="00996F1A">
      <w:pPr>
        <w:rPr>
          <w:rFonts w:ascii="Arial" w:hAnsi="Arial" w:cs="Arial"/>
        </w:rPr>
      </w:pPr>
    </w:p>
    <w:p w:rsidR="00996F1A" w:rsidRDefault="00996F1A" w:rsidP="00996F1A">
      <w:pPr>
        <w:rPr>
          <w:rFonts w:ascii="Arial" w:hAnsi="Arial" w:cs="Arial"/>
        </w:rPr>
      </w:pPr>
      <w:r w:rsidRPr="00792D42">
        <w:rPr>
          <w:rFonts w:ascii="Arial" w:hAnsi="Arial" w:cs="Arial"/>
        </w:rPr>
        <w:t>"Wir hatten erwartet, dass ermüdete Athleten unsauberer und damit härter landen als ausgeruhte; diese Hypothese hat sich allerdings nicht bestätig</w:t>
      </w:r>
      <w:r w:rsidR="00142DB4">
        <w:rPr>
          <w:rFonts w:ascii="Arial" w:hAnsi="Arial" w:cs="Arial"/>
        </w:rPr>
        <w:t>t</w:t>
      </w:r>
      <w:r w:rsidRPr="00792D42">
        <w:rPr>
          <w:rFonts w:ascii="Arial" w:hAnsi="Arial" w:cs="Arial"/>
        </w:rPr>
        <w:t>. Dafür konnten wir zeigen, dass vor allem das Landeverhalten der geworfenen Flyer und weniger das Fangverhalten der Base die Härte des Auftreffens bestimmt", führt Rockenfeller aus. "Wir hoffen, dass unsere Ergebnisse dazu verwendet werden können, Trainings- und Wettkampfbedingungen so anzupassen, dass das Verletzungsrisiko minimiert werden kann".</w:t>
      </w:r>
    </w:p>
    <w:p w:rsidR="00792D42" w:rsidRDefault="00792D42" w:rsidP="00996F1A">
      <w:pPr>
        <w:rPr>
          <w:rFonts w:ascii="Arial" w:hAnsi="Arial" w:cs="Arial"/>
        </w:rPr>
      </w:pPr>
    </w:p>
    <w:p w:rsidR="00BE2913" w:rsidRDefault="00BE2913" w:rsidP="00996F1A">
      <w:pPr>
        <w:rPr>
          <w:rFonts w:ascii="Arial" w:hAnsi="Arial" w:cs="Arial"/>
        </w:rPr>
      </w:pPr>
      <w:r>
        <w:rPr>
          <w:rFonts w:ascii="Arial" w:hAnsi="Arial" w:cs="Arial"/>
        </w:rPr>
        <w:t xml:space="preserve">Bis 2032 hofft das Forscherteam die biomechanischen Prinzipien der Landungen weiter aufzudecken. So sollen etwa genauere Auflösung der Base-Flyer Interaktion, </w:t>
      </w:r>
      <w:r>
        <w:rPr>
          <w:rFonts w:ascii="Arial" w:hAnsi="Arial" w:cs="Arial"/>
        </w:rPr>
        <w:lastRenderedPageBreak/>
        <w:t xml:space="preserve">Beschleunigungen der Gliedmaßen und auftretende innere Gelenkkräfte gemessen bzw. durch Computermodelle berechnet werden. </w:t>
      </w:r>
    </w:p>
    <w:p w:rsidR="00BE2913" w:rsidRPr="00792D42" w:rsidRDefault="00BE2913" w:rsidP="00996F1A">
      <w:pPr>
        <w:rPr>
          <w:rFonts w:ascii="Arial" w:hAnsi="Arial" w:cs="Arial"/>
        </w:rPr>
      </w:pPr>
    </w:p>
    <w:p w:rsidR="00996F1A" w:rsidRPr="00792D42" w:rsidRDefault="00996F1A" w:rsidP="00996F1A">
      <w:pPr>
        <w:rPr>
          <w:rFonts w:ascii="Arial" w:hAnsi="Arial" w:cs="Arial"/>
        </w:rPr>
      </w:pPr>
      <w:bookmarkStart w:id="0" w:name="_GoBack"/>
      <w:bookmarkEnd w:id="0"/>
    </w:p>
    <w:p w:rsidR="00996F1A" w:rsidRPr="00792D42" w:rsidRDefault="00996F1A" w:rsidP="00996F1A">
      <w:pPr>
        <w:rPr>
          <w:rFonts w:ascii="Arial" w:hAnsi="Arial" w:cs="Arial"/>
        </w:rPr>
      </w:pPr>
    </w:p>
    <w:p w:rsidR="00996F1A" w:rsidRPr="00792D42" w:rsidRDefault="00996F1A" w:rsidP="00996F1A">
      <w:pPr>
        <w:rPr>
          <w:rFonts w:ascii="Arial" w:hAnsi="Arial" w:cs="Arial"/>
        </w:rPr>
      </w:pPr>
    </w:p>
    <w:p w:rsidR="00996F1A" w:rsidRPr="00792D42" w:rsidRDefault="00996F1A" w:rsidP="00996F1A">
      <w:pPr>
        <w:rPr>
          <w:rFonts w:ascii="Arial" w:hAnsi="Arial" w:cs="Arial"/>
        </w:rPr>
      </w:pPr>
      <w:r w:rsidRPr="00792D42">
        <w:rPr>
          <w:rFonts w:ascii="Arial" w:hAnsi="Arial" w:cs="Arial"/>
        </w:rPr>
        <w:t>Bildunterschrift: Ein Cheerleading-Paar bestehend aus Base (unten) und Flyer (oben) bei einem `pop-off' Stunt. Ein `Spotter' sorgt im Hintergrund für die Sicherheit der Athleten. Foto: Andreas Müller.</w:t>
      </w:r>
    </w:p>
    <w:p w:rsidR="00996F1A" w:rsidRPr="00792D42" w:rsidRDefault="00996F1A" w:rsidP="00996F1A">
      <w:pPr>
        <w:rPr>
          <w:rFonts w:ascii="Arial" w:hAnsi="Arial" w:cs="Arial"/>
        </w:rPr>
      </w:pPr>
    </w:p>
    <w:p w:rsidR="00996F1A" w:rsidRPr="00792D42" w:rsidRDefault="00996F1A" w:rsidP="00996F1A">
      <w:pPr>
        <w:rPr>
          <w:rFonts w:ascii="Arial" w:hAnsi="Arial" w:cs="Arial"/>
        </w:rPr>
      </w:pPr>
    </w:p>
    <w:p w:rsidR="00996F1A" w:rsidRPr="00792D42" w:rsidRDefault="00996F1A" w:rsidP="00996F1A">
      <w:pPr>
        <w:rPr>
          <w:rFonts w:ascii="Arial" w:hAnsi="Arial" w:cs="Arial"/>
        </w:rPr>
      </w:pPr>
    </w:p>
    <w:p w:rsidR="00B76EE0" w:rsidRPr="00792D42" w:rsidRDefault="00B76EE0">
      <w:pPr>
        <w:rPr>
          <w:rFonts w:ascii="Arial" w:hAnsi="Arial" w:cs="Arial"/>
        </w:rPr>
      </w:pPr>
    </w:p>
    <w:sectPr w:rsidR="00B76EE0" w:rsidRPr="00792D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1A"/>
    <w:rsid w:val="00142DB4"/>
    <w:rsid w:val="005011CB"/>
    <w:rsid w:val="005F4C82"/>
    <w:rsid w:val="00711E55"/>
    <w:rsid w:val="00741803"/>
    <w:rsid w:val="00755A6A"/>
    <w:rsid w:val="00792D42"/>
    <w:rsid w:val="00996F1A"/>
    <w:rsid w:val="00B76EE0"/>
    <w:rsid w:val="00BE29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CA47"/>
  <w15:chartTrackingRefBased/>
  <w15:docId w15:val="{F808459F-69FE-C949-B278-CF43CE21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8D834531</Template>
  <TotalTime>0</TotalTime>
  <Pages>2</Pages>
  <Words>424</Words>
  <Characters>2677</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Rockenfeller</dc:creator>
  <cp:keywords/>
  <dc:description/>
  <cp:lastModifiedBy>Dr. Birgit Förg</cp:lastModifiedBy>
  <cp:revision>2</cp:revision>
  <dcterms:created xsi:type="dcterms:W3CDTF">2024-08-19T07:50:00Z</dcterms:created>
  <dcterms:modified xsi:type="dcterms:W3CDTF">2024-08-19T07:50:00Z</dcterms:modified>
</cp:coreProperties>
</file>