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6AA1FCDF" w:rsidR="00557C99" w:rsidRPr="000B7784" w:rsidRDefault="00557C99" w:rsidP="000B7784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14427899"/>
      <w:bookmarkStart w:id="1" w:name="_Hlk520290012"/>
      <w:r w:rsidRPr="000B7784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 w:rsidRPr="000B7784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9E68C8">
        <w:rPr>
          <w:rFonts w:ascii="Arial" w:hAnsi="Arial" w:cs="Arial"/>
          <w:b/>
          <w:color w:val="808080"/>
          <w:sz w:val="28"/>
          <w:szCs w:val="28"/>
        </w:rPr>
        <w:t>2</w:t>
      </w:r>
      <w:r w:rsidR="00010E1A">
        <w:rPr>
          <w:rFonts w:ascii="Arial" w:hAnsi="Arial" w:cs="Arial"/>
          <w:b/>
          <w:color w:val="808080"/>
          <w:sz w:val="28"/>
          <w:szCs w:val="28"/>
        </w:rPr>
        <w:t>6</w:t>
      </w:r>
      <w:r w:rsidR="000770AD" w:rsidRPr="000B7784">
        <w:rPr>
          <w:rFonts w:ascii="Arial" w:hAnsi="Arial" w:cs="Arial"/>
          <w:b/>
          <w:color w:val="808080"/>
          <w:sz w:val="28"/>
          <w:szCs w:val="28"/>
        </w:rPr>
        <w:t>.</w:t>
      </w:r>
      <w:r w:rsidR="00882BFE">
        <w:rPr>
          <w:rFonts w:ascii="Arial" w:hAnsi="Arial" w:cs="Arial"/>
          <w:b/>
          <w:color w:val="808080"/>
          <w:sz w:val="28"/>
          <w:szCs w:val="28"/>
        </w:rPr>
        <w:t>07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.201</w:t>
      </w:r>
      <w:r w:rsidR="001B032E" w:rsidRPr="000B7784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0BF8EC" w14:textId="792B1449" w:rsidR="00F63103" w:rsidRPr="000B7784" w:rsidRDefault="00146205" w:rsidP="000B778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519065261"/>
      <w:r>
        <w:rPr>
          <w:rFonts w:ascii="Arial" w:hAnsi="Arial" w:cs="Arial"/>
          <w:b/>
          <w:sz w:val="28"/>
          <w:szCs w:val="28"/>
        </w:rPr>
        <w:t>MotorradreifenDirekt.de will’s wissen: Welches ist der Motorradreifen</w:t>
      </w:r>
      <w:r w:rsidR="006B0302" w:rsidRPr="001462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des Jahres?</w:t>
      </w:r>
    </w:p>
    <w:bookmarkEnd w:id="2"/>
    <w:p w14:paraId="0EF86336" w14:textId="302BF851" w:rsidR="006B0302" w:rsidRPr="000B7784" w:rsidRDefault="00146205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Europaweite Umfrage mit Gewinnspiel: MotorradreifenDirekt.de befragt Biker in zehn Ländern nach ihren bevorzugten Reifenmodellen in verschiedenen Kategorien</w:t>
      </w:r>
      <w:r w:rsidR="006B0302" w:rsidRPr="000B7784">
        <w:rPr>
          <w:rFonts w:ascii="Arial" w:hAnsi="Arial" w:cs="Arial"/>
          <w:b/>
          <w:sz w:val="24"/>
          <w:szCs w:val="28"/>
        </w:rPr>
        <w:t>.</w:t>
      </w:r>
    </w:p>
    <w:p w14:paraId="08990CA6" w14:textId="7A4E3D94" w:rsidR="00D41585" w:rsidRDefault="00146205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Teilnehmer können attraktive Preise im Wert von insgesamt 2.000 Euro gewinnen</w:t>
      </w:r>
      <w:r w:rsidR="0075637D" w:rsidRPr="000B7784">
        <w:rPr>
          <w:rFonts w:ascii="Arial" w:hAnsi="Arial" w:cs="Arial"/>
          <w:b/>
          <w:sz w:val="24"/>
          <w:szCs w:val="28"/>
        </w:rPr>
        <w:t>.</w:t>
      </w:r>
    </w:p>
    <w:p w14:paraId="269D4583" w14:textId="1114507D" w:rsidR="00146205" w:rsidRPr="000B7784" w:rsidRDefault="00146205" w:rsidP="000B7784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Ergebnisse werden im Herbst präsentiert.</w:t>
      </w:r>
    </w:p>
    <w:p w14:paraId="3C95CEE0" w14:textId="77777777" w:rsidR="00637E93" w:rsidRPr="000B7784" w:rsidRDefault="00637E93" w:rsidP="000B778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414A9188" w14:textId="2EB09CF6" w:rsidR="00E346D6" w:rsidRDefault="0044643D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0B7784">
        <w:rPr>
          <w:rFonts w:ascii="Arial" w:hAnsi="Arial" w:cs="Arial"/>
          <w:b/>
          <w:sz w:val="24"/>
        </w:rPr>
        <w:t xml:space="preserve">Delticom AG/MotorradreifenDirekt.de, Hannover – </w:t>
      </w:r>
      <w:r w:rsidR="009E68C8">
        <w:rPr>
          <w:rFonts w:ascii="Arial" w:hAnsi="Arial" w:cs="Arial"/>
          <w:b/>
          <w:sz w:val="24"/>
        </w:rPr>
        <w:t>2</w:t>
      </w:r>
      <w:r w:rsidR="00010E1A">
        <w:rPr>
          <w:rFonts w:ascii="Arial" w:hAnsi="Arial" w:cs="Arial"/>
          <w:b/>
          <w:sz w:val="24"/>
        </w:rPr>
        <w:t>6</w:t>
      </w:r>
      <w:r w:rsidR="00EE38F1" w:rsidRPr="000B7784">
        <w:rPr>
          <w:rFonts w:ascii="Arial" w:hAnsi="Arial" w:cs="Arial"/>
          <w:b/>
          <w:sz w:val="24"/>
        </w:rPr>
        <w:t>.</w:t>
      </w:r>
      <w:r w:rsidR="000B7784">
        <w:rPr>
          <w:rFonts w:ascii="Arial" w:hAnsi="Arial" w:cs="Arial"/>
          <w:b/>
          <w:sz w:val="24"/>
        </w:rPr>
        <w:t>0</w:t>
      </w:r>
      <w:r w:rsidR="00882BFE">
        <w:rPr>
          <w:rFonts w:ascii="Arial" w:hAnsi="Arial" w:cs="Arial"/>
          <w:b/>
          <w:sz w:val="24"/>
        </w:rPr>
        <w:t>7</w:t>
      </w:r>
      <w:r w:rsidR="00EE38F1" w:rsidRPr="000B7784">
        <w:rPr>
          <w:rFonts w:ascii="Arial" w:hAnsi="Arial" w:cs="Arial"/>
          <w:b/>
          <w:sz w:val="24"/>
        </w:rPr>
        <w:t>.201</w:t>
      </w:r>
      <w:r w:rsidR="001B032E" w:rsidRPr="000B7784">
        <w:rPr>
          <w:rFonts w:ascii="Arial" w:hAnsi="Arial" w:cs="Arial"/>
          <w:b/>
          <w:sz w:val="24"/>
        </w:rPr>
        <w:t>9</w:t>
      </w:r>
      <w:r w:rsidRPr="000B7784">
        <w:rPr>
          <w:rFonts w:ascii="Arial" w:hAnsi="Arial" w:cs="Arial"/>
          <w:b/>
          <w:sz w:val="24"/>
        </w:rPr>
        <w:t>.</w:t>
      </w:r>
      <w:r w:rsidR="00191608" w:rsidRPr="000B7784">
        <w:rPr>
          <w:rFonts w:ascii="Arial" w:hAnsi="Arial" w:cs="Arial"/>
          <w:sz w:val="24"/>
        </w:rPr>
        <w:t xml:space="preserve"> </w:t>
      </w:r>
      <w:r w:rsidR="00CA74B2">
        <w:rPr>
          <w:rFonts w:ascii="Arial" w:hAnsi="Arial" w:cs="Arial"/>
          <w:sz w:val="24"/>
        </w:rPr>
        <w:t xml:space="preserve">Jedes Jahr bringen die Reifenhersteller </w:t>
      </w:r>
      <w:r w:rsidR="00E346D6">
        <w:rPr>
          <w:rFonts w:ascii="Arial" w:hAnsi="Arial" w:cs="Arial"/>
          <w:sz w:val="24"/>
        </w:rPr>
        <w:t>eine Vielzahl</w:t>
      </w:r>
      <w:r w:rsidR="00CA74B2">
        <w:rPr>
          <w:rFonts w:ascii="Arial" w:hAnsi="Arial" w:cs="Arial"/>
          <w:sz w:val="24"/>
        </w:rPr>
        <w:t xml:space="preserve"> neue</w:t>
      </w:r>
      <w:r w:rsidR="00E346D6">
        <w:rPr>
          <w:rFonts w:ascii="Arial" w:hAnsi="Arial" w:cs="Arial"/>
          <w:sz w:val="24"/>
        </w:rPr>
        <w:t>r</w:t>
      </w:r>
      <w:r w:rsidR="00CA74B2">
        <w:rPr>
          <w:rFonts w:ascii="Arial" w:hAnsi="Arial" w:cs="Arial"/>
          <w:sz w:val="24"/>
        </w:rPr>
        <w:t xml:space="preserve"> Motorradreifen-Modelle in den verschiedenen Segmenten auf den Markt. Jeder Produzent setzt dabei </w:t>
      </w:r>
      <w:r w:rsidR="00E346D6">
        <w:rPr>
          <w:rFonts w:ascii="Arial" w:hAnsi="Arial" w:cs="Arial"/>
          <w:sz w:val="24"/>
        </w:rPr>
        <w:t xml:space="preserve">je nach Fahrertyp </w:t>
      </w:r>
      <w:r w:rsidR="00CA74B2">
        <w:rPr>
          <w:rFonts w:ascii="Arial" w:hAnsi="Arial" w:cs="Arial"/>
          <w:sz w:val="24"/>
        </w:rPr>
        <w:t xml:space="preserve">andere Schwerpunkte. In der Fülle der Möglichkeiten will der individuelle Favorit erst einmal gefunden werden. </w:t>
      </w:r>
      <w:hyperlink r:id="rId9" w:history="1">
        <w:r w:rsidR="00882BFE" w:rsidRPr="009F0BF0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MotorradreifenDirekt.de</w:t>
        </w:r>
      </w:hyperlink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begibt sich </w:t>
      </w:r>
      <w:r w:rsidR="00CA74B2">
        <w:rPr>
          <w:rFonts w:ascii="Arial" w:eastAsia="Calibri" w:hAnsi="Arial" w:cs="Arial"/>
          <w:sz w:val="24"/>
          <w:szCs w:val="22"/>
          <w:lang w:eastAsia="en-US"/>
        </w:rPr>
        <w:t xml:space="preserve">deswegen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gemeinsam mit Bikern aus ganz Europa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auf die Suche nach dem Motorradreifen des Jahres. </w:t>
      </w:r>
      <w:r w:rsidR="002D15DC">
        <w:rPr>
          <w:rFonts w:ascii="Arial" w:eastAsia="Calibri" w:hAnsi="Arial" w:cs="Arial"/>
          <w:sz w:val="24"/>
          <w:szCs w:val="22"/>
          <w:lang w:eastAsia="en-US"/>
        </w:rPr>
        <w:t>D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er Onlineshop </w:t>
      </w:r>
      <w:proofErr w:type="gramStart"/>
      <w:r w:rsidR="00882BFE">
        <w:rPr>
          <w:rFonts w:ascii="Arial" w:eastAsia="Calibri" w:hAnsi="Arial" w:cs="Arial"/>
          <w:sz w:val="24"/>
          <w:szCs w:val="22"/>
          <w:lang w:eastAsia="en-US"/>
        </w:rPr>
        <w:t>von Europas</w:t>
      </w:r>
      <w:proofErr w:type="gramEnd"/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größtem Internet-Reifenhändler Delticom </w:t>
      </w:r>
      <w:r w:rsidR="002D15DC">
        <w:rPr>
          <w:rFonts w:ascii="Arial" w:eastAsia="Calibri" w:hAnsi="Arial" w:cs="Arial"/>
          <w:sz w:val="24"/>
          <w:szCs w:val="22"/>
          <w:lang w:eastAsia="en-US"/>
        </w:rPr>
        <w:t xml:space="preserve">befragt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Motorradfahrer </w:t>
      </w:r>
      <w:r w:rsidR="002D15DC">
        <w:rPr>
          <w:rFonts w:ascii="Arial" w:eastAsia="Calibri" w:hAnsi="Arial" w:cs="Arial"/>
          <w:sz w:val="24"/>
          <w:szCs w:val="22"/>
          <w:lang w:eastAsia="en-US"/>
        </w:rPr>
        <w:t xml:space="preserve">in insgesamt zehn Ländern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nach ihre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>m ganz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persönlichen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Sieger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in den verschiedenen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Kategorien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von Touring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>- über Motocross-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bis 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 xml:space="preserve">hin zu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Supersport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>reifen.</w:t>
      </w:r>
      <w:r w:rsidR="002D15DC">
        <w:rPr>
          <w:rFonts w:ascii="Arial" w:eastAsia="Calibri" w:hAnsi="Arial" w:cs="Arial"/>
          <w:sz w:val="24"/>
          <w:szCs w:val="22"/>
          <w:lang w:eastAsia="en-US"/>
        </w:rPr>
        <w:t xml:space="preserve"> In den einzelnen Kategorien stehen jeweils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viele </w:t>
      </w:r>
      <w:r w:rsidR="002D15DC">
        <w:rPr>
          <w:rFonts w:ascii="Arial" w:eastAsia="Calibri" w:hAnsi="Arial" w:cs="Arial"/>
          <w:sz w:val="24"/>
          <w:szCs w:val="22"/>
          <w:lang w:eastAsia="en-US"/>
        </w:rPr>
        <w:t xml:space="preserve">verschiedene aktuelle Modelle zur Wahl. </w:t>
      </w:r>
    </w:p>
    <w:p w14:paraId="39EFD6E2" w14:textId="77777777" w:rsidR="00E1106D" w:rsidRDefault="00E1106D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6B973984" w14:textId="5F2E7680" w:rsidR="0064618B" w:rsidRDefault="002D15DC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Teilnehmen lohnt sich, denn unter allen, die mitmachen, werden attraktive Preise im Gesamtwert von 2.000 Euro verlost. Hauptgewinn ist ein SENA Smart-Helm Momentum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>: Der wegweisende</w:t>
      </w:r>
      <w:r w:rsidR="009E3EB3">
        <w:rPr>
          <w:rFonts w:ascii="Arial" w:eastAsia="Calibri" w:hAnsi="Arial" w:cs="Arial"/>
          <w:sz w:val="24"/>
          <w:szCs w:val="22"/>
          <w:lang w:eastAsia="en-US"/>
        </w:rPr>
        <w:t>, DOT- und ECE-zertifizierte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9E3EB3">
        <w:rPr>
          <w:rFonts w:ascii="Arial" w:eastAsia="Calibri" w:hAnsi="Arial" w:cs="Arial"/>
          <w:sz w:val="24"/>
          <w:szCs w:val="22"/>
          <w:lang w:eastAsia="en-US"/>
        </w:rPr>
        <w:t>Integralhelm schützt seinen Träger nicht nur</w:t>
      </w:r>
      <w:r w:rsidR="004F06E9">
        <w:rPr>
          <w:rFonts w:ascii="Arial" w:eastAsia="Calibri" w:hAnsi="Arial" w:cs="Arial"/>
          <w:sz w:val="24"/>
          <w:szCs w:val="22"/>
          <w:lang w:eastAsia="en-US"/>
        </w:rPr>
        <w:t xml:space="preserve"> optimal</w:t>
      </w:r>
      <w:r w:rsidR="009E3EB3">
        <w:rPr>
          <w:rFonts w:ascii="Arial" w:eastAsia="Calibri" w:hAnsi="Arial" w:cs="Arial"/>
          <w:sz w:val="24"/>
          <w:szCs w:val="22"/>
          <w:lang w:eastAsia="en-US"/>
        </w:rPr>
        <w:t>, sondern beinhaltet auch Senas komplettes Bluetooth-Kommunikationssystem. Fahrer können</w:t>
      </w:r>
      <w:r w:rsidR="004F06E9">
        <w:rPr>
          <w:rFonts w:ascii="Arial" w:eastAsia="Calibri" w:hAnsi="Arial" w:cs="Arial"/>
          <w:sz w:val="24"/>
          <w:szCs w:val="22"/>
          <w:lang w:eastAsia="en-US"/>
        </w:rPr>
        <w:t xml:space="preserve"> damit</w:t>
      </w:r>
      <w:r w:rsidR="009E3EB3">
        <w:rPr>
          <w:rFonts w:ascii="Arial" w:eastAsia="Calibri" w:hAnsi="Arial" w:cs="Arial"/>
          <w:sz w:val="24"/>
          <w:szCs w:val="22"/>
          <w:lang w:eastAsia="en-US"/>
        </w:rPr>
        <w:t xml:space="preserve">, auch dank Noise </w:t>
      </w:r>
      <w:proofErr w:type="spellStart"/>
      <w:r w:rsidR="009E3EB3">
        <w:rPr>
          <w:rFonts w:ascii="Arial" w:eastAsia="Calibri" w:hAnsi="Arial" w:cs="Arial"/>
          <w:sz w:val="24"/>
          <w:szCs w:val="22"/>
          <w:lang w:eastAsia="en-US"/>
        </w:rPr>
        <w:t>Cance</w:t>
      </w:r>
      <w:r w:rsidR="00E346D6">
        <w:rPr>
          <w:rFonts w:ascii="Arial" w:eastAsia="Calibri" w:hAnsi="Arial" w:cs="Arial"/>
          <w:sz w:val="24"/>
          <w:szCs w:val="22"/>
          <w:lang w:eastAsia="en-US"/>
        </w:rPr>
        <w:t>l</w:t>
      </w:r>
      <w:r w:rsidR="009E3EB3">
        <w:rPr>
          <w:rFonts w:ascii="Arial" w:eastAsia="Calibri" w:hAnsi="Arial" w:cs="Arial"/>
          <w:sz w:val="24"/>
          <w:szCs w:val="22"/>
          <w:lang w:eastAsia="en-US"/>
        </w:rPr>
        <w:t>ling</w:t>
      </w:r>
      <w:proofErr w:type="spellEnd"/>
      <w:r w:rsidR="009E3EB3">
        <w:rPr>
          <w:rFonts w:ascii="Arial" w:eastAsia="Calibri" w:hAnsi="Arial" w:cs="Arial"/>
          <w:sz w:val="24"/>
          <w:szCs w:val="22"/>
          <w:lang w:eastAsia="en-US"/>
        </w:rPr>
        <w:t xml:space="preserve"> Technologie, mühelos und komfortabel telefonieren, Musik hören oder sogar mit bis zu sieben anderen Fahrern auf einer Distanz von bis zu 1,6 km sprechen. W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eitere Preise sind eine GoPro 7 inklusive Helmhalterung sowie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Shopgutscheine</w:t>
      </w:r>
      <w:proofErr w:type="spellEnd"/>
      <w:r>
        <w:rPr>
          <w:rFonts w:ascii="Arial" w:eastAsia="Calibri" w:hAnsi="Arial" w:cs="Arial"/>
          <w:sz w:val="24"/>
          <w:szCs w:val="22"/>
          <w:lang w:eastAsia="en-US"/>
        </w:rPr>
        <w:t xml:space="preserve"> im Wert von je 200 Euro. Noch bis zum 15. September können Biker ihre Stimme abgeben.</w:t>
      </w:r>
    </w:p>
    <w:p w14:paraId="52E58DC9" w14:textId="4B7D33E2" w:rsidR="002D15DC" w:rsidRDefault="002D15DC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1D3C331B" w14:textId="35041511" w:rsidR="002D15DC" w:rsidRDefault="002D15DC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„Es wird spannend zu sehen sein, welche Vorlieben sich nicht nur innerhalb der einzelnen Kategorien abzeichnen, sondern auch mögliche Unterschiede zwischen den jeweiligen Ländern zu entdecken“, freut sich Andreas Faulstich von </w:t>
      </w:r>
      <w:hyperlink r:id="rId10" w:history="1">
        <w:r w:rsidRPr="009F0BF0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MotorradreifenDirekt.de</w:t>
        </w:r>
      </w:hyperlink>
      <w:r>
        <w:rPr>
          <w:rFonts w:ascii="Arial" w:eastAsia="Calibri" w:hAnsi="Arial" w:cs="Arial"/>
          <w:sz w:val="24"/>
          <w:szCs w:val="22"/>
          <w:lang w:eastAsia="en-US"/>
        </w:rPr>
        <w:t xml:space="preserve"> auf die Ergebnisse</w:t>
      </w:r>
      <w:r w:rsidR="00B81887">
        <w:rPr>
          <w:rFonts w:ascii="Arial" w:eastAsia="Calibri" w:hAnsi="Arial" w:cs="Arial"/>
          <w:sz w:val="24"/>
          <w:szCs w:val="22"/>
          <w:lang w:eastAsia="en-US"/>
        </w:rPr>
        <w:t>.</w:t>
      </w:r>
      <w:r w:rsidR="00E1106D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B81887">
        <w:rPr>
          <w:rFonts w:ascii="Arial" w:eastAsia="Calibri" w:hAnsi="Arial" w:cs="Arial"/>
          <w:sz w:val="24"/>
          <w:szCs w:val="22"/>
          <w:lang w:eastAsia="en-US"/>
        </w:rPr>
        <w:t>„J</w:t>
      </w:r>
      <w:r w:rsidR="00146205">
        <w:rPr>
          <w:rFonts w:ascii="Arial" w:eastAsia="Calibri" w:hAnsi="Arial" w:cs="Arial"/>
          <w:sz w:val="24"/>
          <w:szCs w:val="22"/>
          <w:lang w:eastAsia="en-US"/>
        </w:rPr>
        <w:t xml:space="preserve">eder Biker hat </w:t>
      </w:r>
      <w:r w:rsidR="004F06E9">
        <w:rPr>
          <w:rFonts w:ascii="Arial" w:eastAsia="Calibri" w:hAnsi="Arial" w:cs="Arial"/>
          <w:sz w:val="24"/>
          <w:szCs w:val="22"/>
          <w:lang w:eastAsia="en-US"/>
        </w:rPr>
        <w:t xml:space="preserve">ganz </w:t>
      </w:r>
      <w:r w:rsidR="00146205">
        <w:rPr>
          <w:rFonts w:ascii="Arial" w:eastAsia="Calibri" w:hAnsi="Arial" w:cs="Arial"/>
          <w:sz w:val="24"/>
          <w:szCs w:val="22"/>
          <w:lang w:eastAsia="en-US"/>
        </w:rPr>
        <w:t xml:space="preserve">nach seinen eigenen Gewohnheiten und seiner Fahrweise individuelle </w:t>
      </w:r>
      <w:r w:rsidR="00146205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Präferenzen. Deswegen setzt das Angebot von </w:t>
      </w:r>
      <w:hyperlink r:id="rId11" w:history="1">
        <w:r w:rsidR="00146205" w:rsidRPr="009F0BF0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MotorradreifenDirekt.de</w:t>
        </w:r>
      </w:hyperlink>
      <w:r w:rsidR="00146205">
        <w:rPr>
          <w:rFonts w:ascii="Arial" w:eastAsia="Calibri" w:hAnsi="Arial" w:cs="Arial"/>
          <w:sz w:val="24"/>
          <w:szCs w:val="22"/>
          <w:lang w:eastAsia="en-US"/>
        </w:rPr>
        <w:t xml:space="preserve"> ja auf ein möglichst umfangreiches Sortiment – ganz nach dem Motto ‚Wir haben Deinen Reifen!‘</w:t>
      </w:r>
      <w:r w:rsidR="00B81887">
        <w:rPr>
          <w:rFonts w:ascii="Arial" w:eastAsia="Calibri" w:hAnsi="Arial" w:cs="Arial"/>
          <w:sz w:val="24"/>
          <w:szCs w:val="22"/>
          <w:lang w:eastAsia="en-US"/>
        </w:rPr>
        <w:t xml:space="preserve"> Daher sind wir gespannt, welcher Reifen in den einzelnen Kategorien am Ende das Rennen macht</w:t>
      </w:r>
      <w:r w:rsidR="00146205">
        <w:rPr>
          <w:rFonts w:ascii="Arial" w:eastAsia="Calibri" w:hAnsi="Arial" w:cs="Arial"/>
          <w:sz w:val="24"/>
          <w:szCs w:val="22"/>
          <w:lang w:eastAsia="en-US"/>
        </w:rPr>
        <w:t>.</w:t>
      </w:r>
      <w:r w:rsidR="00E1106D">
        <w:rPr>
          <w:rFonts w:ascii="Arial" w:eastAsia="Calibri" w:hAnsi="Arial" w:cs="Arial"/>
          <w:sz w:val="24"/>
          <w:szCs w:val="22"/>
          <w:lang w:eastAsia="en-US"/>
        </w:rPr>
        <w:t>“</w:t>
      </w:r>
    </w:p>
    <w:p w14:paraId="09E34DE3" w14:textId="702FA703" w:rsidR="00146205" w:rsidRDefault="00146205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6F27005B" w14:textId="2355E6AF" w:rsidR="00146205" w:rsidRDefault="00146205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Die Umfrage- und Gewinnspielaktion „Motorradreifen des Jahres“ ist der Nachfolger der alljährlichen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Bikersommer</w:t>
      </w:r>
      <w:proofErr w:type="spellEnd"/>
      <w:r>
        <w:rPr>
          <w:rFonts w:ascii="Arial" w:eastAsia="Calibri" w:hAnsi="Arial" w:cs="Arial"/>
          <w:sz w:val="24"/>
          <w:szCs w:val="22"/>
          <w:lang w:eastAsia="en-US"/>
        </w:rPr>
        <w:t xml:space="preserve">-Aktion von </w:t>
      </w:r>
      <w:hyperlink r:id="rId12" w:history="1">
        <w:r w:rsidRPr="009F0BF0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MotorradreifenDirekt.de</w:t>
        </w:r>
      </w:hyperlink>
      <w:r>
        <w:rPr>
          <w:rFonts w:ascii="Arial" w:eastAsia="Calibri" w:hAnsi="Arial" w:cs="Arial"/>
          <w:sz w:val="24"/>
          <w:szCs w:val="22"/>
          <w:lang w:eastAsia="en-US"/>
        </w:rPr>
        <w:t xml:space="preserve">, bei der Biker nach ihren Reise- und Tourenplänen und -erlebnissen befragt wurden. „Nach mehreren erfolgreichen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Bikersommer</w:t>
      </w:r>
      <w:proofErr w:type="spellEnd"/>
      <w:r w:rsidR="00DF4167">
        <w:rPr>
          <w:rFonts w:ascii="Arial" w:eastAsia="Calibri" w:hAnsi="Arial" w:cs="Arial"/>
          <w:sz w:val="24"/>
          <w:szCs w:val="22"/>
          <w:lang w:eastAsia="en-US"/>
        </w:rPr>
        <w:t>-</w:t>
      </w:r>
      <w:r>
        <w:rPr>
          <w:rFonts w:ascii="Arial" w:eastAsia="Calibri" w:hAnsi="Arial" w:cs="Arial"/>
          <w:sz w:val="24"/>
          <w:szCs w:val="22"/>
          <w:lang w:eastAsia="en-US"/>
        </w:rPr>
        <w:t>Jahren, wollen wir</w:t>
      </w:r>
      <w:r w:rsidR="009F0BF0">
        <w:rPr>
          <w:rFonts w:ascii="Arial" w:eastAsia="Calibri" w:hAnsi="Arial" w:cs="Arial"/>
          <w:sz w:val="24"/>
          <w:szCs w:val="22"/>
          <w:lang w:eastAsia="en-US"/>
        </w:rPr>
        <w:t xml:space="preserve"> nun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den Fokus </w:t>
      </w:r>
      <w:r w:rsidR="009F0BF0">
        <w:rPr>
          <w:rFonts w:ascii="Arial" w:eastAsia="Calibri" w:hAnsi="Arial" w:cs="Arial"/>
          <w:sz w:val="24"/>
          <w:szCs w:val="22"/>
          <w:lang w:eastAsia="en-US"/>
        </w:rPr>
        <w:t>auf die Reifen legen und von unseren Kunden erfahren, welches ihr persönliches Lieblingsmodell ist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“, erklärt Faulstich. Ergebnisse will </w:t>
      </w:r>
      <w:hyperlink r:id="rId13" w:history="1">
        <w:r w:rsidRPr="009F0BF0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MotorradreifenDirekt.de</w:t>
        </w:r>
      </w:hyperlink>
      <w:r>
        <w:rPr>
          <w:rFonts w:ascii="Arial" w:eastAsia="Calibri" w:hAnsi="Arial" w:cs="Arial"/>
          <w:sz w:val="24"/>
          <w:szCs w:val="22"/>
          <w:lang w:eastAsia="en-US"/>
        </w:rPr>
        <w:t xml:space="preserve"> zum Saisonausklang </w:t>
      </w:r>
      <w:r w:rsidR="00347804">
        <w:rPr>
          <w:rFonts w:ascii="Arial" w:eastAsia="Calibri" w:hAnsi="Arial" w:cs="Arial"/>
          <w:sz w:val="24"/>
          <w:szCs w:val="22"/>
          <w:lang w:eastAsia="en-US"/>
        </w:rPr>
        <w:t xml:space="preserve">im Oktober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präsentieren. </w:t>
      </w:r>
    </w:p>
    <w:p w14:paraId="317F97E6" w14:textId="06F3219C" w:rsidR="00756A9F" w:rsidRDefault="00756A9F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385D02FD" w14:textId="3E903C6E" w:rsidR="00756A9F" w:rsidRDefault="00756A9F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Hier geht es zur Umfrage zum Motorradreifen des Jahres:</w:t>
      </w:r>
    </w:p>
    <w:bookmarkEnd w:id="0"/>
    <w:p w14:paraId="47868D54" w14:textId="7ECDD601" w:rsidR="002D15DC" w:rsidRPr="000B7784" w:rsidRDefault="009E68C8" w:rsidP="00882BFE">
      <w:pPr>
        <w:spacing w:line="276" w:lineRule="auto"/>
        <w:jc w:val="both"/>
        <w:rPr>
          <w:rFonts w:ascii="Arial" w:eastAsia="Calibri" w:hAnsi="Arial" w:cs="Arial"/>
          <w:position w:val="3"/>
          <w:sz w:val="21"/>
          <w:szCs w:val="21"/>
        </w:rPr>
      </w:pPr>
      <w:r>
        <w:rPr>
          <w:rFonts w:ascii="Arial" w:eastAsia="Calibri" w:hAnsi="Arial" w:cs="Arial"/>
          <w:sz w:val="24"/>
          <w:szCs w:val="22"/>
          <w:lang w:eastAsia="en-US"/>
        </w:rPr>
        <w:fldChar w:fldCharType="begin"/>
      </w:r>
      <w:r>
        <w:rPr>
          <w:rFonts w:ascii="Arial" w:eastAsia="Calibri" w:hAnsi="Arial" w:cs="Arial"/>
          <w:sz w:val="24"/>
          <w:szCs w:val="22"/>
          <w:lang w:eastAsia="en-US"/>
        </w:rPr>
        <w:instrText xml:space="preserve"> HYPERLINK "</w:instrText>
      </w:r>
      <w:r w:rsidRPr="009E68C8">
        <w:rPr>
          <w:rFonts w:ascii="Arial" w:eastAsia="Calibri" w:hAnsi="Arial" w:cs="Arial"/>
          <w:sz w:val="24"/>
          <w:szCs w:val="22"/>
          <w:lang w:eastAsia="en-US"/>
        </w:rPr>
        <w:instrText>https://www.motorradreifendirekt.de/motorradreifen-des-jahres-2019</w:instrText>
      </w:r>
      <w:r>
        <w:rPr>
          <w:rFonts w:ascii="Arial" w:eastAsia="Calibri" w:hAnsi="Arial" w:cs="Arial"/>
          <w:sz w:val="24"/>
          <w:szCs w:val="22"/>
          <w:lang w:eastAsia="en-US"/>
        </w:rPr>
        <w:instrText xml:space="preserve">" </w:instrText>
      </w:r>
      <w:r>
        <w:rPr>
          <w:rFonts w:ascii="Arial" w:eastAsia="Calibri" w:hAnsi="Arial" w:cs="Arial"/>
          <w:sz w:val="24"/>
          <w:szCs w:val="22"/>
          <w:lang w:eastAsia="en-US"/>
        </w:rPr>
        <w:fldChar w:fldCharType="separate"/>
      </w:r>
      <w:r w:rsidRPr="00BC5F40">
        <w:rPr>
          <w:rStyle w:val="Hyperlink"/>
          <w:rFonts w:ascii="Arial" w:eastAsia="Calibri" w:hAnsi="Arial" w:cs="Arial"/>
          <w:sz w:val="24"/>
          <w:szCs w:val="22"/>
          <w:lang w:eastAsia="en-US"/>
        </w:rPr>
        <w:t>https://www.motorradreifendirekt.de/motorradreifen-des-jahres-2019</w:t>
      </w:r>
      <w:r>
        <w:rPr>
          <w:rFonts w:ascii="Arial" w:eastAsia="Calibri" w:hAnsi="Arial" w:cs="Arial"/>
          <w:sz w:val="24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</w:p>
    <w:p w14:paraId="74ABE05E" w14:textId="77777777" w:rsidR="00D65D46" w:rsidRDefault="00D65D46" w:rsidP="00D65D46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14:paraId="2463B2CE" w14:textId="77777777" w:rsidR="00B25C15" w:rsidRPr="00122D14" w:rsidRDefault="00B25C15" w:rsidP="00B25C1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begehrt. Zubehörartikel wie Motorradschläuche oder Motoröl ergänzen das Zweirad-Sortiment der Delticom. Das Portfolio der Zweiradreifen-Spezialisten reicht von allen etablierten Motorradreifen Premiumherstellern wie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4BF813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4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6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7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1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8A98E97" w14:textId="2FD44A23" w:rsidR="00A138DE" w:rsidRDefault="00B25C15" w:rsidP="000B275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2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3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</w:t>
        </w:r>
        <w:bookmarkStart w:id="3" w:name="_GoBack"/>
        <w:bookmarkEnd w:id="3"/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delti.com</w:t>
        </w:r>
      </w:hyperlink>
      <w:bookmarkEnd w:id="1"/>
    </w:p>
    <w:sectPr w:rsidR="00A138DE" w:rsidSect="00811406">
      <w:headerReference w:type="default" r:id="rId24"/>
      <w:footerReference w:type="default" r:id="rId25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E4D9" w14:textId="77777777" w:rsidR="00347804" w:rsidRDefault="00347804">
      <w:r>
        <w:separator/>
      </w:r>
    </w:p>
  </w:endnote>
  <w:endnote w:type="continuationSeparator" w:id="0">
    <w:p w14:paraId="0F5361B7" w14:textId="77777777" w:rsidR="00347804" w:rsidRDefault="003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</w:t>
                    </w:r>
                  </w:p>
                  <w:p w14:paraId="7C546B2A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E16A" w14:textId="77777777" w:rsidR="00347804" w:rsidRDefault="00347804">
      <w:r>
        <w:separator/>
      </w:r>
    </w:p>
  </w:footnote>
  <w:footnote w:type="continuationSeparator" w:id="0">
    <w:p w14:paraId="53F0F296" w14:textId="77777777" w:rsidR="00347804" w:rsidRDefault="003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0E1A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B7784"/>
    <w:rsid w:val="000C3FD1"/>
    <w:rsid w:val="000D2D0C"/>
    <w:rsid w:val="000D7482"/>
    <w:rsid w:val="000D76E6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205"/>
    <w:rsid w:val="00146E86"/>
    <w:rsid w:val="001471EB"/>
    <w:rsid w:val="001503E2"/>
    <w:rsid w:val="00151ABE"/>
    <w:rsid w:val="001523E8"/>
    <w:rsid w:val="00152445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4EB8"/>
    <w:rsid w:val="00176639"/>
    <w:rsid w:val="001768CA"/>
    <w:rsid w:val="001774C7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137A"/>
    <w:rsid w:val="001C3F5D"/>
    <w:rsid w:val="001C56A2"/>
    <w:rsid w:val="001C5F5E"/>
    <w:rsid w:val="001C71F3"/>
    <w:rsid w:val="001D2DD2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15DC"/>
    <w:rsid w:val="002D20D0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1063F"/>
    <w:rsid w:val="00312BAE"/>
    <w:rsid w:val="00313952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47804"/>
    <w:rsid w:val="003553F8"/>
    <w:rsid w:val="00357993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BD4"/>
    <w:rsid w:val="003C0734"/>
    <w:rsid w:val="003C0EA4"/>
    <w:rsid w:val="003C23F3"/>
    <w:rsid w:val="003C3701"/>
    <w:rsid w:val="003C45A0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4931"/>
    <w:rsid w:val="003F6B40"/>
    <w:rsid w:val="0040086C"/>
    <w:rsid w:val="00400C27"/>
    <w:rsid w:val="0040421D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2E6"/>
    <w:rsid w:val="00476F78"/>
    <w:rsid w:val="00477154"/>
    <w:rsid w:val="00477370"/>
    <w:rsid w:val="00480D84"/>
    <w:rsid w:val="00481093"/>
    <w:rsid w:val="00483642"/>
    <w:rsid w:val="00484D72"/>
    <w:rsid w:val="00487A01"/>
    <w:rsid w:val="00494373"/>
    <w:rsid w:val="00495A8B"/>
    <w:rsid w:val="00496F0B"/>
    <w:rsid w:val="00497762"/>
    <w:rsid w:val="00497CE0"/>
    <w:rsid w:val="004A0F4F"/>
    <w:rsid w:val="004A496A"/>
    <w:rsid w:val="004A4FD1"/>
    <w:rsid w:val="004A5E96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6E9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1D0D"/>
    <w:rsid w:val="00553E2B"/>
    <w:rsid w:val="00557C99"/>
    <w:rsid w:val="00566E2E"/>
    <w:rsid w:val="00567257"/>
    <w:rsid w:val="00570658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18B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0302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72D0"/>
    <w:rsid w:val="00747B82"/>
    <w:rsid w:val="0075253A"/>
    <w:rsid w:val="0075637D"/>
    <w:rsid w:val="00756A9F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410D"/>
    <w:rsid w:val="007751AE"/>
    <w:rsid w:val="0077526C"/>
    <w:rsid w:val="00777D4D"/>
    <w:rsid w:val="00780DD2"/>
    <w:rsid w:val="007841E2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207A9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BFE"/>
    <w:rsid w:val="00884D70"/>
    <w:rsid w:val="008915B9"/>
    <w:rsid w:val="008924E5"/>
    <w:rsid w:val="00892DEA"/>
    <w:rsid w:val="008956AB"/>
    <w:rsid w:val="008959AA"/>
    <w:rsid w:val="008A1297"/>
    <w:rsid w:val="008A23EC"/>
    <w:rsid w:val="008A65F0"/>
    <w:rsid w:val="008B1E76"/>
    <w:rsid w:val="008B452B"/>
    <w:rsid w:val="008C1CA6"/>
    <w:rsid w:val="008C3275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0D0C"/>
    <w:rsid w:val="009E18DA"/>
    <w:rsid w:val="009E2EBB"/>
    <w:rsid w:val="009E3EB3"/>
    <w:rsid w:val="009E4D56"/>
    <w:rsid w:val="009E5617"/>
    <w:rsid w:val="009E68C8"/>
    <w:rsid w:val="009E6DB6"/>
    <w:rsid w:val="009F0BF0"/>
    <w:rsid w:val="009F12AB"/>
    <w:rsid w:val="009F3EC0"/>
    <w:rsid w:val="00A01F61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11C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8291C"/>
    <w:rsid w:val="00A84068"/>
    <w:rsid w:val="00A84A30"/>
    <w:rsid w:val="00A87949"/>
    <w:rsid w:val="00A91251"/>
    <w:rsid w:val="00A9128F"/>
    <w:rsid w:val="00A91F58"/>
    <w:rsid w:val="00A95B03"/>
    <w:rsid w:val="00A966C7"/>
    <w:rsid w:val="00A97477"/>
    <w:rsid w:val="00AA01F9"/>
    <w:rsid w:val="00AA0BF5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4733"/>
    <w:rsid w:val="00B15269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1887"/>
    <w:rsid w:val="00B82661"/>
    <w:rsid w:val="00B84AF0"/>
    <w:rsid w:val="00B86AB9"/>
    <w:rsid w:val="00B90789"/>
    <w:rsid w:val="00B9253A"/>
    <w:rsid w:val="00B935F6"/>
    <w:rsid w:val="00BA258B"/>
    <w:rsid w:val="00BA346F"/>
    <w:rsid w:val="00BA7446"/>
    <w:rsid w:val="00BB155B"/>
    <w:rsid w:val="00BB1E2B"/>
    <w:rsid w:val="00BB2467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7409D"/>
    <w:rsid w:val="00C83AC7"/>
    <w:rsid w:val="00C863DD"/>
    <w:rsid w:val="00C86752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E40B4"/>
    <w:rsid w:val="00CF1C59"/>
    <w:rsid w:val="00CF365F"/>
    <w:rsid w:val="00CF3E5A"/>
    <w:rsid w:val="00CF6320"/>
    <w:rsid w:val="00D002E2"/>
    <w:rsid w:val="00D019C5"/>
    <w:rsid w:val="00D019F0"/>
    <w:rsid w:val="00D038C7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585"/>
    <w:rsid w:val="00D41DFC"/>
    <w:rsid w:val="00D42ADA"/>
    <w:rsid w:val="00D43B9E"/>
    <w:rsid w:val="00D4444B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5D46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5E51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D7749"/>
    <w:rsid w:val="00DE15BC"/>
    <w:rsid w:val="00DE19AE"/>
    <w:rsid w:val="00DE2E8C"/>
    <w:rsid w:val="00DE6669"/>
    <w:rsid w:val="00DE6A87"/>
    <w:rsid w:val="00DF376D"/>
    <w:rsid w:val="00DF4167"/>
    <w:rsid w:val="00DF4CD9"/>
    <w:rsid w:val="00DF6681"/>
    <w:rsid w:val="00E03BB4"/>
    <w:rsid w:val="00E0444B"/>
    <w:rsid w:val="00E10411"/>
    <w:rsid w:val="00E10E9D"/>
    <w:rsid w:val="00E1106D"/>
    <w:rsid w:val="00E13A91"/>
    <w:rsid w:val="00E13F41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E90"/>
    <w:rsid w:val="00E607C8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7EB1"/>
    <w:rsid w:val="00EE159C"/>
    <w:rsid w:val="00EE15E7"/>
    <w:rsid w:val="00EE2E77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DB"/>
    <w:rsid w:val="00F20312"/>
    <w:rsid w:val="00F24344"/>
    <w:rsid w:val="00F271C7"/>
    <w:rsid w:val="00F2794A"/>
    <w:rsid w:val="00F304CE"/>
    <w:rsid w:val="00F316E7"/>
    <w:rsid w:val="00F31DFD"/>
    <w:rsid w:val="00F37399"/>
    <w:rsid w:val="00F408D8"/>
    <w:rsid w:val="00F41E7A"/>
    <w:rsid w:val="00F449A2"/>
    <w:rsid w:val="00F44D5D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0CA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1AA0"/>
    <w:rsid w:val="00FF1DBB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C0500A3"/>
  <w15:docId w15:val="{FB7D586A-D79D-4153-8C6A-D7EE080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D4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de" TargetMode="External"/><Relationship Id="rId18" Type="http://schemas.openxmlformats.org/officeDocument/2006/relationships/hyperlink" Target="http://www.motorbandenmarkt.n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moto-tyres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pneus-moto.f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rradreifenDirekt.ch" TargetMode="External"/><Relationship Id="rId20" Type="http://schemas.openxmlformats.org/officeDocument/2006/relationships/hyperlink" Target="http://www.neumaticosdemoto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at" TargetMode="External"/><Relationship Id="rId23" Type="http://schemas.openxmlformats.org/officeDocument/2006/relationships/hyperlink" Target="http://www.delti.com" TargetMode="Externa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moto-pneumatici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rradreifenDirekt.de" TargetMode="External"/><Relationship Id="rId22" Type="http://schemas.openxmlformats.org/officeDocument/2006/relationships/hyperlink" Target="http://www.motorradreifenonline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15399C4-2C93-49E3-924D-CBB17F5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4924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Henning Jahns</cp:lastModifiedBy>
  <cp:revision>4</cp:revision>
  <cp:lastPrinted>2019-07-26T07:25:00Z</cp:lastPrinted>
  <dcterms:created xsi:type="dcterms:W3CDTF">2019-07-24T10:58:00Z</dcterms:created>
  <dcterms:modified xsi:type="dcterms:W3CDTF">2019-07-26T07:25:00Z</dcterms:modified>
</cp:coreProperties>
</file>