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14A0B" w14:textId="6216FB18" w:rsidR="00D74B31" w:rsidRPr="00D74B31" w:rsidRDefault="00527180" w:rsidP="003F4B69">
      <w:pPr>
        <w:rPr>
          <w:rFonts w:ascii="Arial" w:hAnsi="Arial" w:cs="Arial"/>
          <w:sz w:val="20"/>
          <w:lang w:val="de-CH"/>
        </w:rPr>
      </w:pPr>
      <w:r>
        <w:rPr>
          <w:rFonts w:ascii="Arial" w:hAnsi="Arial" w:cs="Arial"/>
          <w:sz w:val="20"/>
          <w:lang w:val="de-CH"/>
        </w:rPr>
        <w:t>Oerlikon</w:t>
      </w:r>
      <w:r w:rsidR="00D74B31" w:rsidRPr="00D74B31">
        <w:rPr>
          <w:rFonts w:ascii="Arial" w:hAnsi="Arial" w:cs="Arial"/>
          <w:sz w:val="20"/>
          <w:lang w:val="de-CH"/>
        </w:rPr>
        <w:t xml:space="preserve">, den </w:t>
      </w:r>
      <w:r w:rsidR="00B44206">
        <w:rPr>
          <w:rFonts w:ascii="Arial" w:hAnsi="Arial" w:cs="Arial"/>
          <w:sz w:val="20"/>
          <w:lang w:val="de-CH"/>
        </w:rPr>
        <w:t>0</w:t>
      </w:r>
      <w:r>
        <w:rPr>
          <w:rFonts w:ascii="Arial" w:hAnsi="Arial" w:cs="Arial"/>
          <w:sz w:val="20"/>
          <w:lang w:val="de-CH"/>
        </w:rPr>
        <w:t>1</w:t>
      </w:r>
      <w:r w:rsidR="004A13ED">
        <w:rPr>
          <w:rFonts w:ascii="Arial" w:hAnsi="Arial" w:cs="Arial"/>
          <w:sz w:val="20"/>
          <w:lang w:val="de-CH"/>
        </w:rPr>
        <w:t>.</w:t>
      </w:r>
      <w:r w:rsidR="00B44206">
        <w:rPr>
          <w:rFonts w:ascii="Arial" w:hAnsi="Arial" w:cs="Arial"/>
          <w:sz w:val="20"/>
          <w:lang w:val="de-CH"/>
        </w:rPr>
        <w:t>10</w:t>
      </w:r>
      <w:r w:rsidR="004A13ED">
        <w:rPr>
          <w:rFonts w:ascii="Arial" w:hAnsi="Arial" w:cs="Arial"/>
          <w:sz w:val="20"/>
          <w:lang w:val="de-CH"/>
        </w:rPr>
        <w:t>.202</w:t>
      </w:r>
      <w:r w:rsidR="00B44206">
        <w:rPr>
          <w:rFonts w:ascii="Arial" w:hAnsi="Arial" w:cs="Arial"/>
          <w:sz w:val="20"/>
          <w:lang w:val="de-CH"/>
        </w:rPr>
        <w:t>6</w:t>
      </w:r>
    </w:p>
    <w:p w14:paraId="1DE76C00" w14:textId="77777777" w:rsidR="00D74B31" w:rsidRDefault="00D74B31" w:rsidP="003F4B69">
      <w:pPr>
        <w:rPr>
          <w:rFonts w:ascii="Arial" w:hAnsi="Arial" w:cs="Arial"/>
          <w:b/>
          <w:bCs/>
          <w:lang w:val="de-CH"/>
        </w:rPr>
      </w:pPr>
    </w:p>
    <w:p w14:paraId="0D661286" w14:textId="77777777" w:rsidR="00AF7573" w:rsidRDefault="00AF7573" w:rsidP="003F4B69">
      <w:pPr>
        <w:rPr>
          <w:rFonts w:ascii="Arial" w:hAnsi="Arial" w:cs="Arial"/>
          <w:b/>
          <w:bCs/>
          <w:lang w:val="de-CH"/>
        </w:rPr>
      </w:pPr>
    </w:p>
    <w:p w14:paraId="3246733D" w14:textId="53D341EB" w:rsidR="00527180" w:rsidRDefault="00B44206" w:rsidP="00AF7573">
      <w:pPr>
        <w:spacing w:line="360" w:lineRule="auto"/>
        <w:rPr>
          <w:rFonts w:ascii="Arial" w:hAnsi="Arial" w:cs="Arial"/>
          <w:b/>
          <w:bCs/>
        </w:rPr>
      </w:pPr>
      <w:r w:rsidRPr="00B44206">
        <w:rPr>
          <w:rFonts w:ascii="Arial" w:hAnsi="Arial" w:cs="Arial"/>
          <w:b/>
          <w:bCs/>
        </w:rPr>
        <w:t>«Kombiniere deinen Style»: Ditaji Kambundji und BERNINA lancieren gemeinsames 3-in-1-Schnittmuster</w:t>
      </w:r>
    </w:p>
    <w:p w14:paraId="63A18E29" w14:textId="77777777" w:rsidR="00B44206" w:rsidRDefault="00B44206" w:rsidP="00AF7573">
      <w:pPr>
        <w:spacing w:line="360" w:lineRule="auto"/>
        <w:rPr>
          <w:rFonts w:ascii="Arial" w:hAnsi="Arial" w:cs="Arial"/>
          <w:lang w:val="de-CH"/>
        </w:rPr>
      </w:pPr>
    </w:p>
    <w:p w14:paraId="04796295" w14:textId="77D5F904" w:rsidR="00505DA9" w:rsidRDefault="00D06073" w:rsidP="00AF7573">
      <w:pPr>
        <w:spacing w:line="360" w:lineRule="auto"/>
        <w:rPr>
          <w:rFonts w:ascii="Arial" w:hAnsi="Arial" w:cs="Arial"/>
          <w:i/>
          <w:iCs/>
        </w:rPr>
      </w:pPr>
      <w:r w:rsidRPr="00D06073">
        <w:rPr>
          <w:rFonts w:ascii="Arial" w:hAnsi="Arial" w:cs="Arial"/>
          <w:i/>
          <w:iCs/>
        </w:rPr>
        <w:t>Die Zusammenarbeit zwischen Ditaji Kambundji und BERNINA geht in die nächste Runde. Gemeinsam haben die Schweizer Hürden</w:t>
      </w:r>
      <w:r>
        <w:rPr>
          <w:rFonts w:ascii="Arial" w:hAnsi="Arial" w:cs="Arial"/>
          <w:i/>
          <w:iCs/>
        </w:rPr>
        <w:t>-Weltmeisterin</w:t>
      </w:r>
      <w:r w:rsidRPr="00D06073">
        <w:rPr>
          <w:rFonts w:ascii="Arial" w:hAnsi="Arial" w:cs="Arial"/>
          <w:i/>
          <w:iCs/>
        </w:rPr>
        <w:t xml:space="preserve"> und das Traditionsunternehmen ein vielseitiges 3-in-1-Schnittmuster entwickelt, das sich als Rock, Top oder Kleid nähen lässt. Unter dem Claim «Kombiniere deinen Style» verbindet die Kooperation persönlichen Stil, Kreativität und die Freude am Selbermachen.</w:t>
      </w:r>
    </w:p>
    <w:p w14:paraId="352DC45B" w14:textId="77777777" w:rsidR="00D06073" w:rsidRDefault="00D06073" w:rsidP="00AF7573">
      <w:pPr>
        <w:spacing w:line="360" w:lineRule="auto"/>
        <w:rPr>
          <w:rFonts w:ascii="Arial" w:hAnsi="Arial" w:cs="Arial"/>
          <w:lang w:val="de-CH"/>
        </w:rPr>
      </w:pPr>
    </w:p>
    <w:p w14:paraId="24A7338D" w14:textId="095E6C6D" w:rsidR="00EB7810" w:rsidRDefault="00B02189" w:rsidP="00AF7573">
      <w:pPr>
        <w:spacing w:line="360" w:lineRule="auto"/>
        <w:rPr>
          <w:rFonts w:ascii="Arial" w:hAnsi="Arial" w:cs="Arial"/>
        </w:rPr>
      </w:pPr>
      <w:r w:rsidRPr="00B02189">
        <w:rPr>
          <w:rFonts w:ascii="Arial" w:hAnsi="Arial" w:cs="Arial"/>
        </w:rPr>
        <w:t xml:space="preserve">Was mit ersten </w:t>
      </w:r>
      <w:r>
        <w:rPr>
          <w:rFonts w:ascii="Arial" w:hAnsi="Arial" w:cs="Arial"/>
        </w:rPr>
        <w:t xml:space="preserve">kleinen </w:t>
      </w:r>
      <w:r w:rsidRPr="00B02189">
        <w:rPr>
          <w:rFonts w:ascii="Arial" w:hAnsi="Arial" w:cs="Arial"/>
        </w:rPr>
        <w:t xml:space="preserve">eigenen Nähprojekten begann, hat sich für Ditaji Kambundji zu einer persönlichen kreativen Reise entwickelt. Ein besonderer Meilenstein war ihr selbstgenähtes Kleid für </w:t>
      </w:r>
      <w:r w:rsidR="00844A05">
        <w:rPr>
          <w:rFonts w:ascii="Arial" w:hAnsi="Arial" w:cs="Arial"/>
        </w:rPr>
        <w:t>die</w:t>
      </w:r>
      <w:r w:rsidRPr="00B02189">
        <w:rPr>
          <w:rFonts w:ascii="Arial" w:hAnsi="Arial" w:cs="Arial"/>
        </w:rPr>
        <w:t xml:space="preserve"> </w:t>
      </w:r>
      <w:r w:rsidR="00844A05">
        <w:rPr>
          <w:rFonts w:ascii="Arial" w:hAnsi="Arial" w:cs="Arial"/>
        </w:rPr>
        <w:t>„</w:t>
      </w:r>
      <w:r w:rsidRPr="00B02189">
        <w:rPr>
          <w:rFonts w:ascii="Arial" w:hAnsi="Arial" w:cs="Arial"/>
        </w:rPr>
        <w:t>Swiss Sports Award</w:t>
      </w:r>
      <w:r w:rsidR="00844A05">
        <w:rPr>
          <w:rFonts w:ascii="Arial" w:hAnsi="Arial" w:cs="Arial"/>
        </w:rPr>
        <w:t>s“</w:t>
      </w:r>
      <w:r w:rsidRPr="00B02189">
        <w:rPr>
          <w:rFonts w:ascii="Arial" w:hAnsi="Arial" w:cs="Arial"/>
        </w:rPr>
        <w:t>. Die Arbeit mit Seide und fliessenden Stoffen sowie die Idee eines eleganten Looks, bei dem der Stoff und seine Bewegung im Mittelpunkt stehen, wurden zur Inspiration für das nächste gemeinsame Projekt mit BERNINA.</w:t>
      </w:r>
    </w:p>
    <w:p w14:paraId="25AC9591" w14:textId="77777777" w:rsidR="00B02189" w:rsidRDefault="00B02189" w:rsidP="00AF7573">
      <w:pPr>
        <w:spacing w:line="360" w:lineRule="auto"/>
        <w:rPr>
          <w:rFonts w:ascii="Arial" w:hAnsi="Arial" w:cs="Arial"/>
          <w:lang w:val="de-CH"/>
        </w:rPr>
      </w:pPr>
    </w:p>
    <w:p w14:paraId="0F0241ED" w14:textId="009238B9" w:rsidR="00261C3B" w:rsidRDefault="006A79A8" w:rsidP="00AF7573">
      <w:pPr>
        <w:spacing w:line="360" w:lineRule="auto"/>
        <w:rPr>
          <w:rFonts w:ascii="Arial" w:hAnsi="Arial" w:cs="Arial"/>
          <w:b/>
          <w:bCs/>
        </w:rPr>
      </w:pPr>
      <w:r w:rsidRPr="006A79A8">
        <w:rPr>
          <w:rFonts w:ascii="Arial" w:hAnsi="Arial" w:cs="Arial"/>
          <w:b/>
          <w:bCs/>
        </w:rPr>
        <w:t>Gemeinsam entwickelt – drei Looks, viele Möglichkeiten</w:t>
      </w:r>
    </w:p>
    <w:p w14:paraId="28F2A901" w14:textId="77777777" w:rsidR="006A79A8" w:rsidRDefault="006A79A8" w:rsidP="00AF7573">
      <w:pPr>
        <w:spacing w:line="360" w:lineRule="auto"/>
        <w:rPr>
          <w:rFonts w:ascii="Arial" w:hAnsi="Arial" w:cs="Arial"/>
          <w:lang w:val="de-CH"/>
        </w:rPr>
      </w:pPr>
    </w:p>
    <w:p w14:paraId="48016DC7" w14:textId="77777777" w:rsidR="00120400" w:rsidRPr="00120400" w:rsidRDefault="00120400" w:rsidP="00120400">
      <w:pPr>
        <w:spacing w:line="360" w:lineRule="auto"/>
        <w:rPr>
          <w:rFonts w:ascii="Arial" w:hAnsi="Arial" w:cs="Arial"/>
        </w:rPr>
      </w:pPr>
      <w:r w:rsidRPr="00120400">
        <w:rPr>
          <w:rFonts w:ascii="Arial" w:hAnsi="Arial" w:cs="Arial"/>
        </w:rPr>
        <w:t>Ausgehend von Ditajis persönlichem Stil wurde die Idee gemeinsam mit dem BERNINA Team weiterentwickelt. Das Ergebnis ist ein 3-in-1-Schnittmuster, das sich als Rock, Top oder vollständiges Kleid umsetzen lässt. Die einzelnen Pieces können miteinander kombiniert oder separat getragen und unterschiedlich gestylt werden – von elegant bis leger. Ditaji beschreibt die Idee dahinter selbst als «dress it down, dress it up».</w:t>
      </w:r>
    </w:p>
    <w:p w14:paraId="79DD4E92" w14:textId="77777777" w:rsidR="00120400" w:rsidRPr="00120400" w:rsidRDefault="00120400" w:rsidP="00120400">
      <w:pPr>
        <w:spacing w:line="360" w:lineRule="auto"/>
        <w:rPr>
          <w:rFonts w:ascii="Arial" w:hAnsi="Arial" w:cs="Arial"/>
        </w:rPr>
      </w:pPr>
    </w:p>
    <w:p w14:paraId="3A1C2ABB" w14:textId="77777777" w:rsidR="00120400" w:rsidRPr="00120400" w:rsidRDefault="00120400" w:rsidP="00120400">
      <w:pPr>
        <w:spacing w:line="360" w:lineRule="auto"/>
        <w:rPr>
          <w:rFonts w:ascii="Arial" w:hAnsi="Arial" w:cs="Arial"/>
        </w:rPr>
      </w:pPr>
      <w:r w:rsidRPr="00120400">
        <w:rPr>
          <w:rFonts w:ascii="Arial" w:hAnsi="Arial" w:cs="Arial"/>
        </w:rPr>
        <w:t>Dabei war sie von Anfang an aktiv in den kreativen Prozess eingebunden und konnte ihre eigenen Vorstellungen zu Schnitt, Stoffen, Farben und Styling einbringen.</w:t>
      </w:r>
    </w:p>
    <w:p w14:paraId="4D346DF3" w14:textId="2621EF99" w:rsidR="00120400" w:rsidRDefault="00120400" w:rsidP="00120400">
      <w:pPr>
        <w:spacing w:line="360" w:lineRule="auto"/>
        <w:rPr>
          <w:rFonts w:ascii="Arial" w:hAnsi="Arial" w:cs="Arial"/>
        </w:rPr>
      </w:pPr>
      <w:r w:rsidRPr="00120400">
        <w:rPr>
          <w:rFonts w:ascii="Arial" w:hAnsi="Arial" w:cs="Arial"/>
          <w:i/>
          <w:iCs/>
        </w:rPr>
        <w:t xml:space="preserve">«Mit dem BERNINA Team zusammenzuarbeiten war für mich extrem cool, weil ich meinen Ideen freien Lauf lassen und mitentwickeln konnte», </w:t>
      </w:r>
      <w:r w:rsidRPr="00120400">
        <w:rPr>
          <w:rFonts w:ascii="Arial" w:hAnsi="Arial" w:cs="Arial"/>
        </w:rPr>
        <w:t>sagt Ditaji Kambundji.</w:t>
      </w:r>
    </w:p>
    <w:p w14:paraId="1508DB0F" w14:textId="77777777" w:rsidR="00120400" w:rsidRPr="00120400" w:rsidRDefault="00120400" w:rsidP="00120400">
      <w:pPr>
        <w:spacing w:line="360" w:lineRule="auto"/>
        <w:rPr>
          <w:rFonts w:ascii="Arial" w:hAnsi="Arial" w:cs="Arial"/>
        </w:rPr>
      </w:pPr>
    </w:p>
    <w:p w14:paraId="18C8C2CF" w14:textId="5A13D358" w:rsidR="00120400" w:rsidRDefault="004600EB" w:rsidP="00120400">
      <w:pPr>
        <w:spacing w:line="360" w:lineRule="auto"/>
        <w:rPr>
          <w:rFonts w:ascii="Arial" w:hAnsi="Arial" w:cs="Arial"/>
          <w:b/>
          <w:bCs/>
        </w:rPr>
      </w:pPr>
      <w:r>
        <w:rPr>
          <w:rFonts w:ascii="Arial" w:hAnsi="Arial" w:cs="Arial"/>
          <w:b/>
          <w:bCs/>
        </w:rPr>
        <w:br/>
      </w:r>
      <w:r w:rsidR="00C1454B" w:rsidRPr="00C1454B">
        <w:rPr>
          <w:rFonts w:ascii="Arial" w:hAnsi="Arial" w:cs="Arial"/>
          <w:b/>
          <w:bCs/>
        </w:rPr>
        <w:t>Ditaji erzählt die Geschichte hinter der Kooperation</w:t>
      </w:r>
    </w:p>
    <w:p w14:paraId="528685FD" w14:textId="77777777" w:rsidR="00C1454B" w:rsidRPr="00AF7573" w:rsidRDefault="00C1454B" w:rsidP="00120400">
      <w:pPr>
        <w:spacing w:line="360" w:lineRule="auto"/>
        <w:rPr>
          <w:rFonts w:ascii="Arial" w:hAnsi="Arial" w:cs="Arial"/>
        </w:rPr>
      </w:pPr>
    </w:p>
    <w:p w14:paraId="78CDD30C" w14:textId="7AC1AF16" w:rsidR="00BD2DA8" w:rsidRDefault="001123F7" w:rsidP="00C1454B">
      <w:pPr>
        <w:spacing w:line="360" w:lineRule="auto"/>
        <w:rPr>
          <w:rFonts w:ascii="Arial" w:hAnsi="Arial" w:cs="Arial"/>
        </w:rPr>
      </w:pPr>
      <w:r w:rsidRPr="001123F7">
        <w:rPr>
          <w:rFonts w:ascii="Arial" w:hAnsi="Arial" w:cs="Arial"/>
        </w:rPr>
        <w:t>Im rund zweiminütigen Hero-Video erzählt Ditaji, wie aus ihrer Idee für einen eleganten, aber alltagstauglichen Look gemeinsam mit dem BERNINA Team das 3-in-1-Schnittmuster entstanden ist. Dabei gibt sie Einblicke in ihre Inspiration und den kreativen Entwicklungsprozess.</w:t>
      </w:r>
    </w:p>
    <w:p w14:paraId="02AF4F52" w14:textId="77777777" w:rsidR="001123F7" w:rsidRPr="00C1454B" w:rsidRDefault="001123F7" w:rsidP="00C1454B">
      <w:pPr>
        <w:spacing w:line="360" w:lineRule="auto"/>
        <w:rPr>
          <w:rFonts w:ascii="Arial" w:hAnsi="Arial" w:cs="Arial"/>
        </w:rPr>
      </w:pPr>
    </w:p>
    <w:p w14:paraId="406EE0D7" w14:textId="2DA9805E" w:rsidR="00C1454B" w:rsidRPr="00C1454B" w:rsidRDefault="00C1454B" w:rsidP="00C1454B">
      <w:pPr>
        <w:spacing w:line="360" w:lineRule="auto"/>
        <w:rPr>
          <w:rFonts w:ascii="Arial" w:hAnsi="Arial" w:cs="Arial"/>
        </w:rPr>
      </w:pPr>
      <w:r w:rsidRPr="00C1454B">
        <w:rPr>
          <w:rFonts w:ascii="Arial" w:hAnsi="Arial" w:cs="Arial"/>
        </w:rPr>
        <w:t xml:space="preserve">Video: </w:t>
      </w:r>
      <w:hyperlink r:id="rId11" w:history="1">
        <w:r w:rsidRPr="00E311A3">
          <w:rPr>
            <w:rStyle w:val="Hyperlink"/>
            <w:rFonts w:ascii="Arial" w:hAnsi="Arial" w:cs="Arial"/>
          </w:rPr>
          <w:t>Ditaji Kambundji x BERNINA – Kombiniere deinen Style</w:t>
        </w:r>
      </w:hyperlink>
    </w:p>
    <w:p w14:paraId="60D740D9" w14:textId="77777777" w:rsidR="00DF196A" w:rsidRDefault="00DF196A" w:rsidP="00C1454B">
      <w:pPr>
        <w:spacing w:line="360" w:lineRule="auto"/>
        <w:rPr>
          <w:rFonts w:ascii="Arial" w:hAnsi="Arial" w:cs="Arial"/>
        </w:rPr>
      </w:pPr>
    </w:p>
    <w:p w14:paraId="1ECE6E64" w14:textId="77777777" w:rsidR="00A36592" w:rsidRPr="00A36592" w:rsidRDefault="00A36592" w:rsidP="00A36592">
      <w:pPr>
        <w:spacing w:line="360" w:lineRule="auto"/>
        <w:rPr>
          <w:rFonts w:ascii="Arial" w:hAnsi="Arial" w:cs="Arial"/>
          <w:b/>
          <w:bCs/>
        </w:rPr>
      </w:pPr>
      <w:r w:rsidRPr="00A36592">
        <w:rPr>
          <w:rFonts w:ascii="Arial" w:hAnsi="Arial" w:cs="Arial"/>
          <w:b/>
          <w:bCs/>
        </w:rPr>
        <w:t>3-in-1-Schnittmuster als Teil der BERNINA Herbstaktion</w:t>
      </w:r>
    </w:p>
    <w:p w14:paraId="706DA67A" w14:textId="77777777" w:rsidR="00A36592" w:rsidRPr="00A36592" w:rsidRDefault="00A36592" w:rsidP="00A36592">
      <w:pPr>
        <w:spacing w:line="360" w:lineRule="auto"/>
        <w:rPr>
          <w:rFonts w:ascii="Arial" w:hAnsi="Arial" w:cs="Arial"/>
        </w:rPr>
      </w:pPr>
      <w:r w:rsidRPr="00A36592">
        <w:rPr>
          <w:rFonts w:ascii="Arial" w:hAnsi="Arial" w:cs="Arial"/>
        </w:rPr>
        <w:t>Das 3-in-1-Schnittmuster ist in den Grössen XS bis XL als digitales PDF erhältlich. Beim Kauf einer teilnehmenden Promotionsmaschine erhalten Kundinnen und Kunden das Schnittmuster kostenlos. Alternativ ist es auch separat im BERNINA inspiration Shop sowie bei ausgewählten BERNINA Fachhändlern erhältlich.</w:t>
      </w:r>
    </w:p>
    <w:p w14:paraId="5320B3A9" w14:textId="77777777" w:rsidR="00A36592" w:rsidRDefault="00A36592" w:rsidP="00A36592">
      <w:pPr>
        <w:spacing w:line="360" w:lineRule="auto"/>
        <w:rPr>
          <w:rFonts w:ascii="Arial" w:hAnsi="Arial" w:cs="Arial"/>
        </w:rPr>
      </w:pPr>
    </w:p>
    <w:p w14:paraId="1F8324C2" w14:textId="071F3429" w:rsidR="005E0478" w:rsidRPr="00A36592" w:rsidRDefault="00A36592" w:rsidP="00A36592">
      <w:pPr>
        <w:spacing w:line="360" w:lineRule="auto"/>
        <w:rPr>
          <w:rFonts w:ascii="Arial" w:hAnsi="Arial" w:cs="Arial"/>
        </w:rPr>
      </w:pPr>
      <w:r w:rsidRPr="00A36592">
        <w:rPr>
          <w:rFonts w:ascii="Arial" w:hAnsi="Arial" w:cs="Arial"/>
        </w:rPr>
        <w:t>Begleitend zur Kooperation bietet BERNINA Schweiz vom 1. Oktober bis 31. Dezember 2026 ausgewählte Näh-, Stick- und Overlockmaschinen zu attraktiven Aktionspreisen an. Damit verbindet die Herbstaktion kreative Inspiration mit passenden Maschinen für die Umsetzung individueller Nähprojekte.</w:t>
      </w:r>
    </w:p>
    <w:p w14:paraId="180200B2" w14:textId="77777777" w:rsidR="00A36592" w:rsidRDefault="00A36592" w:rsidP="005E0478">
      <w:pPr>
        <w:spacing w:line="360" w:lineRule="auto"/>
        <w:rPr>
          <w:rFonts w:ascii="Arial" w:hAnsi="Arial" w:cs="Arial"/>
          <w:b/>
          <w:bCs/>
          <w:lang w:val="de-CH"/>
        </w:rPr>
      </w:pPr>
    </w:p>
    <w:p w14:paraId="7A7E7F32" w14:textId="60D41AB6" w:rsidR="005E0478" w:rsidRPr="005E0478" w:rsidRDefault="005E0478" w:rsidP="005E0478">
      <w:pPr>
        <w:spacing w:line="360" w:lineRule="auto"/>
        <w:rPr>
          <w:rFonts w:ascii="Arial" w:hAnsi="Arial" w:cs="Arial"/>
          <w:lang w:val="de-CH"/>
        </w:rPr>
      </w:pPr>
      <w:r w:rsidRPr="005A0174">
        <w:rPr>
          <w:rFonts w:ascii="Arial" w:hAnsi="Arial" w:cs="Arial"/>
          <w:b/>
          <w:bCs/>
          <w:lang w:val="de-CH"/>
        </w:rPr>
        <w:t>Weitere Informationen:</w:t>
      </w:r>
      <w:r w:rsidRPr="005E0478">
        <w:rPr>
          <w:rFonts w:ascii="Arial" w:hAnsi="Arial" w:cs="Arial"/>
          <w:lang w:val="de-CH"/>
        </w:rPr>
        <w:br/>
      </w:r>
      <w:hyperlink r:id="rId12" w:history="1">
        <w:r w:rsidR="004C141F" w:rsidRPr="00221747">
          <w:rPr>
            <w:rStyle w:val="Hyperlink"/>
            <w:rFonts w:ascii="Arial" w:hAnsi="Arial" w:cs="Arial"/>
            <w:lang w:val="de-CH"/>
          </w:rPr>
          <w:t>www.bernina.com/ditaji</w:t>
        </w:r>
      </w:hyperlink>
      <w:r w:rsidR="004C141F">
        <w:rPr>
          <w:rFonts w:ascii="Arial" w:hAnsi="Arial" w:cs="Arial"/>
          <w:lang w:val="de-CH"/>
        </w:rPr>
        <w:t xml:space="preserve">  </w:t>
      </w:r>
    </w:p>
    <w:p w14:paraId="0792F358" w14:textId="77777777" w:rsidR="00FA733C" w:rsidRDefault="00FA733C" w:rsidP="00AF7573">
      <w:pPr>
        <w:spacing w:line="276" w:lineRule="auto"/>
        <w:rPr>
          <w:rFonts w:ascii="Arial" w:hAnsi="Arial" w:cs="Arial"/>
          <w:b/>
          <w:bCs/>
          <w:sz w:val="18"/>
          <w:szCs w:val="18"/>
          <w:lang w:val="de-CH"/>
        </w:rPr>
      </w:pPr>
    </w:p>
    <w:p w14:paraId="36ECFDBD" w14:textId="196375DE" w:rsidR="00217A7D" w:rsidRPr="00217A7D" w:rsidRDefault="00217A7D" w:rsidP="00AF7573">
      <w:pPr>
        <w:spacing w:line="276" w:lineRule="auto"/>
        <w:rPr>
          <w:rFonts w:ascii="Arial" w:hAnsi="Arial" w:cs="Arial"/>
          <w:b/>
          <w:bCs/>
          <w:sz w:val="18"/>
          <w:szCs w:val="18"/>
        </w:rPr>
      </w:pPr>
      <w:r w:rsidRPr="00217A7D">
        <w:rPr>
          <w:rFonts w:ascii="Arial" w:hAnsi="Arial" w:cs="Arial"/>
          <w:b/>
          <w:bCs/>
          <w:sz w:val="18"/>
          <w:szCs w:val="18"/>
          <w:lang w:val="de-CH"/>
        </w:rPr>
        <w:t>Die BERNINA International AG</w:t>
      </w:r>
      <w:r w:rsidRPr="00217A7D">
        <w:rPr>
          <w:rFonts w:ascii="Arial" w:hAnsi="Arial" w:cs="Arial"/>
          <w:b/>
          <w:bCs/>
          <w:sz w:val="18"/>
          <w:szCs w:val="18"/>
          <w:lang w:val="de-CH"/>
        </w:rPr>
        <w:br/>
      </w:r>
      <w:r w:rsidR="0033668F" w:rsidRPr="0033668F">
        <w:rPr>
          <w:rFonts w:ascii="Arial" w:hAnsi="Arial" w:cs="Arial"/>
          <w:sz w:val="18"/>
          <w:szCs w:val="18"/>
        </w:rPr>
        <w:t>Die BERNINA International AG mit Hauptsitz in Steckborn, Schweiz, nimmt eine führende Position im Premiumsegment für Näh- und Sticksysteme für anspruchsvolle, kreative Konsumenten ein. Die Marke BERNINA steht für aussergewöhnliche Qualität und Innovationskraft. Im Jahr 2025 belief sich der konsolidierte Jahresumsatz der BERNINA Textile Group auf 249 Millionen CHF. Im selben Jahr beschäftigte die Gruppe 1’291 Mitarbeitende.</w:t>
      </w:r>
    </w:p>
    <w:p w14:paraId="5382FA87" w14:textId="77777777" w:rsidR="003F4B69" w:rsidRDefault="003F4B69" w:rsidP="00AF7573">
      <w:pPr>
        <w:pStyle w:val="VorformatierterText"/>
        <w:spacing w:line="276" w:lineRule="auto"/>
        <w:rPr>
          <w:rFonts w:ascii="Arial" w:hAnsi="Arial" w:cs="Arial"/>
          <w:sz w:val="22"/>
          <w:szCs w:val="22"/>
        </w:rPr>
      </w:pPr>
    </w:p>
    <w:p w14:paraId="57BB23DD" w14:textId="77777777" w:rsidR="003F4B69" w:rsidRPr="00AC3040" w:rsidRDefault="003F4B69" w:rsidP="00AF7573">
      <w:pPr>
        <w:spacing w:line="276" w:lineRule="auto"/>
        <w:rPr>
          <w:rFonts w:ascii="Arial" w:hAnsi="Arial" w:cs="Arial"/>
          <w:lang w:val="de-CH"/>
        </w:rPr>
      </w:pPr>
      <w:r w:rsidRPr="00AC3040">
        <w:rPr>
          <w:rFonts w:ascii="Arial" w:hAnsi="Arial" w:cs="Arial"/>
          <w:lang w:val="de-CH"/>
        </w:rPr>
        <w:t>Medienkontakt:</w:t>
      </w:r>
    </w:p>
    <w:p w14:paraId="0D41B880" w14:textId="77777777" w:rsidR="00A51B95" w:rsidRPr="00A51B95" w:rsidRDefault="00A51B95" w:rsidP="00AF7573">
      <w:pPr>
        <w:spacing w:line="276" w:lineRule="auto"/>
        <w:rPr>
          <w:rFonts w:ascii="Arial" w:hAnsi="Arial" w:cs="Arial"/>
          <w:lang w:val="de-CH"/>
        </w:rPr>
      </w:pPr>
      <w:r w:rsidRPr="00A51B95">
        <w:rPr>
          <w:rFonts w:ascii="Arial" w:hAnsi="Arial" w:cs="Arial"/>
          <w:lang w:val="de-CH"/>
        </w:rPr>
        <w:t>Melanie Schürmann</w:t>
      </w:r>
    </w:p>
    <w:p w14:paraId="2D4FCDFC" w14:textId="77777777" w:rsidR="00A51B95" w:rsidRPr="00A51B95" w:rsidRDefault="00A51B95" w:rsidP="00AF7573">
      <w:pPr>
        <w:spacing w:line="276" w:lineRule="auto"/>
        <w:rPr>
          <w:rFonts w:ascii="Arial" w:hAnsi="Arial" w:cs="Arial"/>
          <w:lang w:val="de-CH"/>
        </w:rPr>
      </w:pPr>
      <w:r w:rsidRPr="00A51B95">
        <w:rPr>
          <w:rFonts w:ascii="Arial" w:hAnsi="Arial" w:cs="Arial"/>
          <w:lang w:val="de-CH"/>
        </w:rPr>
        <w:t>Leiterin Marketing &amp; Kommunikation</w:t>
      </w:r>
    </w:p>
    <w:p w14:paraId="6CB194F8" w14:textId="083D9F6D" w:rsidR="00A51B95" w:rsidRPr="00A51B95" w:rsidRDefault="00A51B95" w:rsidP="00AF7573">
      <w:pPr>
        <w:spacing w:line="276" w:lineRule="auto"/>
        <w:rPr>
          <w:rFonts w:ascii="Arial" w:hAnsi="Arial" w:cs="Arial"/>
          <w:lang w:val="de-CH"/>
        </w:rPr>
      </w:pPr>
      <w:r w:rsidRPr="00A51B95">
        <w:rPr>
          <w:rFonts w:ascii="Arial" w:hAnsi="Arial" w:cs="Arial"/>
          <w:b/>
          <w:bCs/>
          <w:lang w:val="de-CH"/>
        </w:rPr>
        <w:t>BERNINA Schweiz AG</w:t>
      </w:r>
      <w:r w:rsidRPr="00A51B95">
        <w:rPr>
          <w:rFonts w:ascii="Arial" w:hAnsi="Arial" w:cs="Arial"/>
          <w:lang w:val="de-CH"/>
        </w:rPr>
        <w:t xml:space="preserve"> | </w:t>
      </w:r>
      <w:hyperlink r:id="rId13" w:history="1">
        <w:r w:rsidRPr="00A51B95">
          <w:rPr>
            <w:rStyle w:val="Hyperlink"/>
            <w:rFonts w:ascii="Arial" w:hAnsi="Arial" w:cs="Arial"/>
            <w:lang w:val="de-CH"/>
          </w:rPr>
          <w:t>www.bernina.com</w:t>
        </w:r>
      </w:hyperlink>
      <w:r w:rsidRPr="00A51B95">
        <w:rPr>
          <w:rFonts w:ascii="Arial" w:hAnsi="Arial" w:cs="Arial"/>
          <w:lang w:val="de-CH"/>
        </w:rPr>
        <w:br/>
        <w:t>Gubelstrasse 39 | CH-8050 Zürich</w:t>
      </w:r>
      <w:r w:rsidRPr="00A51B95">
        <w:rPr>
          <w:rFonts w:ascii="Arial" w:hAnsi="Arial" w:cs="Arial"/>
          <w:lang w:val="de-CH"/>
        </w:rPr>
        <w:br/>
        <w:t>T +41 44 286 10 60 | T direct +41 44 286 10 73</w:t>
      </w:r>
      <w:r w:rsidRPr="00A51B95">
        <w:rPr>
          <w:rFonts w:ascii="Arial" w:hAnsi="Arial" w:cs="Arial"/>
          <w:lang w:val="de-CH"/>
        </w:rPr>
        <w:br/>
      </w:r>
      <w:hyperlink r:id="rId14" w:history="1">
        <w:r w:rsidRPr="00A51B95">
          <w:rPr>
            <w:rStyle w:val="Hyperlink"/>
            <w:rFonts w:ascii="Arial" w:hAnsi="Arial" w:cs="Arial"/>
            <w:lang w:val="de-CH"/>
          </w:rPr>
          <w:t>melanie.schuermann@bernina.com</w:t>
        </w:r>
      </w:hyperlink>
    </w:p>
    <w:p w14:paraId="1EFCC4E0" w14:textId="4011FDC8" w:rsidR="00E83556" w:rsidRPr="00A51B95" w:rsidRDefault="00E83556" w:rsidP="00A51B95">
      <w:pPr>
        <w:rPr>
          <w:rFonts w:ascii="Arial" w:hAnsi="Arial" w:cs="Arial"/>
          <w:lang w:val="de-CH"/>
        </w:rPr>
      </w:pPr>
    </w:p>
    <w:sectPr w:rsidR="00E83556" w:rsidRPr="00A51B95" w:rsidSect="009B1B97">
      <w:headerReference w:type="even" r:id="rId15"/>
      <w:headerReference w:type="default" r:id="rId16"/>
      <w:footerReference w:type="even" r:id="rId17"/>
      <w:footerReference w:type="default" r:id="rId18"/>
      <w:headerReference w:type="first" r:id="rId19"/>
      <w:footerReference w:type="first" r:id="rId20"/>
      <w:pgSz w:w="11906" w:h="16838" w:code="9"/>
      <w:pgMar w:top="1980" w:right="1417" w:bottom="810" w:left="1417" w:header="720" w:footer="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4B81" w14:textId="77777777" w:rsidR="00246C1B" w:rsidRDefault="00246C1B" w:rsidP="00E83556">
      <w:r>
        <w:separator/>
      </w:r>
    </w:p>
  </w:endnote>
  <w:endnote w:type="continuationSeparator" w:id="0">
    <w:p w14:paraId="263AF734" w14:textId="77777777" w:rsidR="00246C1B" w:rsidRDefault="00246C1B" w:rsidP="00E83556">
      <w:r>
        <w:continuationSeparator/>
      </w:r>
    </w:p>
  </w:endnote>
  <w:endnote w:type="continuationNotice" w:id="1">
    <w:p w14:paraId="570661D9" w14:textId="77777777" w:rsidR="00246C1B" w:rsidRDefault="00246C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altName w:val="Courier New"/>
    <w:charset w:val="00"/>
    <w:family w:val="modern"/>
    <w:pitch w:val="fixed"/>
  </w:font>
  <w:font w:name="NSimSun">
    <w:panose1 w:val="02010609030101010101"/>
    <w:charset w:val="86"/>
    <w:family w:val="modern"/>
    <w:pitch w:val="fixed"/>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C3D8" w14:textId="77777777" w:rsidR="00872761" w:rsidRDefault="0087276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96050849"/>
      <w:docPartObj>
        <w:docPartGallery w:val="Page Numbers (Bottom of Page)"/>
        <w:docPartUnique/>
      </w:docPartObj>
    </w:sdtPr>
    <w:sdtContent>
      <w:sdt>
        <w:sdtPr>
          <w:rPr>
            <w:rFonts w:ascii="Arial" w:hAnsi="Arial" w:cs="Arial"/>
            <w:sz w:val="18"/>
            <w:szCs w:val="18"/>
          </w:rPr>
          <w:id w:val="1728636285"/>
          <w:docPartObj>
            <w:docPartGallery w:val="Page Numbers (Top of Page)"/>
            <w:docPartUnique/>
          </w:docPartObj>
        </w:sdtPr>
        <w:sdtContent>
          <w:p w14:paraId="6854C76B" w14:textId="3C64E5FC" w:rsidR="009B1B97" w:rsidRPr="009B1B97" w:rsidRDefault="009B1B97">
            <w:pPr>
              <w:pStyle w:val="Fuzeile"/>
              <w:jc w:val="center"/>
              <w:rPr>
                <w:rFonts w:ascii="Arial" w:hAnsi="Arial" w:cs="Arial"/>
                <w:sz w:val="18"/>
                <w:szCs w:val="18"/>
              </w:rPr>
            </w:pPr>
            <w:r w:rsidRPr="009B1B97">
              <w:rPr>
                <w:rFonts w:ascii="Arial" w:hAnsi="Arial" w:cs="Arial"/>
                <w:sz w:val="18"/>
                <w:szCs w:val="18"/>
              </w:rPr>
              <w:t xml:space="preserve">Page </w:t>
            </w:r>
            <w:r w:rsidRPr="009B1B97">
              <w:rPr>
                <w:rFonts w:ascii="Arial" w:hAnsi="Arial" w:cs="Arial"/>
                <w:b/>
                <w:bCs/>
                <w:sz w:val="18"/>
                <w:szCs w:val="18"/>
              </w:rPr>
              <w:fldChar w:fldCharType="begin"/>
            </w:r>
            <w:r w:rsidRPr="009B1B97">
              <w:rPr>
                <w:rFonts w:ascii="Arial" w:hAnsi="Arial" w:cs="Arial"/>
                <w:b/>
                <w:bCs/>
                <w:sz w:val="18"/>
                <w:szCs w:val="18"/>
              </w:rPr>
              <w:instrText xml:space="preserve"> PAGE </w:instrText>
            </w:r>
            <w:r w:rsidRPr="009B1B97">
              <w:rPr>
                <w:rFonts w:ascii="Arial" w:hAnsi="Arial" w:cs="Arial"/>
                <w:b/>
                <w:bCs/>
                <w:sz w:val="18"/>
                <w:szCs w:val="18"/>
              </w:rPr>
              <w:fldChar w:fldCharType="separate"/>
            </w:r>
            <w:r w:rsidRPr="009B1B97">
              <w:rPr>
                <w:rFonts w:ascii="Arial" w:hAnsi="Arial" w:cs="Arial"/>
                <w:b/>
                <w:bCs/>
                <w:noProof/>
                <w:sz w:val="18"/>
                <w:szCs w:val="18"/>
              </w:rPr>
              <w:t>2</w:t>
            </w:r>
            <w:r w:rsidRPr="009B1B97">
              <w:rPr>
                <w:rFonts w:ascii="Arial" w:hAnsi="Arial" w:cs="Arial"/>
                <w:b/>
                <w:bCs/>
                <w:sz w:val="18"/>
                <w:szCs w:val="18"/>
              </w:rPr>
              <w:fldChar w:fldCharType="end"/>
            </w:r>
            <w:r w:rsidRPr="009B1B97">
              <w:rPr>
                <w:rFonts w:ascii="Arial" w:hAnsi="Arial" w:cs="Arial"/>
                <w:sz w:val="18"/>
                <w:szCs w:val="18"/>
              </w:rPr>
              <w:t xml:space="preserve"> of </w:t>
            </w:r>
            <w:r w:rsidRPr="009B1B97">
              <w:rPr>
                <w:rFonts w:ascii="Arial" w:hAnsi="Arial" w:cs="Arial"/>
                <w:b/>
                <w:bCs/>
                <w:sz w:val="18"/>
                <w:szCs w:val="18"/>
              </w:rPr>
              <w:fldChar w:fldCharType="begin"/>
            </w:r>
            <w:r w:rsidRPr="009B1B97">
              <w:rPr>
                <w:rFonts w:ascii="Arial" w:hAnsi="Arial" w:cs="Arial"/>
                <w:b/>
                <w:bCs/>
                <w:sz w:val="18"/>
                <w:szCs w:val="18"/>
              </w:rPr>
              <w:instrText xml:space="preserve"> NUMPAGES  </w:instrText>
            </w:r>
            <w:r w:rsidRPr="009B1B97">
              <w:rPr>
                <w:rFonts w:ascii="Arial" w:hAnsi="Arial" w:cs="Arial"/>
                <w:b/>
                <w:bCs/>
                <w:sz w:val="18"/>
                <w:szCs w:val="18"/>
              </w:rPr>
              <w:fldChar w:fldCharType="separate"/>
            </w:r>
            <w:r w:rsidRPr="009B1B97">
              <w:rPr>
                <w:rFonts w:ascii="Arial" w:hAnsi="Arial" w:cs="Arial"/>
                <w:b/>
                <w:bCs/>
                <w:noProof/>
                <w:sz w:val="18"/>
                <w:szCs w:val="18"/>
              </w:rPr>
              <w:t>2</w:t>
            </w:r>
            <w:r w:rsidRPr="009B1B97">
              <w:rPr>
                <w:rFonts w:ascii="Arial" w:hAnsi="Arial" w:cs="Arial"/>
                <w:b/>
                <w:bCs/>
                <w:sz w:val="18"/>
                <w:szCs w:val="18"/>
              </w:rPr>
              <w:fldChar w:fldCharType="end"/>
            </w:r>
          </w:p>
        </w:sdtContent>
      </w:sdt>
    </w:sdtContent>
  </w:sdt>
  <w:p w14:paraId="0C99BA70" w14:textId="5055496E" w:rsidR="00834274" w:rsidRPr="009B1B97" w:rsidRDefault="00834274" w:rsidP="009B1B9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9601" w14:textId="77777777" w:rsidR="00872761" w:rsidRDefault="0087276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53E7E" w14:textId="77777777" w:rsidR="00246C1B" w:rsidRDefault="00246C1B" w:rsidP="00E83556">
      <w:r>
        <w:separator/>
      </w:r>
    </w:p>
  </w:footnote>
  <w:footnote w:type="continuationSeparator" w:id="0">
    <w:p w14:paraId="1D334ECC" w14:textId="77777777" w:rsidR="00246C1B" w:rsidRDefault="00246C1B" w:rsidP="00E83556">
      <w:r>
        <w:continuationSeparator/>
      </w:r>
    </w:p>
  </w:footnote>
  <w:footnote w:type="continuationNotice" w:id="1">
    <w:p w14:paraId="6ABA6454" w14:textId="77777777" w:rsidR="00246C1B" w:rsidRDefault="00246C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A0B8" w14:textId="77777777" w:rsidR="00872761" w:rsidRDefault="0087276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E6FFD" w14:textId="24FD1682" w:rsidR="00834274" w:rsidRDefault="00834274" w:rsidP="00834274">
    <w:pPr>
      <w:pStyle w:val="Kopfzeile"/>
      <w:tabs>
        <w:tab w:val="clear" w:pos="4703"/>
        <w:tab w:val="clear" w:pos="9406"/>
        <w:tab w:val="left" w:pos="1200"/>
      </w:tabs>
    </w:pPr>
    <w:r>
      <w:rPr>
        <w:noProof/>
      </w:rPr>
      <w:drawing>
        <wp:anchor distT="0" distB="0" distL="114300" distR="114300" simplePos="0" relativeHeight="251658240" behindDoc="1" locked="0" layoutInCell="1" allowOverlap="1" wp14:anchorId="4C73E0B5" wp14:editId="6ACFCE23">
          <wp:simplePos x="0" y="0"/>
          <wp:positionH relativeFrom="page">
            <wp:align>right</wp:align>
          </wp:positionH>
          <wp:positionV relativeFrom="paragraph">
            <wp:posOffset>-458480</wp:posOffset>
          </wp:positionV>
          <wp:extent cx="7505700" cy="1187379"/>
          <wp:effectExtent l="0" t="0" r="0" b="0"/>
          <wp:wrapNone/>
          <wp:docPr id="2004385737" name="Picture 2004385737"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36946" name="Picture 1" descr="A white background with black and white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05700" cy="1187379"/>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E61D6" w14:textId="77777777" w:rsidR="00872761" w:rsidRDefault="0087276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C4176"/>
    <w:multiLevelType w:val="multilevel"/>
    <w:tmpl w:val="4022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291DCF"/>
    <w:multiLevelType w:val="hybridMultilevel"/>
    <w:tmpl w:val="81308F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499884243">
    <w:abstractNumId w:val="0"/>
  </w:num>
  <w:num w:numId="2" w16cid:durableId="1446731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556"/>
    <w:rsid w:val="00003317"/>
    <w:rsid w:val="00005F9C"/>
    <w:rsid w:val="000173E2"/>
    <w:rsid w:val="00033B30"/>
    <w:rsid w:val="00050ED5"/>
    <w:rsid w:val="00084E8C"/>
    <w:rsid w:val="000A66F1"/>
    <w:rsid w:val="000D1D0A"/>
    <w:rsid w:val="000E22E9"/>
    <w:rsid w:val="000F2F34"/>
    <w:rsid w:val="000F49D3"/>
    <w:rsid w:val="000F7890"/>
    <w:rsid w:val="001123F7"/>
    <w:rsid w:val="00120400"/>
    <w:rsid w:val="00155C2A"/>
    <w:rsid w:val="001C5569"/>
    <w:rsid w:val="001D26B6"/>
    <w:rsid w:val="00217A7D"/>
    <w:rsid w:val="00246C1B"/>
    <w:rsid w:val="00261C3B"/>
    <w:rsid w:val="00265F6D"/>
    <w:rsid w:val="00273D76"/>
    <w:rsid w:val="00281992"/>
    <w:rsid w:val="00282A9C"/>
    <w:rsid w:val="00287069"/>
    <w:rsid w:val="00292745"/>
    <w:rsid w:val="002A0116"/>
    <w:rsid w:val="002F3EE8"/>
    <w:rsid w:val="0030375A"/>
    <w:rsid w:val="00334C42"/>
    <w:rsid w:val="0033668F"/>
    <w:rsid w:val="003613F4"/>
    <w:rsid w:val="00364C35"/>
    <w:rsid w:val="003A0AC3"/>
    <w:rsid w:val="003C5857"/>
    <w:rsid w:val="003F4B69"/>
    <w:rsid w:val="00440BF6"/>
    <w:rsid w:val="004554CD"/>
    <w:rsid w:val="00457667"/>
    <w:rsid w:val="004600EB"/>
    <w:rsid w:val="00495821"/>
    <w:rsid w:val="004A13ED"/>
    <w:rsid w:val="004B38B6"/>
    <w:rsid w:val="004C141F"/>
    <w:rsid w:val="004E0F91"/>
    <w:rsid w:val="004E4F83"/>
    <w:rsid w:val="00502FF0"/>
    <w:rsid w:val="00505DA9"/>
    <w:rsid w:val="00527180"/>
    <w:rsid w:val="00542FDF"/>
    <w:rsid w:val="00554935"/>
    <w:rsid w:val="00560FF1"/>
    <w:rsid w:val="005617DD"/>
    <w:rsid w:val="005A0174"/>
    <w:rsid w:val="005A6018"/>
    <w:rsid w:val="005B1A2C"/>
    <w:rsid w:val="005E0478"/>
    <w:rsid w:val="005F265C"/>
    <w:rsid w:val="005F42A1"/>
    <w:rsid w:val="006532BC"/>
    <w:rsid w:val="00661C37"/>
    <w:rsid w:val="00673B41"/>
    <w:rsid w:val="00685AD8"/>
    <w:rsid w:val="006A79A8"/>
    <w:rsid w:val="006C18B5"/>
    <w:rsid w:val="006D7349"/>
    <w:rsid w:val="006E5EC9"/>
    <w:rsid w:val="00710C7C"/>
    <w:rsid w:val="00760A27"/>
    <w:rsid w:val="00782962"/>
    <w:rsid w:val="007F264B"/>
    <w:rsid w:val="00802240"/>
    <w:rsid w:val="00820B25"/>
    <w:rsid w:val="0082750C"/>
    <w:rsid w:val="00834274"/>
    <w:rsid w:val="00844A05"/>
    <w:rsid w:val="0085362D"/>
    <w:rsid w:val="00872761"/>
    <w:rsid w:val="008F641D"/>
    <w:rsid w:val="009219C2"/>
    <w:rsid w:val="0093733C"/>
    <w:rsid w:val="00993012"/>
    <w:rsid w:val="00994D58"/>
    <w:rsid w:val="009B1B97"/>
    <w:rsid w:val="009D0B83"/>
    <w:rsid w:val="009D11AB"/>
    <w:rsid w:val="009F2EF0"/>
    <w:rsid w:val="009F588A"/>
    <w:rsid w:val="00A02C17"/>
    <w:rsid w:val="00A25A7D"/>
    <w:rsid w:val="00A3421F"/>
    <w:rsid w:val="00A36592"/>
    <w:rsid w:val="00A436C2"/>
    <w:rsid w:val="00A51B95"/>
    <w:rsid w:val="00A51E28"/>
    <w:rsid w:val="00A551FC"/>
    <w:rsid w:val="00A80301"/>
    <w:rsid w:val="00A819A8"/>
    <w:rsid w:val="00AC4F39"/>
    <w:rsid w:val="00AF7573"/>
    <w:rsid w:val="00B02189"/>
    <w:rsid w:val="00B1016B"/>
    <w:rsid w:val="00B22DD8"/>
    <w:rsid w:val="00B44206"/>
    <w:rsid w:val="00B45121"/>
    <w:rsid w:val="00B52206"/>
    <w:rsid w:val="00B61F7E"/>
    <w:rsid w:val="00BB7E58"/>
    <w:rsid w:val="00BD147F"/>
    <w:rsid w:val="00BD2DA8"/>
    <w:rsid w:val="00C02406"/>
    <w:rsid w:val="00C07FFB"/>
    <w:rsid w:val="00C1454B"/>
    <w:rsid w:val="00C215FD"/>
    <w:rsid w:val="00C356C4"/>
    <w:rsid w:val="00C62591"/>
    <w:rsid w:val="00C86F2A"/>
    <w:rsid w:val="00CB561E"/>
    <w:rsid w:val="00CB5E41"/>
    <w:rsid w:val="00CE5437"/>
    <w:rsid w:val="00D06073"/>
    <w:rsid w:val="00D13BF4"/>
    <w:rsid w:val="00D23D16"/>
    <w:rsid w:val="00D37A60"/>
    <w:rsid w:val="00D5445C"/>
    <w:rsid w:val="00D74B31"/>
    <w:rsid w:val="00D75999"/>
    <w:rsid w:val="00DB7EBD"/>
    <w:rsid w:val="00DD4923"/>
    <w:rsid w:val="00DF196A"/>
    <w:rsid w:val="00DF4387"/>
    <w:rsid w:val="00DF72B5"/>
    <w:rsid w:val="00E045F7"/>
    <w:rsid w:val="00E15CB7"/>
    <w:rsid w:val="00E208D2"/>
    <w:rsid w:val="00E24CDD"/>
    <w:rsid w:val="00E311A3"/>
    <w:rsid w:val="00E707C8"/>
    <w:rsid w:val="00E779DD"/>
    <w:rsid w:val="00E83556"/>
    <w:rsid w:val="00E92048"/>
    <w:rsid w:val="00E92353"/>
    <w:rsid w:val="00EA6EAD"/>
    <w:rsid w:val="00EB7810"/>
    <w:rsid w:val="00ED4150"/>
    <w:rsid w:val="00F006F1"/>
    <w:rsid w:val="00F34EDC"/>
    <w:rsid w:val="00F507B2"/>
    <w:rsid w:val="00F94800"/>
    <w:rsid w:val="00FA2618"/>
    <w:rsid w:val="00FA733C"/>
    <w:rsid w:val="00FC40D2"/>
    <w:rsid w:val="00FC7F71"/>
    <w:rsid w:val="00FD11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6F2E9"/>
  <w15:chartTrackingRefBased/>
  <w15:docId w15:val="{23DA9D75-811C-411B-8865-E75C7785B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34274"/>
    <w:pPr>
      <w:widowControl w:val="0"/>
      <w:snapToGrid w:val="0"/>
      <w:spacing w:after="0" w:line="240" w:lineRule="auto"/>
    </w:pPr>
    <w:rPr>
      <w:rFonts w:ascii="Courier New" w:eastAsia="Times New Roman" w:hAnsi="Courier New" w:cs="Times New Roman"/>
      <w:kern w:val="0"/>
      <w:sz w:val="24"/>
      <w:szCs w:val="20"/>
      <w:lang w:val="de-DE"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83556"/>
    <w:pPr>
      <w:widowControl/>
      <w:tabs>
        <w:tab w:val="center" w:pos="4703"/>
        <w:tab w:val="right" w:pos="9406"/>
      </w:tabs>
      <w:snapToGrid/>
    </w:pPr>
    <w:rPr>
      <w:rFonts w:asciiTheme="minorHAnsi" w:eastAsiaTheme="minorHAnsi" w:hAnsiTheme="minorHAnsi" w:cstheme="minorBidi"/>
      <w:kern w:val="2"/>
      <w:sz w:val="22"/>
      <w:szCs w:val="22"/>
      <w:lang w:val="en-US" w:eastAsia="en-US"/>
      <w14:ligatures w14:val="standardContextual"/>
    </w:rPr>
  </w:style>
  <w:style w:type="character" w:customStyle="1" w:styleId="KopfzeileZchn">
    <w:name w:val="Kopfzeile Zchn"/>
    <w:basedOn w:val="Absatz-Standardschriftart"/>
    <w:link w:val="Kopfzeile"/>
    <w:uiPriority w:val="99"/>
    <w:rsid w:val="00E83556"/>
  </w:style>
  <w:style w:type="paragraph" w:styleId="Fuzeile">
    <w:name w:val="footer"/>
    <w:basedOn w:val="Standard"/>
    <w:link w:val="FuzeileZchn"/>
    <w:uiPriority w:val="99"/>
    <w:unhideWhenUsed/>
    <w:rsid w:val="00E83556"/>
    <w:pPr>
      <w:widowControl/>
      <w:tabs>
        <w:tab w:val="center" w:pos="4703"/>
        <w:tab w:val="right" w:pos="9406"/>
      </w:tabs>
      <w:snapToGrid/>
    </w:pPr>
    <w:rPr>
      <w:rFonts w:asciiTheme="minorHAnsi" w:eastAsiaTheme="minorHAnsi" w:hAnsiTheme="minorHAnsi" w:cstheme="minorBidi"/>
      <w:kern w:val="2"/>
      <w:sz w:val="22"/>
      <w:szCs w:val="22"/>
      <w:lang w:val="en-US" w:eastAsia="en-US"/>
      <w14:ligatures w14:val="standardContextual"/>
    </w:rPr>
  </w:style>
  <w:style w:type="character" w:customStyle="1" w:styleId="FuzeileZchn">
    <w:name w:val="Fußzeile Zchn"/>
    <w:basedOn w:val="Absatz-Standardschriftart"/>
    <w:link w:val="Fuzeile"/>
    <w:uiPriority w:val="99"/>
    <w:rsid w:val="00E83556"/>
  </w:style>
  <w:style w:type="character" w:styleId="Hyperlink">
    <w:name w:val="Hyperlink"/>
    <w:uiPriority w:val="99"/>
    <w:unhideWhenUsed/>
    <w:rsid w:val="00834274"/>
    <w:rPr>
      <w:color w:val="0000FF"/>
      <w:u w:val="single"/>
    </w:rPr>
  </w:style>
  <w:style w:type="paragraph" w:customStyle="1" w:styleId="VorformatierterText">
    <w:name w:val="Vorformatierter Text"/>
    <w:basedOn w:val="Standard"/>
    <w:qFormat/>
    <w:rsid w:val="003F4B69"/>
    <w:pPr>
      <w:widowControl/>
      <w:snapToGrid/>
    </w:pPr>
    <w:rPr>
      <w:rFonts w:ascii="Liberation Mono" w:eastAsia="NSimSun" w:hAnsi="Liberation Mono" w:cs="Liberation Mono"/>
      <w:kern w:val="2"/>
      <w:sz w:val="20"/>
      <w:lang w:eastAsia="zh-CN" w:bidi="hi-IN"/>
    </w:rPr>
  </w:style>
  <w:style w:type="paragraph" w:styleId="berarbeitung">
    <w:name w:val="Revision"/>
    <w:hidden/>
    <w:uiPriority w:val="99"/>
    <w:semiHidden/>
    <w:rsid w:val="005F265C"/>
    <w:pPr>
      <w:spacing w:after="0" w:line="240" w:lineRule="auto"/>
    </w:pPr>
    <w:rPr>
      <w:rFonts w:ascii="Courier New" w:eastAsia="Times New Roman" w:hAnsi="Courier New" w:cs="Times New Roman"/>
      <w:kern w:val="0"/>
      <w:sz w:val="24"/>
      <w:szCs w:val="20"/>
      <w:lang w:val="de-DE" w:eastAsia="de-DE"/>
      <w14:ligatures w14:val="none"/>
    </w:rPr>
  </w:style>
  <w:style w:type="character" w:styleId="NichtaufgelsteErwhnung">
    <w:name w:val="Unresolved Mention"/>
    <w:basedOn w:val="Absatz-Standardschriftart"/>
    <w:uiPriority w:val="99"/>
    <w:semiHidden/>
    <w:unhideWhenUsed/>
    <w:rsid w:val="00A51B95"/>
    <w:rPr>
      <w:color w:val="605E5C"/>
      <w:shd w:val="clear" w:color="auto" w:fill="E1DFDD"/>
    </w:rPr>
  </w:style>
  <w:style w:type="paragraph" w:styleId="Listenabsatz">
    <w:name w:val="List Paragraph"/>
    <w:basedOn w:val="Standard"/>
    <w:uiPriority w:val="34"/>
    <w:qFormat/>
    <w:rsid w:val="00FA73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3269">
      <w:bodyDiv w:val="1"/>
      <w:marLeft w:val="0"/>
      <w:marRight w:val="0"/>
      <w:marTop w:val="0"/>
      <w:marBottom w:val="0"/>
      <w:divBdr>
        <w:top w:val="none" w:sz="0" w:space="0" w:color="auto"/>
        <w:left w:val="none" w:sz="0" w:space="0" w:color="auto"/>
        <w:bottom w:val="none" w:sz="0" w:space="0" w:color="auto"/>
        <w:right w:val="none" w:sz="0" w:space="0" w:color="auto"/>
      </w:divBdr>
    </w:div>
    <w:div w:id="305934736">
      <w:bodyDiv w:val="1"/>
      <w:marLeft w:val="0"/>
      <w:marRight w:val="0"/>
      <w:marTop w:val="0"/>
      <w:marBottom w:val="0"/>
      <w:divBdr>
        <w:top w:val="none" w:sz="0" w:space="0" w:color="auto"/>
        <w:left w:val="none" w:sz="0" w:space="0" w:color="auto"/>
        <w:bottom w:val="none" w:sz="0" w:space="0" w:color="auto"/>
        <w:right w:val="none" w:sz="0" w:space="0" w:color="auto"/>
      </w:divBdr>
    </w:div>
    <w:div w:id="442456942">
      <w:bodyDiv w:val="1"/>
      <w:marLeft w:val="0"/>
      <w:marRight w:val="0"/>
      <w:marTop w:val="0"/>
      <w:marBottom w:val="0"/>
      <w:divBdr>
        <w:top w:val="none" w:sz="0" w:space="0" w:color="auto"/>
        <w:left w:val="none" w:sz="0" w:space="0" w:color="auto"/>
        <w:bottom w:val="none" w:sz="0" w:space="0" w:color="auto"/>
        <w:right w:val="none" w:sz="0" w:space="0" w:color="auto"/>
      </w:divBdr>
    </w:div>
    <w:div w:id="445271491">
      <w:bodyDiv w:val="1"/>
      <w:marLeft w:val="0"/>
      <w:marRight w:val="0"/>
      <w:marTop w:val="0"/>
      <w:marBottom w:val="0"/>
      <w:divBdr>
        <w:top w:val="none" w:sz="0" w:space="0" w:color="auto"/>
        <w:left w:val="none" w:sz="0" w:space="0" w:color="auto"/>
        <w:bottom w:val="none" w:sz="0" w:space="0" w:color="auto"/>
        <w:right w:val="none" w:sz="0" w:space="0" w:color="auto"/>
      </w:divBdr>
    </w:div>
    <w:div w:id="508831104">
      <w:bodyDiv w:val="1"/>
      <w:marLeft w:val="0"/>
      <w:marRight w:val="0"/>
      <w:marTop w:val="0"/>
      <w:marBottom w:val="0"/>
      <w:divBdr>
        <w:top w:val="none" w:sz="0" w:space="0" w:color="auto"/>
        <w:left w:val="none" w:sz="0" w:space="0" w:color="auto"/>
        <w:bottom w:val="none" w:sz="0" w:space="0" w:color="auto"/>
        <w:right w:val="none" w:sz="0" w:space="0" w:color="auto"/>
      </w:divBdr>
    </w:div>
    <w:div w:id="530071054">
      <w:bodyDiv w:val="1"/>
      <w:marLeft w:val="0"/>
      <w:marRight w:val="0"/>
      <w:marTop w:val="0"/>
      <w:marBottom w:val="0"/>
      <w:divBdr>
        <w:top w:val="none" w:sz="0" w:space="0" w:color="auto"/>
        <w:left w:val="none" w:sz="0" w:space="0" w:color="auto"/>
        <w:bottom w:val="none" w:sz="0" w:space="0" w:color="auto"/>
        <w:right w:val="none" w:sz="0" w:space="0" w:color="auto"/>
      </w:divBdr>
    </w:div>
    <w:div w:id="802692304">
      <w:bodyDiv w:val="1"/>
      <w:marLeft w:val="0"/>
      <w:marRight w:val="0"/>
      <w:marTop w:val="0"/>
      <w:marBottom w:val="0"/>
      <w:divBdr>
        <w:top w:val="none" w:sz="0" w:space="0" w:color="auto"/>
        <w:left w:val="none" w:sz="0" w:space="0" w:color="auto"/>
        <w:bottom w:val="none" w:sz="0" w:space="0" w:color="auto"/>
        <w:right w:val="none" w:sz="0" w:space="0" w:color="auto"/>
      </w:divBdr>
    </w:div>
    <w:div w:id="806242542">
      <w:bodyDiv w:val="1"/>
      <w:marLeft w:val="0"/>
      <w:marRight w:val="0"/>
      <w:marTop w:val="0"/>
      <w:marBottom w:val="0"/>
      <w:divBdr>
        <w:top w:val="none" w:sz="0" w:space="0" w:color="auto"/>
        <w:left w:val="none" w:sz="0" w:space="0" w:color="auto"/>
        <w:bottom w:val="none" w:sz="0" w:space="0" w:color="auto"/>
        <w:right w:val="none" w:sz="0" w:space="0" w:color="auto"/>
      </w:divBdr>
    </w:div>
    <w:div w:id="818376768">
      <w:bodyDiv w:val="1"/>
      <w:marLeft w:val="0"/>
      <w:marRight w:val="0"/>
      <w:marTop w:val="0"/>
      <w:marBottom w:val="0"/>
      <w:divBdr>
        <w:top w:val="none" w:sz="0" w:space="0" w:color="auto"/>
        <w:left w:val="none" w:sz="0" w:space="0" w:color="auto"/>
        <w:bottom w:val="none" w:sz="0" w:space="0" w:color="auto"/>
        <w:right w:val="none" w:sz="0" w:space="0" w:color="auto"/>
      </w:divBdr>
    </w:div>
    <w:div w:id="925840226">
      <w:bodyDiv w:val="1"/>
      <w:marLeft w:val="0"/>
      <w:marRight w:val="0"/>
      <w:marTop w:val="0"/>
      <w:marBottom w:val="0"/>
      <w:divBdr>
        <w:top w:val="none" w:sz="0" w:space="0" w:color="auto"/>
        <w:left w:val="none" w:sz="0" w:space="0" w:color="auto"/>
        <w:bottom w:val="none" w:sz="0" w:space="0" w:color="auto"/>
        <w:right w:val="none" w:sz="0" w:space="0" w:color="auto"/>
      </w:divBdr>
    </w:div>
    <w:div w:id="1038817694">
      <w:bodyDiv w:val="1"/>
      <w:marLeft w:val="0"/>
      <w:marRight w:val="0"/>
      <w:marTop w:val="0"/>
      <w:marBottom w:val="0"/>
      <w:divBdr>
        <w:top w:val="none" w:sz="0" w:space="0" w:color="auto"/>
        <w:left w:val="none" w:sz="0" w:space="0" w:color="auto"/>
        <w:bottom w:val="none" w:sz="0" w:space="0" w:color="auto"/>
        <w:right w:val="none" w:sz="0" w:space="0" w:color="auto"/>
      </w:divBdr>
    </w:div>
    <w:div w:id="1082337354">
      <w:bodyDiv w:val="1"/>
      <w:marLeft w:val="0"/>
      <w:marRight w:val="0"/>
      <w:marTop w:val="0"/>
      <w:marBottom w:val="0"/>
      <w:divBdr>
        <w:top w:val="none" w:sz="0" w:space="0" w:color="auto"/>
        <w:left w:val="none" w:sz="0" w:space="0" w:color="auto"/>
        <w:bottom w:val="none" w:sz="0" w:space="0" w:color="auto"/>
        <w:right w:val="none" w:sz="0" w:space="0" w:color="auto"/>
      </w:divBdr>
    </w:div>
    <w:div w:id="1750492832">
      <w:bodyDiv w:val="1"/>
      <w:marLeft w:val="0"/>
      <w:marRight w:val="0"/>
      <w:marTop w:val="0"/>
      <w:marBottom w:val="0"/>
      <w:divBdr>
        <w:top w:val="none" w:sz="0" w:space="0" w:color="auto"/>
        <w:left w:val="none" w:sz="0" w:space="0" w:color="auto"/>
        <w:bottom w:val="none" w:sz="0" w:space="0" w:color="auto"/>
        <w:right w:val="none" w:sz="0" w:space="0" w:color="auto"/>
      </w:divBdr>
    </w:div>
    <w:div w:id="214179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ernina.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bernina.com/ditaji"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2vKBs0nS-A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lanie.schuermann@bernina.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5D6A18C3D0E14D8FEED8DC04DD3676" ma:contentTypeVersion="16" ma:contentTypeDescription="Create a new document." ma:contentTypeScope="" ma:versionID="6072ba613c52a85174ef63aeca9d8bf0">
  <xsd:schema xmlns:xsd="http://www.w3.org/2001/XMLSchema" xmlns:xs="http://www.w3.org/2001/XMLSchema" xmlns:p="http://schemas.microsoft.com/office/2006/metadata/properties" xmlns:ns2="a7e6b281-5493-4e74-b400-6d8c253a8f25" xmlns:ns3="6f393164-f8a8-416a-846b-bfc6d0772b0a" targetNamespace="http://schemas.microsoft.com/office/2006/metadata/properties" ma:root="true" ma:fieldsID="0ef63940910a6da18bd78173c65c2965" ns2:_="" ns3:_="">
    <xsd:import namespace="a7e6b281-5493-4e74-b400-6d8c253a8f25"/>
    <xsd:import namespace="6f393164-f8a8-416a-846b-bfc6d0772b0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LengthInSecond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6b281-5493-4e74-b400-6d8c253a8f2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f405649-1a1a-4fb2-bcc6-284b902ab8b0}" ma:internalName="TaxCatchAll" ma:showField="CatchAllData" ma:web="a7e6b281-5493-4e74-b400-6d8c253a8f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393164-f8a8-416a-846b-bfc6d0772b0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e43602b-98d0-48dc-8c08-c78f1540e1b4"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7e6b281-5493-4e74-b400-6d8c253a8f25" xsi:nil="true"/>
    <lcf76f155ced4ddcb4097134ff3c332f xmlns="6f393164-f8a8-416a-846b-bfc6d0772b0a">
      <Terms xmlns="http://schemas.microsoft.com/office/infopath/2007/PartnerControls"/>
    </lcf76f155ced4ddcb4097134ff3c332f>
    <_dlc_DocId xmlns="a7e6b281-5493-4e74-b400-6d8c253a8f25">Q5CKPNZKEZUX-512493756-117091</_dlc_DocId>
    <_dlc_DocIdUrl xmlns="a7e6b281-5493-4e74-b400-6d8c253a8f25">
      <Url>https://bernina.sharepoint.com/sites/BSAG_Docs/_layouts/15/DocIdRedir.aspx?ID=Q5CKPNZKEZUX-512493756-117091</Url>
      <Description>Q5CKPNZKEZUX-512493756-117091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36D453C-2CDC-4123-8AD7-CEC51728A59D}">
  <ds:schemaRefs>
    <ds:schemaRef ds:uri="http://schemas.microsoft.com/sharepoint/v3/contenttype/forms"/>
  </ds:schemaRefs>
</ds:datastoreItem>
</file>

<file path=customXml/itemProps2.xml><?xml version="1.0" encoding="utf-8"?>
<ds:datastoreItem xmlns:ds="http://schemas.openxmlformats.org/officeDocument/2006/customXml" ds:itemID="{E096B847-BD78-4F8A-B531-CAD3BAF79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6b281-5493-4e74-b400-6d8c253a8f25"/>
    <ds:schemaRef ds:uri="6f393164-f8a8-416a-846b-bfc6d0772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60C1B9-0B60-4024-82C6-449A9A978699}">
  <ds:schemaRefs>
    <ds:schemaRef ds:uri="http://schemas.microsoft.com/office/2006/metadata/properties"/>
    <ds:schemaRef ds:uri="http://schemas.microsoft.com/office/infopath/2007/PartnerControls"/>
    <ds:schemaRef ds:uri="a7e6b281-5493-4e74-b400-6d8c253a8f25"/>
    <ds:schemaRef ds:uri="6f393164-f8a8-416a-846b-bfc6d0772b0a"/>
  </ds:schemaRefs>
</ds:datastoreItem>
</file>

<file path=customXml/itemProps4.xml><?xml version="1.0" encoding="utf-8"?>
<ds:datastoreItem xmlns:ds="http://schemas.openxmlformats.org/officeDocument/2006/customXml" ds:itemID="{59E336C7-F306-4405-8819-88EC87D7153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507</Words>
  <Characters>3195</Characters>
  <Application>Microsoft Office Word</Application>
  <DocSecurity>4</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Fluri Matthias</dc:creator>
  <cp:keywords/>
  <dc:description/>
  <cp:lastModifiedBy>Schürmann Melanie</cp:lastModifiedBy>
  <cp:revision>33</cp:revision>
  <cp:lastPrinted>2023-10-05T14:19:00Z</cp:lastPrinted>
  <dcterms:created xsi:type="dcterms:W3CDTF">2026-09-24T12:57:00Z</dcterms:created>
  <dcterms:modified xsi:type="dcterms:W3CDTF">2026-09-30T14:34:00Z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0x0101003E5D6A18C3D0E14D8FEED8DC04DD3676</vt:lpwstr>
  </property>
  <property fmtid="{D5CDD505-2E9C-101B-9397-08002B2CF9AE}" pid="3" name="MediaServiceImageTags">
    <vt:lpwstr/>
  </property>
  <property fmtid="{D5CDD505-2E9C-101B-9397-08002B2CF9AE}" pid="4" name="_dlc_DocIdItemGuid">
    <vt:lpwstr>ed3c1c96-fe14-4027-82a1-8fa03e53ff4a</vt:lpwstr>
  </property>
</Properties>
</file>