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C1635" w14:textId="03ED904F" w:rsidR="00026C7A" w:rsidRPr="00651102" w:rsidRDefault="007D709C" w:rsidP="00B5086A">
      <w:pPr>
        <w:tabs>
          <w:tab w:val="left" w:pos="1792"/>
        </w:tabs>
        <w:jc w:val="both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Universität Koblenz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auf der </w:t>
      </w:r>
      <w:proofErr w:type="spellStart"/>
      <w:r>
        <w:rPr>
          <w:rFonts w:ascii="Arial" w:hAnsi="Arial" w:cs="Arial"/>
          <w:b/>
          <w:sz w:val="28"/>
          <w:szCs w:val="28"/>
        </w:rPr>
        <w:t>Curious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2024 Future </w:t>
      </w:r>
      <w:proofErr w:type="spellStart"/>
      <w:r>
        <w:rPr>
          <w:rFonts w:ascii="Arial" w:hAnsi="Arial" w:cs="Arial"/>
          <w:b/>
          <w:sz w:val="28"/>
          <w:szCs w:val="28"/>
        </w:rPr>
        <w:t>Insight</w:t>
      </w:r>
      <w:r w:rsidR="00651102" w:rsidRPr="00651102">
        <w:rPr>
          <w:rFonts w:ascii="Arial" w:hAnsi="Arial" w:cs="Arial"/>
          <w:b/>
          <w:sz w:val="28"/>
          <w:szCs w:val="28"/>
          <w:vertAlign w:val="superscript"/>
        </w:rPr>
        <w:t>TM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651102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>onferen</w:t>
      </w:r>
      <w:r w:rsidR="00651102">
        <w:rPr>
          <w:rFonts w:ascii="Arial" w:hAnsi="Arial" w:cs="Arial"/>
          <w:b/>
          <w:sz w:val="28"/>
          <w:szCs w:val="28"/>
        </w:rPr>
        <w:t>ce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45EF8">
        <w:rPr>
          <w:rFonts w:ascii="Arial" w:hAnsi="Arial" w:cs="Arial"/>
          <w:b/>
          <w:sz w:val="28"/>
          <w:szCs w:val="28"/>
        </w:rPr>
        <w:t>vertreten</w:t>
      </w:r>
    </w:p>
    <w:p w14:paraId="24DF1EF0" w14:textId="77777777" w:rsidR="00026C7A" w:rsidRDefault="00026C7A" w:rsidP="00B5086A">
      <w:pPr>
        <w:tabs>
          <w:tab w:val="left" w:pos="1792"/>
        </w:tabs>
        <w:jc w:val="both"/>
        <w:rPr>
          <w:rFonts w:ascii="Arial" w:hAnsi="Arial" w:cs="Arial"/>
          <w:sz w:val="28"/>
          <w:szCs w:val="28"/>
        </w:rPr>
      </w:pPr>
    </w:p>
    <w:p w14:paraId="7EE21B80" w14:textId="6B6F025C" w:rsidR="00F11439" w:rsidRDefault="00F41904" w:rsidP="00F11439">
      <w:pPr>
        <w:tabs>
          <w:tab w:val="left" w:pos="1792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Jun.-Prof. Dr. Marie-T. Hopp und Lorena Kröner </w:t>
      </w:r>
      <w:r w:rsidR="000F69DD">
        <w:rPr>
          <w:rFonts w:ascii="Arial" w:hAnsi="Arial" w:cs="Arial"/>
          <w:sz w:val="28"/>
          <w:szCs w:val="28"/>
        </w:rPr>
        <w:t>von der Arbeit</w:t>
      </w:r>
      <w:r w:rsidR="003F7F5A">
        <w:rPr>
          <w:rFonts w:ascii="Arial" w:hAnsi="Arial" w:cs="Arial"/>
          <w:sz w:val="28"/>
          <w:szCs w:val="28"/>
        </w:rPr>
        <w:t>s</w:t>
      </w:r>
      <w:r w:rsidR="000F69DD">
        <w:rPr>
          <w:rFonts w:ascii="Arial" w:hAnsi="Arial" w:cs="Arial"/>
          <w:sz w:val="28"/>
          <w:szCs w:val="28"/>
        </w:rPr>
        <w:t>gruppe</w:t>
      </w:r>
      <w:r w:rsidR="00642FE9">
        <w:rPr>
          <w:rFonts w:ascii="Arial" w:hAnsi="Arial" w:cs="Arial"/>
          <w:sz w:val="28"/>
          <w:szCs w:val="28"/>
        </w:rPr>
        <w:t xml:space="preserve"> </w:t>
      </w:r>
      <w:r w:rsidR="00651102">
        <w:rPr>
          <w:rFonts w:ascii="Arial" w:hAnsi="Arial" w:cs="Arial"/>
          <w:sz w:val="28"/>
          <w:szCs w:val="28"/>
        </w:rPr>
        <w:t>Bioorganische Chemie</w:t>
      </w:r>
      <w:r w:rsidR="000F69DD">
        <w:rPr>
          <w:rFonts w:ascii="Arial" w:hAnsi="Arial" w:cs="Arial"/>
          <w:sz w:val="28"/>
          <w:szCs w:val="28"/>
        </w:rPr>
        <w:t xml:space="preserve"> der Universität Koblenz</w:t>
      </w:r>
      <w:r w:rsidR="00651102">
        <w:rPr>
          <w:rFonts w:ascii="Arial" w:hAnsi="Arial" w:cs="Arial"/>
          <w:sz w:val="28"/>
          <w:szCs w:val="28"/>
        </w:rPr>
        <w:t xml:space="preserve"> nahm</w:t>
      </w:r>
      <w:r>
        <w:rPr>
          <w:rFonts w:ascii="Arial" w:hAnsi="Arial" w:cs="Arial"/>
          <w:sz w:val="28"/>
          <w:szCs w:val="28"/>
        </w:rPr>
        <w:t xml:space="preserve">en </w:t>
      </w:r>
      <w:r w:rsidR="00651102">
        <w:rPr>
          <w:rFonts w:ascii="Arial" w:hAnsi="Arial" w:cs="Arial"/>
          <w:sz w:val="28"/>
          <w:szCs w:val="28"/>
        </w:rPr>
        <w:t>an der</w:t>
      </w:r>
      <w:r w:rsidR="00651102" w:rsidRPr="0065110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51102" w:rsidRPr="00651102">
        <w:rPr>
          <w:rFonts w:ascii="Arial" w:hAnsi="Arial" w:cs="Arial"/>
          <w:bCs/>
          <w:sz w:val="28"/>
          <w:szCs w:val="28"/>
        </w:rPr>
        <w:t>Curious</w:t>
      </w:r>
      <w:proofErr w:type="spellEnd"/>
      <w:r w:rsidR="00651102" w:rsidRPr="00651102">
        <w:rPr>
          <w:rFonts w:ascii="Arial" w:hAnsi="Arial" w:cs="Arial"/>
          <w:bCs/>
          <w:sz w:val="28"/>
          <w:szCs w:val="28"/>
        </w:rPr>
        <w:t xml:space="preserve"> 2024 Future </w:t>
      </w:r>
      <w:proofErr w:type="spellStart"/>
      <w:r w:rsidR="00651102" w:rsidRPr="00651102">
        <w:rPr>
          <w:rFonts w:ascii="Arial" w:hAnsi="Arial" w:cs="Arial"/>
          <w:bCs/>
          <w:sz w:val="28"/>
          <w:szCs w:val="28"/>
        </w:rPr>
        <w:t>Insight</w:t>
      </w:r>
      <w:r w:rsidR="00651102" w:rsidRPr="00651102">
        <w:rPr>
          <w:rFonts w:ascii="Arial" w:hAnsi="Arial" w:cs="Arial"/>
          <w:bCs/>
          <w:sz w:val="28"/>
          <w:szCs w:val="28"/>
          <w:vertAlign w:val="superscript"/>
        </w:rPr>
        <w:t>TM</w:t>
      </w:r>
      <w:proofErr w:type="spellEnd"/>
      <w:r w:rsidR="00651102" w:rsidRPr="00651102">
        <w:rPr>
          <w:rFonts w:ascii="Arial" w:hAnsi="Arial" w:cs="Arial"/>
          <w:bCs/>
          <w:sz w:val="28"/>
          <w:szCs w:val="28"/>
        </w:rPr>
        <w:t xml:space="preserve"> Conference</w:t>
      </w:r>
      <w:r w:rsidR="00651102" w:rsidRPr="00651102">
        <w:rPr>
          <w:rFonts w:ascii="Arial" w:hAnsi="Arial" w:cs="Arial"/>
          <w:sz w:val="28"/>
          <w:szCs w:val="28"/>
        </w:rPr>
        <w:t xml:space="preserve"> in </w:t>
      </w:r>
      <w:r w:rsidR="00651102">
        <w:rPr>
          <w:rFonts w:ascii="Arial" w:hAnsi="Arial" w:cs="Arial"/>
          <w:sz w:val="28"/>
          <w:szCs w:val="28"/>
        </w:rPr>
        <w:t xml:space="preserve">der Rheingoldhalle in </w:t>
      </w:r>
      <w:r w:rsidR="00651102" w:rsidRPr="00651102">
        <w:rPr>
          <w:rFonts w:ascii="Arial" w:hAnsi="Arial" w:cs="Arial"/>
          <w:sz w:val="28"/>
          <w:szCs w:val="28"/>
        </w:rPr>
        <w:t xml:space="preserve">Mainz </w:t>
      </w:r>
      <w:r w:rsidR="000F69DD">
        <w:rPr>
          <w:rFonts w:ascii="Arial" w:hAnsi="Arial" w:cs="Arial"/>
          <w:sz w:val="28"/>
          <w:szCs w:val="28"/>
        </w:rPr>
        <w:t xml:space="preserve">teil. </w:t>
      </w:r>
      <w:r w:rsidR="00F11439">
        <w:rPr>
          <w:rFonts w:ascii="Arial" w:hAnsi="Arial" w:cs="Arial"/>
          <w:sz w:val="28"/>
          <w:szCs w:val="28"/>
        </w:rPr>
        <w:t>Im Bereich „Human Health“ bekam Lorena Kröner, Doktorandin d</w:t>
      </w:r>
      <w:r w:rsidR="000B78C7">
        <w:rPr>
          <w:rFonts w:ascii="Arial" w:hAnsi="Arial" w:cs="Arial"/>
          <w:sz w:val="28"/>
          <w:szCs w:val="28"/>
        </w:rPr>
        <w:t>ies</w:t>
      </w:r>
      <w:r w:rsidR="00F11439">
        <w:rPr>
          <w:rFonts w:ascii="Arial" w:hAnsi="Arial" w:cs="Arial"/>
          <w:sz w:val="28"/>
          <w:szCs w:val="28"/>
        </w:rPr>
        <w:t>er Arbeitsgruppe</w:t>
      </w:r>
      <w:r w:rsidR="000B78C7">
        <w:rPr>
          <w:rFonts w:ascii="Arial" w:hAnsi="Arial" w:cs="Arial"/>
          <w:sz w:val="28"/>
          <w:szCs w:val="28"/>
        </w:rPr>
        <w:t>,</w:t>
      </w:r>
      <w:r w:rsidR="00F11439">
        <w:rPr>
          <w:rFonts w:ascii="Arial" w:hAnsi="Arial" w:cs="Arial"/>
          <w:sz w:val="28"/>
          <w:szCs w:val="28"/>
        </w:rPr>
        <w:t xml:space="preserve"> die Gelegenheit, ihr Poster mit dem Titel „Salamander and </w:t>
      </w:r>
      <w:proofErr w:type="spellStart"/>
      <w:r w:rsidR="00F11439">
        <w:rPr>
          <w:rFonts w:ascii="Arial" w:hAnsi="Arial" w:cs="Arial"/>
          <w:sz w:val="28"/>
          <w:szCs w:val="28"/>
        </w:rPr>
        <w:t>newt</w:t>
      </w:r>
      <w:proofErr w:type="spellEnd"/>
      <w:r w:rsidR="00F114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1439">
        <w:rPr>
          <w:rFonts w:ascii="Arial" w:hAnsi="Arial" w:cs="Arial"/>
          <w:sz w:val="28"/>
          <w:szCs w:val="28"/>
        </w:rPr>
        <w:t>skin</w:t>
      </w:r>
      <w:proofErr w:type="spellEnd"/>
      <w:r w:rsidR="00F114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1439">
        <w:rPr>
          <w:rFonts w:ascii="Arial" w:hAnsi="Arial" w:cs="Arial"/>
          <w:sz w:val="28"/>
          <w:szCs w:val="28"/>
        </w:rPr>
        <w:t>peptides</w:t>
      </w:r>
      <w:proofErr w:type="spellEnd"/>
      <w:r w:rsidR="00F11439">
        <w:rPr>
          <w:rFonts w:ascii="Arial" w:hAnsi="Arial" w:cs="Arial"/>
          <w:sz w:val="28"/>
          <w:szCs w:val="28"/>
        </w:rPr>
        <w:t xml:space="preserve">: Potential </w:t>
      </w:r>
      <w:proofErr w:type="spellStart"/>
      <w:r w:rsidR="00F11439">
        <w:rPr>
          <w:rFonts w:ascii="Arial" w:hAnsi="Arial" w:cs="Arial"/>
          <w:sz w:val="28"/>
          <w:szCs w:val="28"/>
        </w:rPr>
        <w:t>applications</w:t>
      </w:r>
      <w:proofErr w:type="spellEnd"/>
      <w:r w:rsidR="00F11439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F11439">
        <w:rPr>
          <w:rFonts w:ascii="Arial" w:hAnsi="Arial" w:cs="Arial"/>
          <w:sz w:val="28"/>
          <w:szCs w:val="28"/>
        </w:rPr>
        <w:t>drug</w:t>
      </w:r>
      <w:proofErr w:type="spellEnd"/>
      <w:r w:rsidR="00F114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1439">
        <w:rPr>
          <w:rFonts w:ascii="Arial" w:hAnsi="Arial" w:cs="Arial"/>
          <w:sz w:val="28"/>
          <w:szCs w:val="28"/>
        </w:rPr>
        <w:t>research</w:t>
      </w:r>
      <w:proofErr w:type="spellEnd"/>
      <w:r w:rsidR="00F11439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="00F11439">
        <w:rPr>
          <w:rFonts w:ascii="Arial" w:hAnsi="Arial" w:cs="Arial"/>
          <w:sz w:val="28"/>
          <w:szCs w:val="28"/>
        </w:rPr>
        <w:t>medical</w:t>
      </w:r>
      <w:proofErr w:type="spellEnd"/>
      <w:r w:rsidR="00F114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1439">
        <w:rPr>
          <w:rFonts w:ascii="Arial" w:hAnsi="Arial" w:cs="Arial"/>
          <w:sz w:val="28"/>
          <w:szCs w:val="28"/>
        </w:rPr>
        <w:t>biotechnology</w:t>
      </w:r>
      <w:proofErr w:type="spellEnd"/>
      <w:r w:rsidR="00F11439">
        <w:rPr>
          <w:rFonts w:ascii="Arial" w:hAnsi="Arial" w:cs="Arial"/>
          <w:sz w:val="28"/>
          <w:szCs w:val="28"/>
        </w:rPr>
        <w:t xml:space="preserve">“ mit einem internationalen Publikum wissenschaftlich zu diskutieren und wertvolle neue Kontakte zu knüpfen. </w:t>
      </w:r>
      <w:r w:rsidR="000B78C7">
        <w:rPr>
          <w:rFonts w:ascii="Arial" w:hAnsi="Arial" w:cs="Arial"/>
          <w:sz w:val="28"/>
          <w:szCs w:val="28"/>
        </w:rPr>
        <w:t>Sie</w:t>
      </w:r>
      <w:r w:rsidR="00F11439">
        <w:rPr>
          <w:rFonts w:ascii="Arial" w:hAnsi="Arial" w:cs="Arial"/>
          <w:sz w:val="28"/>
          <w:szCs w:val="28"/>
        </w:rPr>
        <w:t xml:space="preserve"> erhielt zudem ein Tagungs-Teilstipendium zur Förderung des wissenschaftlichen Nachwuchs von der Gesellschaft Deutscher Chemiker (</w:t>
      </w:r>
      <w:proofErr w:type="spellStart"/>
      <w:r w:rsidR="00F11439">
        <w:rPr>
          <w:rFonts w:ascii="Arial" w:hAnsi="Arial" w:cs="Arial"/>
          <w:sz w:val="28"/>
          <w:szCs w:val="28"/>
        </w:rPr>
        <w:t>GDCh</w:t>
      </w:r>
      <w:proofErr w:type="spellEnd"/>
      <w:r w:rsidR="00F11439">
        <w:rPr>
          <w:rFonts w:ascii="Arial" w:hAnsi="Arial" w:cs="Arial"/>
          <w:sz w:val="28"/>
          <w:szCs w:val="28"/>
        </w:rPr>
        <w:t>).</w:t>
      </w:r>
    </w:p>
    <w:p w14:paraId="08D3EBD7" w14:textId="41D40C21" w:rsidR="00F11439" w:rsidRPr="007445CD" w:rsidRDefault="00F11439" w:rsidP="00F11439">
      <w:pPr>
        <w:tabs>
          <w:tab w:val="left" w:pos="1792"/>
        </w:tabs>
        <w:jc w:val="both"/>
        <w:rPr>
          <w:rFonts w:ascii="Arial" w:hAnsi="Arial" w:cs="Arial"/>
          <w:sz w:val="28"/>
          <w:szCs w:val="28"/>
        </w:rPr>
      </w:pPr>
    </w:p>
    <w:p w14:paraId="7249A62D" w14:textId="73541010" w:rsidR="00651102" w:rsidRDefault="000F2337" w:rsidP="00B5086A">
      <w:pPr>
        <w:tabs>
          <w:tab w:val="left" w:pos="1792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Mit über 2.500 Teilnehmer*innen brachte </w:t>
      </w:r>
      <w:r w:rsidR="00837470">
        <w:rPr>
          <w:rFonts w:ascii="Arial" w:hAnsi="Arial" w:cs="Arial"/>
          <w:sz w:val="28"/>
          <w:szCs w:val="28"/>
        </w:rPr>
        <w:t>der Innovationskongress</w:t>
      </w:r>
      <w:r w:rsidR="00651102">
        <w:rPr>
          <w:rFonts w:ascii="Arial" w:hAnsi="Arial" w:cs="Arial"/>
          <w:sz w:val="28"/>
          <w:szCs w:val="28"/>
        </w:rPr>
        <w:t xml:space="preserve"> internationale Spitzenkräfte aus </w:t>
      </w:r>
      <w:r w:rsidR="00651102" w:rsidRPr="00651102">
        <w:rPr>
          <w:rFonts w:ascii="Arial" w:hAnsi="Arial" w:cs="Arial"/>
          <w:color w:val="222222"/>
          <w:sz w:val="28"/>
          <w:szCs w:val="28"/>
        </w:rPr>
        <w:t>Wissenschaft, Technologie und Innovation</w:t>
      </w:r>
      <w:r w:rsidR="00F551EA">
        <w:rPr>
          <w:rFonts w:ascii="Arial" w:hAnsi="Arial" w:cs="Arial"/>
          <w:color w:val="222222"/>
          <w:sz w:val="28"/>
          <w:szCs w:val="28"/>
        </w:rPr>
        <w:t xml:space="preserve"> unter dem Motto „United </w:t>
      </w:r>
      <w:proofErr w:type="spellStart"/>
      <w:r w:rsidR="00F551EA">
        <w:rPr>
          <w:rFonts w:ascii="Arial" w:hAnsi="Arial" w:cs="Arial"/>
          <w:color w:val="222222"/>
          <w:sz w:val="28"/>
          <w:szCs w:val="28"/>
        </w:rPr>
        <w:t>by</w:t>
      </w:r>
      <w:proofErr w:type="spellEnd"/>
      <w:r w:rsidR="00F551EA">
        <w:rPr>
          <w:rFonts w:ascii="Arial" w:hAnsi="Arial" w:cs="Arial"/>
          <w:color w:val="222222"/>
          <w:sz w:val="28"/>
          <w:szCs w:val="28"/>
        </w:rPr>
        <w:t xml:space="preserve"> Science</w:t>
      </w:r>
      <w:r w:rsidR="00B92D51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B92D51">
        <w:rPr>
          <w:rFonts w:ascii="Arial" w:hAnsi="Arial" w:cs="Arial"/>
          <w:color w:val="222222"/>
          <w:sz w:val="28"/>
          <w:szCs w:val="28"/>
        </w:rPr>
        <w:t>for</w:t>
      </w:r>
      <w:proofErr w:type="spellEnd"/>
      <w:r w:rsidR="00B92D51">
        <w:rPr>
          <w:rFonts w:ascii="Arial" w:hAnsi="Arial" w:cs="Arial"/>
          <w:color w:val="222222"/>
          <w:sz w:val="28"/>
          <w:szCs w:val="28"/>
        </w:rPr>
        <w:t xml:space="preserve"> a </w:t>
      </w:r>
      <w:proofErr w:type="spellStart"/>
      <w:r w:rsidR="00B92D51">
        <w:rPr>
          <w:rFonts w:ascii="Arial" w:hAnsi="Arial" w:cs="Arial"/>
          <w:color w:val="222222"/>
          <w:sz w:val="28"/>
          <w:szCs w:val="28"/>
        </w:rPr>
        <w:t>better</w:t>
      </w:r>
      <w:proofErr w:type="spellEnd"/>
      <w:r w:rsidR="00B92D51">
        <w:rPr>
          <w:rFonts w:ascii="Arial" w:hAnsi="Arial" w:cs="Arial"/>
          <w:color w:val="222222"/>
          <w:sz w:val="28"/>
          <w:szCs w:val="28"/>
        </w:rPr>
        <w:t xml:space="preserve"> Tomorrow</w:t>
      </w:r>
      <w:r w:rsidR="00F551EA">
        <w:rPr>
          <w:rFonts w:ascii="Arial" w:hAnsi="Arial" w:cs="Arial"/>
          <w:color w:val="222222"/>
          <w:sz w:val="28"/>
          <w:szCs w:val="28"/>
        </w:rPr>
        <w:t>“</w:t>
      </w:r>
      <w:r w:rsidR="00651102" w:rsidRPr="00651102">
        <w:rPr>
          <w:rFonts w:ascii="Arial" w:hAnsi="Arial" w:cs="Arial"/>
          <w:color w:val="222222"/>
          <w:sz w:val="28"/>
          <w:szCs w:val="28"/>
        </w:rPr>
        <w:t xml:space="preserve"> </w:t>
      </w:r>
      <w:r w:rsidR="00651102">
        <w:rPr>
          <w:rFonts w:ascii="Arial" w:hAnsi="Arial" w:cs="Arial"/>
          <w:sz w:val="28"/>
          <w:szCs w:val="28"/>
        </w:rPr>
        <w:t>i</w:t>
      </w:r>
      <w:r w:rsidR="00F41904">
        <w:rPr>
          <w:rFonts w:ascii="Arial" w:hAnsi="Arial" w:cs="Arial"/>
          <w:sz w:val="28"/>
          <w:szCs w:val="28"/>
        </w:rPr>
        <w:t>n</w:t>
      </w:r>
      <w:r w:rsidR="00651102">
        <w:rPr>
          <w:rFonts w:ascii="Arial" w:hAnsi="Arial" w:cs="Arial"/>
          <w:sz w:val="28"/>
          <w:szCs w:val="28"/>
        </w:rPr>
        <w:t xml:space="preserve"> </w:t>
      </w:r>
      <w:r w:rsidR="00C114FC">
        <w:rPr>
          <w:rFonts w:ascii="Arial" w:hAnsi="Arial" w:cs="Arial"/>
          <w:sz w:val="28"/>
          <w:szCs w:val="28"/>
        </w:rPr>
        <w:t>den</w:t>
      </w:r>
      <w:r w:rsidR="00651102">
        <w:rPr>
          <w:rFonts w:ascii="Arial" w:hAnsi="Arial" w:cs="Arial"/>
          <w:sz w:val="28"/>
          <w:szCs w:val="28"/>
        </w:rPr>
        <w:t xml:space="preserve"> Life Sciences zusammen.</w:t>
      </w:r>
      <w:r w:rsidR="00F51DA3">
        <w:rPr>
          <w:rFonts w:ascii="Arial" w:hAnsi="Arial" w:cs="Arial"/>
          <w:sz w:val="28"/>
          <w:szCs w:val="28"/>
        </w:rPr>
        <w:t xml:space="preserve"> </w:t>
      </w:r>
    </w:p>
    <w:p w14:paraId="244756D3" w14:textId="24DCBCD4" w:rsidR="00651102" w:rsidRDefault="00651102" w:rsidP="00B5086A">
      <w:pPr>
        <w:tabs>
          <w:tab w:val="left" w:pos="1792"/>
        </w:tabs>
        <w:jc w:val="both"/>
        <w:rPr>
          <w:rFonts w:ascii="Arial" w:hAnsi="Arial" w:cs="Arial"/>
          <w:sz w:val="28"/>
          <w:szCs w:val="28"/>
        </w:rPr>
      </w:pPr>
    </w:p>
    <w:p w14:paraId="697B9404" w14:textId="7FF7B00C" w:rsidR="007445CD" w:rsidRPr="00F551EA" w:rsidRDefault="00837470" w:rsidP="00B5086A">
      <w:pPr>
        <w:tabs>
          <w:tab w:val="left" w:pos="1792"/>
        </w:tabs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Nach einer Begrüßungszeremonie, in der die Anwesenden </w:t>
      </w:r>
      <w:r w:rsidR="000F69DD">
        <w:rPr>
          <w:rFonts w:ascii="Arial" w:hAnsi="Arial" w:cs="Arial"/>
          <w:sz w:val="28"/>
          <w:szCs w:val="28"/>
        </w:rPr>
        <w:t>auch</w:t>
      </w:r>
      <w:r>
        <w:rPr>
          <w:rFonts w:ascii="Arial" w:hAnsi="Arial" w:cs="Arial"/>
          <w:sz w:val="28"/>
          <w:szCs w:val="28"/>
        </w:rPr>
        <w:t xml:space="preserve"> durch den </w:t>
      </w:r>
      <w:r w:rsidR="000F69DD">
        <w:rPr>
          <w:rFonts w:ascii="Arial" w:hAnsi="Arial" w:cs="Arial"/>
          <w:sz w:val="28"/>
          <w:szCs w:val="28"/>
        </w:rPr>
        <w:t xml:space="preserve">rheinlandpfälzischen </w:t>
      </w:r>
      <w:r>
        <w:rPr>
          <w:rFonts w:ascii="Arial" w:hAnsi="Arial" w:cs="Arial"/>
          <w:sz w:val="28"/>
          <w:szCs w:val="28"/>
        </w:rPr>
        <w:t xml:space="preserve">Minister für Wissenschaft und Gesundheit Clemens Hoch, </w:t>
      </w:r>
      <w:r w:rsidR="007611D1">
        <w:rPr>
          <w:rFonts w:ascii="Arial" w:hAnsi="Arial" w:cs="Arial"/>
          <w:sz w:val="28"/>
          <w:szCs w:val="28"/>
        </w:rPr>
        <w:t>am</w:t>
      </w:r>
      <w:r>
        <w:rPr>
          <w:rFonts w:ascii="Arial" w:hAnsi="Arial" w:cs="Arial"/>
          <w:sz w:val="28"/>
          <w:szCs w:val="28"/>
        </w:rPr>
        <w:t xml:space="preserve"> Biotechnologie</w:t>
      </w:r>
      <w:r w:rsidR="006A34BC">
        <w:rPr>
          <w:rFonts w:ascii="Arial" w:hAnsi="Arial" w:cs="Arial"/>
          <w:sz w:val="28"/>
          <w:szCs w:val="28"/>
        </w:rPr>
        <w:t>-S</w:t>
      </w:r>
      <w:r>
        <w:rPr>
          <w:rFonts w:ascii="Arial" w:hAnsi="Arial" w:cs="Arial"/>
          <w:sz w:val="28"/>
          <w:szCs w:val="28"/>
        </w:rPr>
        <w:t xml:space="preserve">tandort </w:t>
      </w:r>
      <w:r w:rsidR="007611D1">
        <w:rPr>
          <w:rFonts w:ascii="Arial" w:hAnsi="Arial" w:cs="Arial"/>
          <w:sz w:val="28"/>
          <w:szCs w:val="28"/>
        </w:rPr>
        <w:t xml:space="preserve">Rheinland-Pfalz </w:t>
      </w:r>
      <w:r>
        <w:rPr>
          <w:rFonts w:ascii="Arial" w:hAnsi="Arial" w:cs="Arial"/>
          <w:sz w:val="28"/>
          <w:szCs w:val="28"/>
        </w:rPr>
        <w:t xml:space="preserve">begrüßt wurden, folgte eine Keynote von </w:t>
      </w:r>
      <w:proofErr w:type="spellStart"/>
      <w:r w:rsidRPr="00837470">
        <w:rPr>
          <w:rFonts w:ascii="Arial" w:hAnsi="Arial" w:cs="Arial"/>
          <w:sz w:val="28"/>
          <w:szCs w:val="28"/>
        </w:rPr>
        <w:t>Uğur</w:t>
      </w:r>
      <w:proofErr w:type="spellEnd"/>
      <w:r w:rsidRPr="008374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7470">
        <w:rPr>
          <w:rFonts w:ascii="Arial" w:hAnsi="Arial" w:cs="Arial"/>
          <w:sz w:val="28"/>
          <w:szCs w:val="28"/>
        </w:rPr>
        <w:t>Şahin</w:t>
      </w:r>
      <w:proofErr w:type="spellEnd"/>
      <w:r>
        <w:rPr>
          <w:rFonts w:ascii="Arial" w:hAnsi="Arial" w:cs="Arial"/>
          <w:sz w:val="28"/>
          <w:szCs w:val="28"/>
        </w:rPr>
        <w:t xml:space="preserve">, CEO von </w:t>
      </w:r>
      <w:proofErr w:type="spellStart"/>
      <w:r>
        <w:rPr>
          <w:rFonts w:ascii="Arial" w:hAnsi="Arial" w:cs="Arial"/>
          <w:sz w:val="28"/>
          <w:szCs w:val="28"/>
        </w:rPr>
        <w:t>BioNTech</w:t>
      </w:r>
      <w:proofErr w:type="spellEnd"/>
      <w:r w:rsidR="00780796">
        <w:rPr>
          <w:rFonts w:ascii="Arial" w:hAnsi="Arial" w:cs="Arial"/>
          <w:sz w:val="28"/>
          <w:szCs w:val="28"/>
        </w:rPr>
        <w:t xml:space="preserve"> und Professor für </w:t>
      </w:r>
      <w:r w:rsidR="00780796" w:rsidRPr="00780796">
        <w:rPr>
          <w:rFonts w:ascii="Arial" w:hAnsi="Arial" w:cs="Arial"/>
          <w:sz w:val="28"/>
          <w:szCs w:val="28"/>
        </w:rPr>
        <w:t>Translationale Onkologie und Immunologie</w:t>
      </w:r>
      <w:r w:rsidR="00780796">
        <w:rPr>
          <w:rFonts w:ascii="Arial" w:hAnsi="Arial" w:cs="Arial"/>
          <w:sz w:val="28"/>
          <w:szCs w:val="28"/>
        </w:rPr>
        <w:t xml:space="preserve"> an der Universität Mainz</w:t>
      </w:r>
      <w:r>
        <w:rPr>
          <w:rFonts w:ascii="Arial" w:hAnsi="Arial" w:cs="Arial"/>
          <w:sz w:val="28"/>
          <w:szCs w:val="28"/>
        </w:rPr>
        <w:t xml:space="preserve">, </w:t>
      </w:r>
      <w:r w:rsidR="00616B59">
        <w:rPr>
          <w:rFonts w:ascii="Arial" w:hAnsi="Arial" w:cs="Arial"/>
          <w:sz w:val="28"/>
          <w:szCs w:val="28"/>
        </w:rPr>
        <w:t>über</w:t>
      </w:r>
      <w:r>
        <w:rPr>
          <w:rFonts w:ascii="Arial" w:hAnsi="Arial" w:cs="Arial"/>
          <w:sz w:val="28"/>
          <w:szCs w:val="28"/>
        </w:rPr>
        <w:t xml:space="preserve"> </w:t>
      </w:r>
      <w:r w:rsidR="007445CD">
        <w:rPr>
          <w:rFonts w:ascii="Arial" w:hAnsi="Arial" w:cs="Arial"/>
          <w:sz w:val="28"/>
          <w:szCs w:val="28"/>
        </w:rPr>
        <w:t>revolutionierende Biotechnologien zur Entwicklung individualisierter Krebs</w:t>
      </w:r>
      <w:r w:rsidR="00780796">
        <w:rPr>
          <w:rFonts w:ascii="Arial" w:hAnsi="Arial" w:cs="Arial"/>
          <w:sz w:val="28"/>
          <w:szCs w:val="28"/>
        </w:rPr>
        <w:t>behandlung</w:t>
      </w:r>
      <w:r w:rsidR="007445CD">
        <w:rPr>
          <w:rFonts w:ascii="Arial" w:hAnsi="Arial" w:cs="Arial"/>
          <w:sz w:val="28"/>
          <w:szCs w:val="28"/>
        </w:rPr>
        <w:t>.</w:t>
      </w:r>
      <w:r w:rsidR="00F551EA">
        <w:rPr>
          <w:rFonts w:ascii="Arial" w:hAnsi="Arial" w:cs="Arial"/>
          <w:sz w:val="28"/>
          <w:szCs w:val="28"/>
        </w:rPr>
        <w:t xml:space="preserve"> </w:t>
      </w:r>
      <w:r w:rsidR="00980B48">
        <w:rPr>
          <w:rFonts w:ascii="Arial" w:hAnsi="Arial" w:cs="Arial"/>
          <w:sz w:val="28"/>
          <w:szCs w:val="28"/>
        </w:rPr>
        <w:t xml:space="preserve">Mit </w:t>
      </w:r>
      <w:r w:rsidR="00BF602F">
        <w:rPr>
          <w:rFonts w:ascii="Arial" w:hAnsi="Arial" w:cs="Arial"/>
          <w:sz w:val="28"/>
          <w:szCs w:val="28"/>
        </w:rPr>
        <w:t xml:space="preserve">weiteren </w:t>
      </w:r>
      <w:r w:rsidR="00980B48">
        <w:rPr>
          <w:rFonts w:ascii="Arial" w:hAnsi="Arial" w:cs="Arial"/>
          <w:sz w:val="28"/>
          <w:szCs w:val="28"/>
        </w:rPr>
        <w:t xml:space="preserve">Vorträgen </w:t>
      </w:r>
      <w:proofErr w:type="gramStart"/>
      <w:r w:rsidR="00980B48">
        <w:rPr>
          <w:rFonts w:ascii="Arial" w:hAnsi="Arial" w:cs="Arial"/>
          <w:sz w:val="28"/>
          <w:szCs w:val="28"/>
        </w:rPr>
        <w:t>von</w:t>
      </w:r>
      <w:r w:rsidR="00270669">
        <w:rPr>
          <w:rFonts w:ascii="Arial" w:hAnsi="Arial" w:cs="Arial"/>
          <w:sz w:val="28"/>
          <w:szCs w:val="28"/>
        </w:rPr>
        <w:t xml:space="preserve"> internationalen Wissenschaftler</w:t>
      </w:r>
      <w:proofErr w:type="gramEnd"/>
      <w:r w:rsidR="00270669">
        <w:rPr>
          <w:rFonts w:ascii="Arial" w:hAnsi="Arial" w:cs="Arial"/>
          <w:sz w:val="28"/>
          <w:szCs w:val="28"/>
        </w:rPr>
        <w:t>*innen</w:t>
      </w:r>
      <w:r w:rsidR="00BF602F">
        <w:rPr>
          <w:rFonts w:ascii="Arial" w:hAnsi="Arial" w:cs="Arial"/>
          <w:sz w:val="28"/>
          <w:szCs w:val="28"/>
        </w:rPr>
        <w:t xml:space="preserve">, </w:t>
      </w:r>
      <w:r w:rsidR="00F551EA">
        <w:rPr>
          <w:rFonts w:ascii="Arial" w:hAnsi="Arial" w:cs="Arial"/>
          <w:sz w:val="28"/>
          <w:szCs w:val="28"/>
        </w:rPr>
        <w:t xml:space="preserve">inklusive derer </w:t>
      </w:r>
      <w:r w:rsidR="00270669">
        <w:rPr>
          <w:rFonts w:ascii="Arial" w:hAnsi="Arial" w:cs="Arial"/>
          <w:sz w:val="28"/>
          <w:szCs w:val="28"/>
        </w:rPr>
        <w:t>von</w:t>
      </w:r>
      <w:r w:rsidR="00980B48">
        <w:rPr>
          <w:rFonts w:ascii="Arial" w:hAnsi="Arial" w:cs="Arial"/>
          <w:sz w:val="28"/>
          <w:szCs w:val="28"/>
        </w:rPr>
        <w:t xml:space="preserve"> sieben Nobelpreisträger*innen aus den Gebieten Chemie, </w:t>
      </w:r>
      <w:r w:rsidR="00980B48" w:rsidRPr="00980B48">
        <w:rPr>
          <w:rFonts w:ascii="Arial" w:hAnsi="Arial" w:cs="Arial"/>
          <w:sz w:val="28"/>
          <w:szCs w:val="28"/>
        </w:rPr>
        <w:t>Physiologie oder Medizin</w:t>
      </w:r>
      <w:r w:rsidR="00980B48">
        <w:rPr>
          <w:rFonts w:ascii="Arial" w:hAnsi="Arial" w:cs="Arial"/>
          <w:sz w:val="28"/>
          <w:szCs w:val="28"/>
        </w:rPr>
        <w:t xml:space="preserve"> </w:t>
      </w:r>
      <w:r w:rsidR="00AD7F2E">
        <w:rPr>
          <w:rFonts w:ascii="Arial" w:hAnsi="Arial" w:cs="Arial"/>
          <w:sz w:val="28"/>
          <w:szCs w:val="28"/>
        </w:rPr>
        <w:t>und Physik</w:t>
      </w:r>
      <w:r w:rsidR="00BF602F">
        <w:rPr>
          <w:rFonts w:ascii="Arial" w:hAnsi="Arial" w:cs="Arial"/>
          <w:sz w:val="28"/>
          <w:szCs w:val="28"/>
        </w:rPr>
        <w:t>,</w:t>
      </w:r>
      <w:r w:rsidR="00270669">
        <w:rPr>
          <w:rFonts w:ascii="Arial" w:hAnsi="Arial" w:cs="Arial"/>
          <w:sz w:val="28"/>
          <w:szCs w:val="28"/>
        </w:rPr>
        <w:t xml:space="preserve"> wurde</w:t>
      </w:r>
      <w:r w:rsidR="00F551EA">
        <w:rPr>
          <w:rFonts w:ascii="Arial" w:hAnsi="Arial" w:cs="Arial"/>
          <w:sz w:val="28"/>
          <w:szCs w:val="28"/>
        </w:rPr>
        <w:t>n</w:t>
      </w:r>
      <w:r w:rsidR="00270669">
        <w:rPr>
          <w:rFonts w:ascii="Arial" w:hAnsi="Arial" w:cs="Arial"/>
          <w:sz w:val="28"/>
          <w:szCs w:val="28"/>
        </w:rPr>
        <w:t xml:space="preserve"> wegweisende Forschung</w:t>
      </w:r>
      <w:r w:rsidR="00F551EA">
        <w:rPr>
          <w:rFonts w:ascii="Arial" w:hAnsi="Arial" w:cs="Arial"/>
          <w:sz w:val="28"/>
          <w:szCs w:val="28"/>
        </w:rPr>
        <w:t>sinhalte</w:t>
      </w:r>
      <w:r w:rsidR="00270669">
        <w:rPr>
          <w:rFonts w:ascii="Arial" w:hAnsi="Arial" w:cs="Arial"/>
          <w:sz w:val="28"/>
          <w:szCs w:val="28"/>
        </w:rPr>
        <w:t xml:space="preserve"> und </w:t>
      </w:r>
      <w:r w:rsidR="00F551EA">
        <w:rPr>
          <w:rFonts w:ascii="Arial" w:hAnsi="Arial" w:cs="Arial"/>
          <w:sz w:val="28"/>
          <w:szCs w:val="28"/>
        </w:rPr>
        <w:t xml:space="preserve">innovative </w:t>
      </w:r>
      <w:r w:rsidR="00270669">
        <w:rPr>
          <w:rFonts w:ascii="Arial" w:hAnsi="Arial" w:cs="Arial"/>
          <w:sz w:val="28"/>
          <w:szCs w:val="28"/>
        </w:rPr>
        <w:t>Technologien</w:t>
      </w:r>
      <w:r w:rsidR="00F551EA">
        <w:rPr>
          <w:rFonts w:ascii="Arial" w:hAnsi="Arial" w:cs="Arial"/>
          <w:sz w:val="28"/>
          <w:szCs w:val="28"/>
        </w:rPr>
        <w:t xml:space="preserve"> insbesondere im Bereich der Life Sciences</w:t>
      </w:r>
      <w:r w:rsidR="00270669">
        <w:rPr>
          <w:rFonts w:ascii="Arial" w:hAnsi="Arial" w:cs="Arial"/>
          <w:sz w:val="28"/>
          <w:szCs w:val="28"/>
        </w:rPr>
        <w:t xml:space="preserve"> </w:t>
      </w:r>
      <w:r w:rsidR="00F551EA">
        <w:rPr>
          <w:rFonts w:ascii="Arial" w:hAnsi="Arial" w:cs="Arial"/>
          <w:sz w:val="28"/>
          <w:szCs w:val="28"/>
        </w:rPr>
        <w:t xml:space="preserve">vorgestellt. </w:t>
      </w:r>
      <w:r w:rsidR="00F551EA" w:rsidRPr="00F551EA">
        <w:rPr>
          <w:rFonts w:ascii="Arial" w:hAnsi="Arial" w:cs="Arial"/>
          <w:sz w:val="28"/>
          <w:szCs w:val="28"/>
          <w:lang w:val="en-US"/>
        </w:rPr>
        <w:t xml:space="preserve">Dies </w:t>
      </w:r>
      <w:proofErr w:type="spellStart"/>
      <w:r w:rsidR="00F551EA" w:rsidRPr="00F551EA">
        <w:rPr>
          <w:rFonts w:ascii="Arial" w:hAnsi="Arial" w:cs="Arial"/>
          <w:sz w:val="28"/>
          <w:szCs w:val="28"/>
          <w:lang w:val="en-US"/>
        </w:rPr>
        <w:t>wurde</w:t>
      </w:r>
      <w:proofErr w:type="spellEnd"/>
      <w:r w:rsidR="00F551EA" w:rsidRPr="00F551E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551EA" w:rsidRPr="00F551EA">
        <w:rPr>
          <w:rFonts w:ascii="Arial" w:hAnsi="Arial" w:cs="Arial"/>
          <w:sz w:val="28"/>
          <w:szCs w:val="28"/>
          <w:lang w:val="en-US"/>
        </w:rPr>
        <w:t>durch</w:t>
      </w:r>
      <w:proofErr w:type="spellEnd"/>
      <w:r w:rsidR="00F551EA" w:rsidRPr="00F551E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551EA" w:rsidRPr="00F551EA">
        <w:rPr>
          <w:rFonts w:ascii="Arial" w:hAnsi="Arial" w:cs="Arial"/>
          <w:sz w:val="28"/>
          <w:szCs w:val="28"/>
          <w:lang w:val="en-US"/>
        </w:rPr>
        <w:t>zwei</w:t>
      </w:r>
      <w:proofErr w:type="spellEnd"/>
      <w:r w:rsidR="00F551EA" w:rsidRPr="00F551EA">
        <w:rPr>
          <w:rFonts w:ascii="Arial" w:hAnsi="Arial" w:cs="Arial"/>
          <w:sz w:val="28"/>
          <w:szCs w:val="28"/>
          <w:lang w:val="en-US"/>
        </w:rPr>
        <w:t xml:space="preserve"> Sessions </w:t>
      </w:r>
      <w:proofErr w:type="spellStart"/>
      <w:r w:rsidR="00F551EA" w:rsidRPr="00F551EA">
        <w:rPr>
          <w:rFonts w:ascii="Arial" w:hAnsi="Arial" w:cs="Arial"/>
          <w:sz w:val="28"/>
          <w:szCs w:val="28"/>
          <w:lang w:val="en-US"/>
        </w:rPr>
        <w:t>abgerundet</w:t>
      </w:r>
      <w:proofErr w:type="spellEnd"/>
      <w:r w:rsidR="00F551EA" w:rsidRPr="00F551EA">
        <w:rPr>
          <w:rFonts w:ascii="Arial" w:hAnsi="Arial" w:cs="Arial"/>
          <w:sz w:val="28"/>
          <w:szCs w:val="28"/>
          <w:lang w:val="en-US"/>
        </w:rPr>
        <w:t xml:space="preserve">, in der 50 </w:t>
      </w:r>
      <w:proofErr w:type="spellStart"/>
      <w:r w:rsidR="00F551EA" w:rsidRPr="00F551EA">
        <w:rPr>
          <w:rFonts w:ascii="Arial" w:hAnsi="Arial" w:cs="Arial"/>
          <w:sz w:val="28"/>
          <w:szCs w:val="28"/>
          <w:lang w:val="en-US"/>
        </w:rPr>
        <w:t>im</w:t>
      </w:r>
      <w:proofErr w:type="spellEnd"/>
      <w:r w:rsidR="00F551EA" w:rsidRPr="00F551E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551EA" w:rsidRPr="00F551EA">
        <w:rPr>
          <w:rFonts w:ascii="Arial" w:hAnsi="Arial" w:cs="Arial"/>
          <w:sz w:val="28"/>
          <w:szCs w:val="28"/>
          <w:lang w:val="en-US"/>
        </w:rPr>
        <w:t>Vorhinein</w:t>
      </w:r>
      <w:proofErr w:type="spellEnd"/>
      <w:r w:rsidR="00F551EA" w:rsidRPr="00F551E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551EA" w:rsidRPr="00F551EA">
        <w:rPr>
          <w:rFonts w:ascii="Arial" w:hAnsi="Arial" w:cs="Arial"/>
          <w:sz w:val="28"/>
          <w:szCs w:val="28"/>
          <w:lang w:val="en-US"/>
        </w:rPr>
        <w:t>durch</w:t>
      </w:r>
      <w:proofErr w:type="spellEnd"/>
      <w:r w:rsidR="00F551EA" w:rsidRPr="00F551E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551EA" w:rsidRPr="00F551EA">
        <w:rPr>
          <w:rFonts w:ascii="Arial" w:hAnsi="Arial" w:cs="Arial"/>
          <w:sz w:val="28"/>
          <w:szCs w:val="28"/>
          <w:lang w:val="en-US"/>
        </w:rPr>
        <w:t>ein</w:t>
      </w:r>
      <w:proofErr w:type="spellEnd"/>
      <w:r w:rsidR="00F551EA" w:rsidRPr="00F551E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551EA" w:rsidRPr="00F551EA">
        <w:rPr>
          <w:rFonts w:ascii="Arial" w:hAnsi="Arial" w:cs="Arial"/>
          <w:sz w:val="28"/>
          <w:szCs w:val="28"/>
          <w:lang w:val="en-US"/>
        </w:rPr>
        <w:t>Komitee</w:t>
      </w:r>
      <w:proofErr w:type="spellEnd"/>
      <w:r w:rsidR="00F551EA" w:rsidRPr="00F551E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551EA" w:rsidRPr="00F551EA">
        <w:rPr>
          <w:rFonts w:ascii="Arial" w:hAnsi="Arial" w:cs="Arial"/>
          <w:sz w:val="28"/>
          <w:szCs w:val="28"/>
          <w:lang w:val="en-US"/>
        </w:rPr>
        <w:t>ausgewählte</w:t>
      </w:r>
      <w:proofErr w:type="spellEnd"/>
      <w:r w:rsidR="00F551EA" w:rsidRPr="00F551EA">
        <w:rPr>
          <w:rFonts w:ascii="Arial" w:hAnsi="Arial" w:cs="Arial"/>
          <w:sz w:val="28"/>
          <w:szCs w:val="28"/>
          <w:lang w:val="en-US"/>
        </w:rPr>
        <w:t xml:space="preserve"> Poster in den </w:t>
      </w:r>
      <w:proofErr w:type="spellStart"/>
      <w:r w:rsidR="00F551EA" w:rsidRPr="00F551EA">
        <w:rPr>
          <w:rFonts w:ascii="Arial" w:hAnsi="Arial" w:cs="Arial"/>
          <w:sz w:val="28"/>
          <w:szCs w:val="28"/>
          <w:lang w:val="en-US"/>
        </w:rPr>
        <w:t>Themenfeldern</w:t>
      </w:r>
      <w:proofErr w:type="spellEnd"/>
      <w:r w:rsidR="00F551EA" w:rsidRPr="00F551EA">
        <w:rPr>
          <w:rFonts w:ascii="Arial" w:hAnsi="Arial" w:cs="Arial"/>
          <w:sz w:val="28"/>
          <w:szCs w:val="28"/>
          <w:lang w:val="en-US"/>
        </w:rPr>
        <w:t xml:space="preserve"> „Bright Future – </w:t>
      </w:r>
      <w:r w:rsidR="00B804AF">
        <w:rPr>
          <w:rFonts w:ascii="Arial" w:hAnsi="Arial" w:cs="Arial"/>
          <w:sz w:val="28"/>
          <w:szCs w:val="28"/>
          <w:lang w:val="en-US"/>
        </w:rPr>
        <w:t>N</w:t>
      </w:r>
      <w:r w:rsidR="00F551EA" w:rsidRPr="00F551EA">
        <w:rPr>
          <w:rFonts w:ascii="Arial" w:hAnsi="Arial" w:cs="Arial"/>
          <w:sz w:val="28"/>
          <w:szCs w:val="28"/>
          <w:lang w:val="en-US"/>
        </w:rPr>
        <w:t xml:space="preserve">ew ways of working together“, „Life Reimagined – </w:t>
      </w:r>
      <w:r w:rsidR="00B804AF">
        <w:rPr>
          <w:rFonts w:ascii="Arial" w:hAnsi="Arial" w:cs="Arial"/>
          <w:sz w:val="28"/>
          <w:szCs w:val="28"/>
          <w:lang w:val="en-US"/>
        </w:rPr>
        <w:t>S</w:t>
      </w:r>
      <w:r w:rsidR="00F551EA" w:rsidRPr="00F551EA">
        <w:rPr>
          <w:rFonts w:ascii="Arial" w:hAnsi="Arial" w:cs="Arial"/>
          <w:sz w:val="28"/>
          <w:szCs w:val="28"/>
          <w:lang w:val="en-US"/>
        </w:rPr>
        <w:t xml:space="preserve">ynthetic biology and more“, „Renewable Energy – Sustainability and storage“, „Human Mind – Consciousness uncovered“, „Human Health – </w:t>
      </w:r>
      <w:r w:rsidR="00B804AF">
        <w:rPr>
          <w:rFonts w:ascii="Arial" w:hAnsi="Arial" w:cs="Arial"/>
          <w:sz w:val="28"/>
          <w:szCs w:val="28"/>
          <w:lang w:val="en-US"/>
        </w:rPr>
        <w:t>N</w:t>
      </w:r>
      <w:r w:rsidR="00F551EA" w:rsidRPr="00F551EA">
        <w:rPr>
          <w:rFonts w:ascii="Arial" w:hAnsi="Arial" w:cs="Arial"/>
          <w:sz w:val="28"/>
          <w:szCs w:val="28"/>
          <w:lang w:val="en-US"/>
        </w:rPr>
        <w:t>ew breakthrough therapies and diagnostics“, „Mobility &amp; Space Flight – Transportation for tomorrow“, „Smart Materials – Chemistry and beyond“ und „Vibrant Digital</w:t>
      </w:r>
      <w:r w:rsidR="00F551EA">
        <w:rPr>
          <w:rFonts w:ascii="Arial" w:hAnsi="Arial" w:cs="Arial"/>
          <w:sz w:val="28"/>
          <w:szCs w:val="28"/>
          <w:lang w:val="en-US"/>
        </w:rPr>
        <w:t xml:space="preserve"> – Digitalization AI and robotics</w:t>
      </w:r>
      <w:r w:rsidR="00F551EA" w:rsidRPr="00F551EA">
        <w:rPr>
          <w:rFonts w:ascii="Arial" w:hAnsi="Arial" w:cs="Arial"/>
          <w:sz w:val="28"/>
          <w:szCs w:val="28"/>
          <w:lang w:val="en-US"/>
        </w:rPr>
        <w:t xml:space="preserve">“ </w:t>
      </w:r>
      <w:proofErr w:type="spellStart"/>
      <w:r w:rsidR="00F551EA" w:rsidRPr="00F551EA">
        <w:rPr>
          <w:rFonts w:ascii="Arial" w:hAnsi="Arial" w:cs="Arial"/>
          <w:sz w:val="28"/>
          <w:szCs w:val="28"/>
          <w:lang w:val="en-US"/>
        </w:rPr>
        <w:t>präsentiert</w:t>
      </w:r>
      <w:proofErr w:type="spellEnd"/>
      <w:r w:rsidR="00F551EA" w:rsidRPr="00F551E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551EA" w:rsidRPr="00F551EA">
        <w:rPr>
          <w:rFonts w:ascii="Arial" w:hAnsi="Arial" w:cs="Arial"/>
          <w:sz w:val="28"/>
          <w:szCs w:val="28"/>
          <w:lang w:val="en-US"/>
        </w:rPr>
        <w:t>wurden</w:t>
      </w:r>
      <w:proofErr w:type="spellEnd"/>
      <w:r w:rsidR="00F551EA" w:rsidRPr="00F551EA">
        <w:rPr>
          <w:rFonts w:ascii="Arial" w:hAnsi="Arial" w:cs="Arial"/>
          <w:sz w:val="28"/>
          <w:szCs w:val="28"/>
          <w:lang w:val="en-US"/>
        </w:rPr>
        <w:t xml:space="preserve">. </w:t>
      </w:r>
    </w:p>
    <w:p w14:paraId="4E83F922" w14:textId="0ED94FB8" w:rsidR="00194B66" w:rsidRDefault="007356F3" w:rsidP="007D5317">
      <w:pPr>
        <w:tabs>
          <w:tab w:val="left" w:pos="1792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Teilnahme wurde durch </w:t>
      </w:r>
      <w:r w:rsidR="00194B66">
        <w:rPr>
          <w:rFonts w:ascii="Arial" w:hAnsi="Arial" w:cs="Arial"/>
          <w:sz w:val="28"/>
          <w:szCs w:val="28"/>
        </w:rPr>
        <w:t xml:space="preserve">den Future Insight e.V. und </w:t>
      </w:r>
      <w:r>
        <w:rPr>
          <w:rFonts w:ascii="Arial" w:hAnsi="Arial" w:cs="Arial"/>
          <w:sz w:val="28"/>
          <w:szCs w:val="28"/>
        </w:rPr>
        <w:t xml:space="preserve">das Ministerium für Wissenschaft und Gesundheit </w:t>
      </w:r>
      <w:r w:rsidR="00496590">
        <w:rPr>
          <w:rFonts w:ascii="Arial" w:hAnsi="Arial" w:cs="Arial"/>
          <w:sz w:val="28"/>
          <w:szCs w:val="28"/>
        </w:rPr>
        <w:t>des Landes Rheinland-Pfalz</w:t>
      </w:r>
      <w:r w:rsidR="00194B66">
        <w:rPr>
          <w:rFonts w:ascii="Arial" w:hAnsi="Arial" w:cs="Arial"/>
          <w:sz w:val="28"/>
          <w:szCs w:val="28"/>
        </w:rPr>
        <w:t xml:space="preserve"> ermöglicht. </w:t>
      </w:r>
    </w:p>
    <w:p w14:paraId="550F8D89" w14:textId="77777777" w:rsidR="007D5317" w:rsidRPr="007D5317" w:rsidRDefault="007D5317" w:rsidP="007D5317">
      <w:pPr>
        <w:tabs>
          <w:tab w:val="left" w:pos="1792"/>
        </w:tabs>
        <w:jc w:val="both"/>
        <w:rPr>
          <w:rFonts w:ascii="Arial" w:hAnsi="Arial" w:cs="Arial"/>
          <w:sz w:val="28"/>
          <w:szCs w:val="28"/>
        </w:rPr>
      </w:pPr>
    </w:p>
    <w:p w14:paraId="3D5B8110" w14:textId="57886CE5" w:rsidR="00651102" w:rsidRPr="00651102" w:rsidRDefault="00651102" w:rsidP="00651102">
      <w:pPr>
        <w:pStyle w:val="StandardWeb"/>
        <w:spacing w:before="0" w:beforeAutospacing="0" w:after="27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#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UnitedByScience</w:t>
      </w:r>
      <w:proofErr w:type="spellEnd"/>
      <w:r w:rsidR="00F41904">
        <w:rPr>
          <w:rFonts w:ascii="Arial" w:hAnsi="Arial" w:cs="Arial"/>
          <w:color w:val="222222"/>
          <w:sz w:val="28"/>
          <w:szCs w:val="28"/>
        </w:rPr>
        <w:t xml:space="preserve"> #</w:t>
      </w:r>
      <w:proofErr w:type="spellStart"/>
      <w:r w:rsidR="00F41904">
        <w:rPr>
          <w:rFonts w:ascii="Arial" w:hAnsi="Arial" w:cs="Arial"/>
          <w:color w:val="222222"/>
          <w:sz w:val="28"/>
          <w:szCs w:val="28"/>
        </w:rPr>
        <w:t>LifeSciences</w:t>
      </w:r>
      <w:proofErr w:type="spellEnd"/>
    </w:p>
    <w:p w14:paraId="58E8DB7B" w14:textId="77777777" w:rsidR="00651102" w:rsidRPr="00651102" w:rsidRDefault="00651102" w:rsidP="00B5086A">
      <w:pPr>
        <w:pStyle w:val="StandardWeb"/>
        <w:spacing w:before="0" w:beforeAutospacing="0" w:after="27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14:paraId="4CEC9A7D" w14:textId="71FA2D3A" w:rsidR="0039506C" w:rsidRPr="007535DB" w:rsidRDefault="0039506C" w:rsidP="0039506C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color w:val="222222"/>
          <w:sz w:val="28"/>
          <w:szCs w:val="28"/>
        </w:rPr>
      </w:pPr>
      <w:r w:rsidRPr="007535DB">
        <w:rPr>
          <w:rFonts w:ascii="Arial" w:hAnsi="Arial" w:cs="Arial"/>
          <w:b/>
          <w:color w:val="222222"/>
          <w:sz w:val="28"/>
          <w:szCs w:val="28"/>
        </w:rPr>
        <w:lastRenderedPageBreak/>
        <w:t>Fachliche Ansprechpartnerin</w:t>
      </w:r>
    </w:p>
    <w:p w14:paraId="25A5FE83" w14:textId="0BC88C43" w:rsidR="0039506C" w:rsidRPr="00135834" w:rsidRDefault="0039506C" w:rsidP="0039506C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135834">
        <w:rPr>
          <w:rFonts w:ascii="Arial" w:hAnsi="Arial" w:cs="Arial"/>
          <w:color w:val="222222"/>
          <w:sz w:val="28"/>
          <w:szCs w:val="28"/>
        </w:rPr>
        <w:t>Jun.-Prof. Dr. Marie-T. Hopp</w:t>
      </w:r>
    </w:p>
    <w:p w14:paraId="27B99F83" w14:textId="457ADF59" w:rsidR="0039506C" w:rsidRPr="00135834" w:rsidRDefault="0039506C" w:rsidP="0039506C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135834">
        <w:rPr>
          <w:rFonts w:ascii="Arial" w:hAnsi="Arial" w:cs="Arial"/>
          <w:color w:val="222222"/>
          <w:sz w:val="28"/>
          <w:szCs w:val="28"/>
        </w:rPr>
        <w:t>Universität Koblenz</w:t>
      </w:r>
    </w:p>
    <w:p w14:paraId="15D72F34" w14:textId="517C14E4" w:rsidR="0039506C" w:rsidRPr="00135834" w:rsidRDefault="0039506C" w:rsidP="0039506C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135834">
        <w:rPr>
          <w:rFonts w:ascii="Arial" w:hAnsi="Arial" w:cs="Arial"/>
          <w:color w:val="222222"/>
          <w:sz w:val="28"/>
          <w:szCs w:val="28"/>
        </w:rPr>
        <w:t>Universitätsstraße 1</w:t>
      </w:r>
    </w:p>
    <w:p w14:paraId="6A60C760" w14:textId="203A5F5F" w:rsidR="0039506C" w:rsidRPr="00135834" w:rsidRDefault="0039506C" w:rsidP="0039506C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135834">
        <w:rPr>
          <w:rFonts w:ascii="Arial" w:hAnsi="Arial" w:cs="Arial"/>
          <w:color w:val="222222"/>
          <w:sz w:val="28"/>
          <w:szCs w:val="28"/>
        </w:rPr>
        <w:t xml:space="preserve">56070 Koblenz </w:t>
      </w:r>
    </w:p>
    <w:p w14:paraId="7A69929B" w14:textId="3F2A2F02" w:rsidR="0039506C" w:rsidRPr="00135834" w:rsidRDefault="0039506C" w:rsidP="0039506C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14:paraId="505A2C61" w14:textId="0D70B684" w:rsidR="0039506C" w:rsidRPr="007535DB" w:rsidRDefault="0039506C" w:rsidP="0039506C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7535DB">
        <w:rPr>
          <w:rFonts w:ascii="Arial" w:hAnsi="Arial" w:cs="Arial"/>
          <w:color w:val="222222"/>
          <w:sz w:val="28"/>
          <w:szCs w:val="28"/>
        </w:rPr>
        <w:t>Tel.: 0261 287 2259</w:t>
      </w:r>
    </w:p>
    <w:p w14:paraId="70E98C7E" w14:textId="6AFC781A" w:rsidR="0039506C" w:rsidRDefault="0039506C" w:rsidP="0039506C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39506C">
        <w:rPr>
          <w:rFonts w:ascii="Arial" w:hAnsi="Arial" w:cs="Arial"/>
          <w:color w:val="222222"/>
          <w:sz w:val="28"/>
          <w:szCs w:val="28"/>
        </w:rPr>
        <w:t xml:space="preserve">E-Mail: </w:t>
      </w:r>
      <w:hyperlink r:id="rId4" w:history="1">
        <w:r w:rsidR="007535DB" w:rsidRPr="000C722D">
          <w:rPr>
            <w:rStyle w:val="Hyperlink"/>
            <w:rFonts w:ascii="Arial" w:hAnsi="Arial" w:cs="Arial"/>
            <w:sz w:val="28"/>
            <w:szCs w:val="28"/>
          </w:rPr>
          <w:t>mhopp@uni-koblenz.de</w:t>
        </w:r>
      </w:hyperlink>
    </w:p>
    <w:p w14:paraId="0DF40FBF" w14:textId="729864EB" w:rsidR="007535DB" w:rsidRDefault="007535DB" w:rsidP="0039506C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14:paraId="5B6485BA" w14:textId="3A6B223D" w:rsidR="007535DB" w:rsidRDefault="007535DB" w:rsidP="0039506C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14:paraId="3B0D46B1" w14:textId="762F66D8" w:rsidR="007535DB" w:rsidRPr="007535DB" w:rsidRDefault="007535DB" w:rsidP="0039506C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color w:val="222222"/>
          <w:sz w:val="28"/>
          <w:szCs w:val="28"/>
        </w:rPr>
      </w:pPr>
      <w:r w:rsidRPr="007535DB">
        <w:rPr>
          <w:rFonts w:ascii="Arial" w:hAnsi="Arial" w:cs="Arial"/>
          <w:b/>
          <w:color w:val="222222"/>
          <w:sz w:val="28"/>
          <w:szCs w:val="28"/>
        </w:rPr>
        <w:t>Pressekontakt</w:t>
      </w:r>
    </w:p>
    <w:p w14:paraId="13897418" w14:textId="0BC6289A" w:rsidR="007535DB" w:rsidRDefault="007535DB" w:rsidP="0039506C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Dr. Birgit Förg</w:t>
      </w:r>
    </w:p>
    <w:p w14:paraId="4C105EDB" w14:textId="31E6FD32" w:rsidR="007535DB" w:rsidRDefault="007535DB" w:rsidP="0039506C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Universität Koblenz</w:t>
      </w:r>
    </w:p>
    <w:p w14:paraId="058C473A" w14:textId="2BD3E457" w:rsidR="007535DB" w:rsidRDefault="007535DB" w:rsidP="0039506C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Universitätsstraße 1</w:t>
      </w:r>
    </w:p>
    <w:p w14:paraId="7AEBA9F4" w14:textId="2B95D326" w:rsidR="007535DB" w:rsidRDefault="007535DB" w:rsidP="0039506C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56070 Koblenz</w:t>
      </w:r>
    </w:p>
    <w:p w14:paraId="2DD22D8D" w14:textId="732A3E68" w:rsidR="007535DB" w:rsidRDefault="007535DB" w:rsidP="0039506C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14:paraId="36A900DC" w14:textId="5B400E8C" w:rsidR="007535DB" w:rsidRDefault="007535DB" w:rsidP="0039506C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Tel.: 0261 287 1766</w:t>
      </w:r>
    </w:p>
    <w:p w14:paraId="437AF364" w14:textId="22CBC8FA" w:rsidR="007535DB" w:rsidRDefault="007535DB" w:rsidP="0039506C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E-Mail: </w:t>
      </w:r>
      <w:hyperlink r:id="rId5" w:history="1">
        <w:r w:rsidR="003639A5" w:rsidRPr="00F17095">
          <w:rPr>
            <w:rStyle w:val="Hyperlink"/>
            <w:rFonts w:ascii="Arial" w:hAnsi="Arial" w:cs="Arial"/>
            <w:sz w:val="28"/>
            <w:szCs w:val="28"/>
          </w:rPr>
          <w:t>birgitfoerg@uni-koblenz.de</w:t>
        </w:r>
      </w:hyperlink>
    </w:p>
    <w:p w14:paraId="6EFA9793" w14:textId="77777777" w:rsidR="007D709C" w:rsidRPr="00B5086A" w:rsidRDefault="007D709C" w:rsidP="00B5086A">
      <w:pPr>
        <w:tabs>
          <w:tab w:val="left" w:pos="1792"/>
        </w:tabs>
        <w:jc w:val="both"/>
        <w:rPr>
          <w:rFonts w:ascii="Arial" w:eastAsia="Times New Roman" w:hAnsi="Arial" w:cs="Arial"/>
          <w:color w:val="222222"/>
          <w:sz w:val="28"/>
          <w:szCs w:val="28"/>
          <w:lang w:eastAsia="de-DE"/>
        </w:rPr>
      </w:pPr>
    </w:p>
    <w:p w14:paraId="48E23C6F" w14:textId="5D5864B3" w:rsidR="00026C7A" w:rsidRDefault="007D709C" w:rsidP="00B5086A">
      <w:pPr>
        <w:tabs>
          <w:tab w:val="left" w:pos="1792"/>
        </w:tabs>
        <w:jc w:val="both"/>
        <w:rPr>
          <w:rFonts w:ascii="Arial" w:eastAsia="Times New Roman" w:hAnsi="Arial" w:cs="Arial"/>
          <w:color w:val="222222"/>
          <w:sz w:val="28"/>
          <w:szCs w:val="28"/>
          <w:lang w:eastAsia="de-DE"/>
        </w:rPr>
      </w:pPr>
      <w:r>
        <w:rPr>
          <w:rFonts w:ascii="Arial" w:eastAsia="Times New Roman" w:hAnsi="Arial" w:cs="Arial"/>
          <w:noProof/>
          <w:color w:val="222222"/>
          <w:sz w:val="28"/>
          <w:szCs w:val="28"/>
          <w:lang w:eastAsia="de-DE"/>
        </w:rPr>
        <w:drawing>
          <wp:inline distT="0" distB="0" distL="0" distR="0" wp14:anchorId="231C1746" wp14:editId="15FE261F">
            <wp:extent cx="5760720" cy="3964193"/>
            <wp:effectExtent l="0" t="0" r="5080" b="0"/>
            <wp:docPr id="136803393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033937" name="Grafik 13680339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55"/>
                    <a:stretch/>
                  </pic:blipFill>
                  <pic:spPr bwMode="auto">
                    <a:xfrm>
                      <a:off x="0" y="0"/>
                      <a:ext cx="5760720" cy="3964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9F9392" w14:textId="6AECF884" w:rsidR="007D709C" w:rsidRPr="00B5086A" w:rsidRDefault="007D709C" w:rsidP="00B5086A">
      <w:pPr>
        <w:tabs>
          <w:tab w:val="left" w:pos="1792"/>
        </w:tabs>
        <w:jc w:val="both"/>
        <w:rPr>
          <w:rFonts w:ascii="Arial" w:eastAsia="Times New Roman" w:hAnsi="Arial" w:cs="Arial"/>
          <w:color w:val="222222"/>
          <w:sz w:val="28"/>
          <w:szCs w:val="28"/>
          <w:lang w:eastAsia="de-DE"/>
        </w:rPr>
      </w:pPr>
      <w:r w:rsidRPr="00B5086A">
        <w:rPr>
          <w:rFonts w:ascii="Arial" w:eastAsia="Times New Roman" w:hAnsi="Arial" w:cs="Arial"/>
          <w:color w:val="222222"/>
          <w:sz w:val="28"/>
          <w:szCs w:val="28"/>
          <w:lang w:eastAsia="de-DE"/>
        </w:rPr>
        <w:t>Bild: © Jun.-Prof. Dr. Marie-T. Hopp</w:t>
      </w:r>
    </w:p>
    <w:sectPr w:rsidR="007D709C" w:rsidRPr="00B508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7A"/>
    <w:rsid w:val="00026C7A"/>
    <w:rsid w:val="00063D1D"/>
    <w:rsid w:val="000B5824"/>
    <w:rsid w:val="000B78C7"/>
    <w:rsid w:val="000D5C3A"/>
    <w:rsid w:val="000F2337"/>
    <w:rsid w:val="000F69DD"/>
    <w:rsid w:val="00135834"/>
    <w:rsid w:val="00145EF8"/>
    <w:rsid w:val="001856B3"/>
    <w:rsid w:val="00194B66"/>
    <w:rsid w:val="00270669"/>
    <w:rsid w:val="002F64AA"/>
    <w:rsid w:val="00320978"/>
    <w:rsid w:val="00331566"/>
    <w:rsid w:val="003349A8"/>
    <w:rsid w:val="003601A0"/>
    <w:rsid w:val="003639A5"/>
    <w:rsid w:val="0039506C"/>
    <w:rsid w:val="003D2846"/>
    <w:rsid w:val="003F7F5A"/>
    <w:rsid w:val="00434478"/>
    <w:rsid w:val="00496590"/>
    <w:rsid w:val="004A15BB"/>
    <w:rsid w:val="004C2284"/>
    <w:rsid w:val="004F69AB"/>
    <w:rsid w:val="00512039"/>
    <w:rsid w:val="00616B59"/>
    <w:rsid w:val="00642FE9"/>
    <w:rsid w:val="00651102"/>
    <w:rsid w:val="006A34BC"/>
    <w:rsid w:val="007226F7"/>
    <w:rsid w:val="007356F3"/>
    <w:rsid w:val="007445CD"/>
    <w:rsid w:val="007535DB"/>
    <w:rsid w:val="007611D1"/>
    <w:rsid w:val="00780796"/>
    <w:rsid w:val="007D5317"/>
    <w:rsid w:val="007D709C"/>
    <w:rsid w:val="00837470"/>
    <w:rsid w:val="00925F2E"/>
    <w:rsid w:val="009531DB"/>
    <w:rsid w:val="00980B48"/>
    <w:rsid w:val="00997A25"/>
    <w:rsid w:val="009C71C1"/>
    <w:rsid w:val="00A135A5"/>
    <w:rsid w:val="00A1618D"/>
    <w:rsid w:val="00AD7F2E"/>
    <w:rsid w:val="00B17E81"/>
    <w:rsid w:val="00B5086A"/>
    <w:rsid w:val="00B50DAE"/>
    <w:rsid w:val="00B804AF"/>
    <w:rsid w:val="00B92D51"/>
    <w:rsid w:val="00BF1FEB"/>
    <w:rsid w:val="00BF602F"/>
    <w:rsid w:val="00C114FC"/>
    <w:rsid w:val="00CD2208"/>
    <w:rsid w:val="00D07C5A"/>
    <w:rsid w:val="00D31AC2"/>
    <w:rsid w:val="00D31CC7"/>
    <w:rsid w:val="00DC7009"/>
    <w:rsid w:val="00DD2806"/>
    <w:rsid w:val="00DF2373"/>
    <w:rsid w:val="00E13C7C"/>
    <w:rsid w:val="00EA5D1A"/>
    <w:rsid w:val="00F11439"/>
    <w:rsid w:val="00F41904"/>
    <w:rsid w:val="00F51DA3"/>
    <w:rsid w:val="00F5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740B"/>
  <w15:chartTrackingRefBased/>
  <w15:docId w15:val="{A9CAD869-E6C3-0B4E-AB50-BCEDDDB9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6C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026C7A"/>
  </w:style>
  <w:style w:type="paragraph" w:styleId="StandardWeb">
    <w:name w:val="Normal (Web)"/>
    <w:basedOn w:val="Standard"/>
    <w:uiPriority w:val="99"/>
    <w:unhideWhenUsed/>
    <w:rsid w:val="00026C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ervorhebung">
    <w:name w:val="Emphasis"/>
    <w:basedOn w:val="Absatz-Standardschriftart"/>
    <w:uiPriority w:val="20"/>
    <w:qFormat/>
    <w:rsid w:val="00026C7A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7535D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35DB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50DAE"/>
  </w:style>
  <w:style w:type="character" w:styleId="BesuchterLink">
    <w:name w:val="FollowedHyperlink"/>
    <w:basedOn w:val="Absatz-Standardschriftart"/>
    <w:uiPriority w:val="99"/>
    <w:semiHidden/>
    <w:unhideWhenUsed/>
    <w:rsid w:val="003315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irgitfoerg@uni-koblenz.de" TargetMode="External"/><Relationship Id="rId4" Type="http://schemas.openxmlformats.org/officeDocument/2006/relationships/hyperlink" Target="mailto:mhopp@uni-koblenz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F0E80A4A</Template>
  <TotalTime>0</TotalTime>
  <Pages>2</Pages>
  <Words>394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Hopp</dc:creator>
  <cp:keywords/>
  <dc:description/>
  <cp:lastModifiedBy>Dr. Birgit Förg</cp:lastModifiedBy>
  <cp:revision>6</cp:revision>
  <dcterms:created xsi:type="dcterms:W3CDTF">2024-07-15T10:53:00Z</dcterms:created>
  <dcterms:modified xsi:type="dcterms:W3CDTF">2024-07-15T11:27:00Z</dcterms:modified>
</cp:coreProperties>
</file>