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3EB9" w14:textId="0A505073" w:rsidR="00F65ABE" w:rsidRPr="00426D88" w:rsidRDefault="00F65ABE" w:rsidP="00152C75">
      <w:pPr>
        <w:jc w:val="both"/>
        <w:rPr>
          <w:rFonts w:ascii="Arial" w:hAnsi="Arial" w:cs="Arial"/>
          <w:b/>
          <w:bCs/>
          <w:sz w:val="22"/>
          <w:szCs w:val="22"/>
        </w:rPr>
      </w:pPr>
      <w:r w:rsidRPr="00426D88">
        <w:rPr>
          <w:rFonts w:ascii="Arial" w:hAnsi="Arial" w:cs="Arial"/>
          <w:b/>
          <w:bCs/>
          <w:sz w:val="22"/>
          <w:szCs w:val="22"/>
        </w:rPr>
        <w:t>PRESSEINFORMATION</w:t>
      </w:r>
    </w:p>
    <w:p w14:paraId="7F977BEB" w14:textId="77777777" w:rsidR="00F65ABE" w:rsidRPr="00426D88" w:rsidRDefault="00F65ABE" w:rsidP="00152C75">
      <w:pPr>
        <w:jc w:val="both"/>
        <w:rPr>
          <w:rFonts w:ascii="Arial" w:hAnsi="Arial" w:cs="Arial"/>
          <w:sz w:val="22"/>
          <w:szCs w:val="22"/>
        </w:rPr>
      </w:pPr>
      <w:r w:rsidRPr="00426D88">
        <w:rPr>
          <w:rFonts w:ascii="Arial" w:hAnsi="Arial" w:cs="Arial"/>
          <w:sz w:val="22"/>
          <w:szCs w:val="22"/>
        </w:rPr>
        <w:t>Oktober 2022</w:t>
      </w:r>
    </w:p>
    <w:p w14:paraId="2255EE4E" w14:textId="77777777" w:rsidR="007838DB" w:rsidRPr="00426D88" w:rsidRDefault="007838DB" w:rsidP="00152C75">
      <w:pPr>
        <w:jc w:val="both"/>
        <w:rPr>
          <w:rFonts w:ascii="Arial" w:hAnsi="Arial" w:cs="Arial"/>
          <w:sz w:val="22"/>
          <w:szCs w:val="22"/>
        </w:rPr>
      </w:pPr>
    </w:p>
    <w:p w14:paraId="28A84EE6" w14:textId="6E240E31" w:rsidR="007838DB" w:rsidRPr="00426D88" w:rsidRDefault="00095162" w:rsidP="00095162">
      <w:pPr>
        <w:jc w:val="both"/>
        <w:rPr>
          <w:rFonts w:ascii="Arial" w:hAnsi="Arial" w:cs="Arial"/>
          <w:b/>
          <w:bCs/>
        </w:rPr>
      </w:pPr>
      <w:r w:rsidRPr="00426D88">
        <w:rPr>
          <w:rFonts w:ascii="Arial" w:hAnsi="Arial" w:cs="Arial"/>
          <w:b/>
          <w:bCs/>
        </w:rPr>
        <w:t>Wenn es nass und kalt wird, bleibt das Bike in der Garage:</w:t>
      </w:r>
    </w:p>
    <w:p w14:paraId="7BE7E590" w14:textId="2B678B9D" w:rsidR="00F65ABE" w:rsidRPr="00426D88" w:rsidRDefault="00095162" w:rsidP="00095162">
      <w:pPr>
        <w:jc w:val="both"/>
        <w:rPr>
          <w:rFonts w:ascii="Arial" w:hAnsi="Arial" w:cs="Arial"/>
          <w:b/>
          <w:bCs/>
        </w:rPr>
      </w:pPr>
      <w:r w:rsidRPr="00426D88">
        <w:rPr>
          <w:rFonts w:ascii="Arial" w:hAnsi="Arial" w:cs="Arial"/>
          <w:b/>
          <w:bCs/>
        </w:rPr>
        <w:t>Jetzt mit einem</w:t>
      </w:r>
      <w:r w:rsidR="001B5D58" w:rsidRPr="00426D88">
        <w:rPr>
          <w:rFonts w:ascii="Arial" w:hAnsi="Arial" w:cs="Arial"/>
          <w:b/>
          <w:bCs/>
        </w:rPr>
        <w:t xml:space="preserve"> Abo-Auto von ViveLaCar </w:t>
      </w:r>
      <w:r w:rsidR="00875C22">
        <w:rPr>
          <w:rFonts w:ascii="Arial" w:hAnsi="Arial" w:cs="Arial"/>
          <w:b/>
          <w:bCs/>
        </w:rPr>
        <w:t xml:space="preserve">sicher und </w:t>
      </w:r>
      <w:r w:rsidRPr="00426D88">
        <w:rPr>
          <w:rFonts w:ascii="Arial" w:hAnsi="Arial" w:cs="Arial"/>
          <w:b/>
          <w:bCs/>
        </w:rPr>
        <w:t>günstig durch den Winter</w:t>
      </w:r>
    </w:p>
    <w:p w14:paraId="6E98C40C" w14:textId="77777777" w:rsidR="00F65ABE" w:rsidRPr="00426D88" w:rsidRDefault="00F65ABE" w:rsidP="00152C75">
      <w:pPr>
        <w:jc w:val="both"/>
        <w:rPr>
          <w:rFonts w:ascii="Arial" w:hAnsi="Arial" w:cs="Arial"/>
          <w:b/>
          <w:bCs/>
          <w:sz w:val="22"/>
          <w:szCs w:val="22"/>
        </w:rPr>
      </w:pPr>
    </w:p>
    <w:p w14:paraId="2DF18448" w14:textId="45856E80" w:rsidR="001B5D58" w:rsidRPr="00426D88" w:rsidRDefault="001B5D58" w:rsidP="00F65ABE">
      <w:pPr>
        <w:pStyle w:val="Listenabsatz"/>
        <w:numPr>
          <w:ilvl w:val="0"/>
          <w:numId w:val="1"/>
        </w:numPr>
        <w:jc w:val="both"/>
        <w:rPr>
          <w:rFonts w:ascii="Arial" w:hAnsi="Arial" w:cs="Arial"/>
          <w:b/>
          <w:bCs/>
          <w:sz w:val="22"/>
          <w:szCs w:val="22"/>
        </w:rPr>
      </w:pPr>
      <w:r w:rsidRPr="00426D88">
        <w:rPr>
          <w:rFonts w:ascii="Arial" w:hAnsi="Arial" w:cs="Arial"/>
          <w:b/>
          <w:bCs/>
          <w:sz w:val="22"/>
          <w:szCs w:val="22"/>
        </w:rPr>
        <w:t>Alle fixen Kosten bis aufs Tanken / Laden inklusive</w:t>
      </w:r>
    </w:p>
    <w:p w14:paraId="47B2369F" w14:textId="2A4ED942" w:rsidR="001B5D58" w:rsidRPr="00426D88" w:rsidRDefault="001B5D58" w:rsidP="00F65ABE">
      <w:pPr>
        <w:pStyle w:val="Listenabsatz"/>
        <w:numPr>
          <w:ilvl w:val="0"/>
          <w:numId w:val="1"/>
        </w:numPr>
        <w:jc w:val="both"/>
        <w:rPr>
          <w:rFonts w:ascii="Arial" w:hAnsi="Arial" w:cs="Arial"/>
          <w:b/>
          <w:bCs/>
          <w:sz w:val="22"/>
          <w:szCs w:val="22"/>
        </w:rPr>
      </w:pPr>
      <w:r w:rsidRPr="00426D88">
        <w:rPr>
          <w:rFonts w:ascii="Arial" w:hAnsi="Arial" w:cs="Arial"/>
          <w:b/>
          <w:bCs/>
          <w:sz w:val="22"/>
          <w:szCs w:val="22"/>
        </w:rPr>
        <w:t>Keine Mindestlaufzeit bei drei Monaten Kündigungsfrist</w:t>
      </w:r>
    </w:p>
    <w:p w14:paraId="75B87688" w14:textId="5A9CAD53" w:rsidR="00F65ABE" w:rsidRPr="00426D88" w:rsidRDefault="001B5D58" w:rsidP="00F65ABE">
      <w:pPr>
        <w:pStyle w:val="Listenabsatz"/>
        <w:numPr>
          <w:ilvl w:val="0"/>
          <w:numId w:val="1"/>
        </w:numPr>
        <w:jc w:val="both"/>
        <w:rPr>
          <w:rFonts w:ascii="Arial" w:hAnsi="Arial" w:cs="Arial"/>
          <w:b/>
          <w:bCs/>
          <w:sz w:val="22"/>
          <w:szCs w:val="22"/>
        </w:rPr>
      </w:pPr>
      <w:r w:rsidRPr="00426D88">
        <w:rPr>
          <w:rFonts w:ascii="Arial" w:hAnsi="Arial" w:cs="Arial"/>
          <w:b/>
          <w:bCs/>
          <w:sz w:val="22"/>
          <w:szCs w:val="22"/>
        </w:rPr>
        <w:t>Kilometerpaket kann monatlich gewechselt werden</w:t>
      </w:r>
    </w:p>
    <w:p w14:paraId="0B9DDA8D" w14:textId="77777777" w:rsidR="00F65ABE" w:rsidRPr="00426D88" w:rsidRDefault="00F65ABE" w:rsidP="00152C75">
      <w:pPr>
        <w:jc w:val="both"/>
        <w:rPr>
          <w:rFonts w:ascii="Arial" w:hAnsi="Arial" w:cs="Arial"/>
          <w:sz w:val="22"/>
          <w:szCs w:val="22"/>
        </w:rPr>
      </w:pPr>
    </w:p>
    <w:p w14:paraId="4A24413F" w14:textId="7CBEAF23" w:rsidR="00456969" w:rsidRPr="00426D88" w:rsidRDefault="00095162" w:rsidP="00152C75">
      <w:pPr>
        <w:jc w:val="both"/>
        <w:rPr>
          <w:rFonts w:ascii="Arial" w:hAnsi="Arial" w:cs="Arial"/>
          <w:b/>
          <w:bCs/>
          <w:i/>
          <w:iCs/>
          <w:sz w:val="22"/>
          <w:szCs w:val="22"/>
        </w:rPr>
      </w:pPr>
      <w:r w:rsidRPr="00426D88">
        <w:rPr>
          <w:rFonts w:ascii="Arial" w:hAnsi="Arial" w:cs="Arial"/>
          <w:b/>
          <w:bCs/>
          <w:i/>
          <w:iCs/>
          <w:sz w:val="22"/>
          <w:szCs w:val="22"/>
        </w:rPr>
        <w:t>Auch der längste Sommer geht einmal zu Ende – und dann wird es auf dem Fahrrad oder Motorrad bisweilen ungemütlich. Das</w:t>
      </w:r>
      <w:r w:rsidR="00F65ABE" w:rsidRPr="00426D88">
        <w:rPr>
          <w:rFonts w:ascii="Arial" w:hAnsi="Arial" w:cs="Arial"/>
          <w:b/>
          <w:bCs/>
          <w:i/>
          <w:iCs/>
          <w:sz w:val="22"/>
          <w:szCs w:val="22"/>
        </w:rPr>
        <w:t xml:space="preserve"> Auto-Abo</w:t>
      </w:r>
      <w:r w:rsidR="00456969" w:rsidRPr="00426D88">
        <w:rPr>
          <w:rFonts w:ascii="Arial" w:hAnsi="Arial" w:cs="Arial"/>
          <w:b/>
          <w:bCs/>
          <w:i/>
          <w:iCs/>
          <w:sz w:val="22"/>
          <w:szCs w:val="22"/>
        </w:rPr>
        <w:t xml:space="preserve"> </w:t>
      </w:r>
      <w:r w:rsidR="00B87806">
        <w:rPr>
          <w:rFonts w:ascii="Arial" w:hAnsi="Arial" w:cs="Arial"/>
          <w:b/>
          <w:bCs/>
          <w:i/>
          <w:iCs/>
          <w:sz w:val="22"/>
          <w:szCs w:val="22"/>
        </w:rPr>
        <w:t>von</w:t>
      </w:r>
      <w:r w:rsidR="00B87806" w:rsidRPr="00426D88">
        <w:rPr>
          <w:rFonts w:ascii="Arial" w:hAnsi="Arial" w:cs="Arial"/>
          <w:b/>
          <w:bCs/>
          <w:i/>
          <w:iCs/>
          <w:sz w:val="22"/>
          <w:szCs w:val="22"/>
        </w:rPr>
        <w:t xml:space="preserve"> </w:t>
      </w:r>
      <w:proofErr w:type="spellStart"/>
      <w:r w:rsidR="00F65ABE" w:rsidRPr="00426D88">
        <w:rPr>
          <w:rFonts w:ascii="Arial" w:hAnsi="Arial" w:cs="Arial"/>
          <w:b/>
          <w:bCs/>
          <w:i/>
          <w:iCs/>
          <w:sz w:val="22"/>
          <w:szCs w:val="22"/>
        </w:rPr>
        <w:t>ViveLaCar</w:t>
      </w:r>
      <w:proofErr w:type="spellEnd"/>
      <w:r w:rsidR="00F65ABE" w:rsidRPr="00426D88">
        <w:rPr>
          <w:rFonts w:ascii="Arial" w:hAnsi="Arial" w:cs="Arial"/>
          <w:b/>
          <w:bCs/>
          <w:i/>
          <w:iCs/>
          <w:sz w:val="22"/>
          <w:szCs w:val="22"/>
        </w:rPr>
        <w:t xml:space="preserve"> </w:t>
      </w:r>
      <w:r w:rsidRPr="00426D88">
        <w:rPr>
          <w:rFonts w:ascii="Arial" w:hAnsi="Arial" w:cs="Arial"/>
          <w:b/>
          <w:bCs/>
          <w:i/>
          <w:iCs/>
          <w:sz w:val="22"/>
          <w:szCs w:val="22"/>
        </w:rPr>
        <w:t xml:space="preserve">ist für </w:t>
      </w:r>
      <w:r w:rsidR="00F65ABE" w:rsidRPr="00426D88">
        <w:rPr>
          <w:rFonts w:ascii="Arial" w:hAnsi="Arial" w:cs="Arial"/>
          <w:b/>
          <w:bCs/>
          <w:i/>
          <w:iCs/>
          <w:sz w:val="22"/>
          <w:szCs w:val="22"/>
        </w:rPr>
        <w:t>Biker und Radfahrer</w:t>
      </w:r>
      <w:r w:rsidR="00456969" w:rsidRPr="00426D88">
        <w:rPr>
          <w:rFonts w:ascii="Arial" w:hAnsi="Arial" w:cs="Arial"/>
          <w:b/>
          <w:bCs/>
          <w:i/>
          <w:iCs/>
          <w:sz w:val="22"/>
          <w:szCs w:val="22"/>
        </w:rPr>
        <w:t xml:space="preserve"> die ideale Lösung, </w:t>
      </w:r>
      <w:r w:rsidR="00A8797E" w:rsidRPr="00426D88">
        <w:rPr>
          <w:rFonts w:ascii="Arial" w:hAnsi="Arial" w:cs="Arial"/>
          <w:b/>
          <w:bCs/>
          <w:i/>
          <w:iCs/>
          <w:sz w:val="22"/>
          <w:szCs w:val="22"/>
        </w:rPr>
        <w:t xml:space="preserve">um </w:t>
      </w:r>
      <w:r w:rsidR="00456969" w:rsidRPr="00426D88">
        <w:rPr>
          <w:rFonts w:ascii="Arial" w:hAnsi="Arial" w:cs="Arial"/>
          <w:b/>
          <w:bCs/>
          <w:i/>
          <w:iCs/>
          <w:sz w:val="22"/>
          <w:szCs w:val="22"/>
        </w:rPr>
        <w:t>komfortabel</w:t>
      </w:r>
      <w:r w:rsidR="00ED2B91" w:rsidRPr="00426D88">
        <w:rPr>
          <w:rFonts w:ascii="Arial" w:hAnsi="Arial" w:cs="Arial"/>
          <w:b/>
          <w:bCs/>
          <w:i/>
          <w:iCs/>
          <w:sz w:val="22"/>
          <w:szCs w:val="22"/>
        </w:rPr>
        <w:t xml:space="preserve">, </w:t>
      </w:r>
      <w:r w:rsidR="00456969" w:rsidRPr="00426D88">
        <w:rPr>
          <w:rFonts w:ascii="Arial" w:hAnsi="Arial" w:cs="Arial"/>
          <w:b/>
          <w:bCs/>
          <w:i/>
          <w:iCs/>
          <w:sz w:val="22"/>
          <w:szCs w:val="22"/>
        </w:rPr>
        <w:t xml:space="preserve">sicher </w:t>
      </w:r>
      <w:r w:rsidR="00ED2B91" w:rsidRPr="00426D88">
        <w:rPr>
          <w:rFonts w:ascii="Arial" w:hAnsi="Arial" w:cs="Arial"/>
          <w:b/>
          <w:bCs/>
          <w:i/>
          <w:iCs/>
          <w:sz w:val="22"/>
          <w:szCs w:val="22"/>
        </w:rPr>
        <w:t xml:space="preserve">und </w:t>
      </w:r>
      <w:r w:rsidRPr="00426D88">
        <w:rPr>
          <w:rFonts w:ascii="Arial" w:hAnsi="Arial" w:cs="Arial"/>
          <w:b/>
          <w:bCs/>
          <w:i/>
          <w:iCs/>
          <w:sz w:val="22"/>
          <w:szCs w:val="22"/>
        </w:rPr>
        <w:t xml:space="preserve">günstig durch den </w:t>
      </w:r>
      <w:r w:rsidR="00456969" w:rsidRPr="00426D88">
        <w:rPr>
          <w:rFonts w:ascii="Arial" w:hAnsi="Arial" w:cs="Arial"/>
          <w:b/>
          <w:bCs/>
          <w:i/>
          <w:iCs/>
          <w:sz w:val="22"/>
          <w:szCs w:val="22"/>
        </w:rPr>
        <w:t>Winter zu kommen</w:t>
      </w:r>
      <w:r w:rsidRPr="00426D88">
        <w:rPr>
          <w:rFonts w:ascii="Arial" w:hAnsi="Arial" w:cs="Arial"/>
          <w:b/>
          <w:bCs/>
          <w:i/>
          <w:iCs/>
          <w:sz w:val="22"/>
          <w:szCs w:val="22"/>
        </w:rPr>
        <w:t>: Einfach online ein Wunschauto buchen und losfahren, ohne lange Bindung und zum</w:t>
      </w:r>
      <w:r w:rsidR="00F65ABE" w:rsidRPr="00426D88">
        <w:rPr>
          <w:rFonts w:ascii="Arial" w:hAnsi="Arial" w:cs="Arial"/>
          <w:b/>
          <w:bCs/>
          <w:i/>
          <w:iCs/>
          <w:sz w:val="22"/>
          <w:szCs w:val="22"/>
        </w:rPr>
        <w:t xml:space="preserve"> monatlichen Alles-Inklusive-Preis</w:t>
      </w:r>
      <w:r w:rsidRPr="00426D88">
        <w:rPr>
          <w:rFonts w:ascii="Arial" w:hAnsi="Arial" w:cs="Arial"/>
          <w:b/>
          <w:bCs/>
          <w:i/>
          <w:iCs/>
          <w:sz w:val="22"/>
          <w:szCs w:val="22"/>
        </w:rPr>
        <w:t>.</w:t>
      </w:r>
      <w:r w:rsidR="00F65ABE" w:rsidRPr="00426D88">
        <w:rPr>
          <w:rFonts w:ascii="Arial" w:hAnsi="Arial" w:cs="Arial"/>
          <w:b/>
          <w:bCs/>
          <w:i/>
          <w:iCs/>
          <w:sz w:val="22"/>
          <w:szCs w:val="22"/>
        </w:rPr>
        <w:t xml:space="preserve"> Nur um das Tanken </w:t>
      </w:r>
      <w:r w:rsidR="007838DB" w:rsidRPr="00426D88">
        <w:rPr>
          <w:rFonts w:ascii="Arial" w:hAnsi="Arial" w:cs="Arial"/>
          <w:b/>
          <w:bCs/>
          <w:i/>
          <w:iCs/>
          <w:sz w:val="22"/>
          <w:szCs w:val="22"/>
        </w:rPr>
        <w:t xml:space="preserve">oder </w:t>
      </w:r>
      <w:r w:rsidR="00F65ABE" w:rsidRPr="00426D88">
        <w:rPr>
          <w:rFonts w:ascii="Arial" w:hAnsi="Arial" w:cs="Arial"/>
          <w:b/>
          <w:bCs/>
          <w:i/>
          <w:iCs/>
          <w:sz w:val="22"/>
          <w:szCs w:val="22"/>
        </w:rPr>
        <w:t>Laden sowie den Wischwasserzusatz muss sich der Abonnent kümmern.</w:t>
      </w:r>
      <w:r w:rsidRPr="00426D88">
        <w:rPr>
          <w:rFonts w:ascii="Arial" w:hAnsi="Arial" w:cs="Arial"/>
          <w:b/>
          <w:bCs/>
          <w:i/>
          <w:iCs/>
          <w:sz w:val="22"/>
          <w:szCs w:val="22"/>
        </w:rPr>
        <w:t xml:space="preserve"> Un</w:t>
      </w:r>
      <w:r w:rsidR="007838DB" w:rsidRPr="00426D88">
        <w:rPr>
          <w:rFonts w:ascii="Arial" w:hAnsi="Arial" w:cs="Arial"/>
          <w:b/>
          <w:bCs/>
          <w:i/>
          <w:iCs/>
          <w:sz w:val="22"/>
          <w:szCs w:val="22"/>
        </w:rPr>
        <w:t>d</w:t>
      </w:r>
      <w:r w:rsidRPr="00426D88">
        <w:rPr>
          <w:rFonts w:ascii="Arial" w:hAnsi="Arial" w:cs="Arial"/>
          <w:b/>
          <w:bCs/>
          <w:i/>
          <w:iCs/>
          <w:sz w:val="22"/>
          <w:szCs w:val="22"/>
        </w:rPr>
        <w:t xml:space="preserve"> sobald die Tage wieder länger werden, kann </w:t>
      </w:r>
      <w:r w:rsidR="007838DB" w:rsidRPr="00426D88">
        <w:rPr>
          <w:rFonts w:ascii="Arial" w:hAnsi="Arial" w:cs="Arial"/>
          <w:b/>
          <w:bCs/>
          <w:i/>
          <w:iCs/>
          <w:sz w:val="22"/>
          <w:szCs w:val="22"/>
        </w:rPr>
        <w:t xml:space="preserve">man </w:t>
      </w:r>
      <w:r w:rsidRPr="00426D88">
        <w:rPr>
          <w:rFonts w:ascii="Arial" w:hAnsi="Arial" w:cs="Arial"/>
          <w:b/>
          <w:bCs/>
          <w:i/>
          <w:iCs/>
          <w:sz w:val="22"/>
          <w:szCs w:val="22"/>
        </w:rPr>
        <w:t xml:space="preserve">einfach und schnell wieder von vier auf zwei Räder wechseln. </w:t>
      </w:r>
    </w:p>
    <w:p w14:paraId="3D74BC6E" w14:textId="77777777" w:rsidR="00456969" w:rsidRPr="00426D88" w:rsidRDefault="00456969" w:rsidP="00152C75">
      <w:pPr>
        <w:jc w:val="both"/>
        <w:rPr>
          <w:rFonts w:ascii="Arial" w:hAnsi="Arial" w:cs="Arial"/>
          <w:b/>
          <w:bCs/>
          <w:i/>
          <w:iCs/>
          <w:sz w:val="22"/>
          <w:szCs w:val="22"/>
        </w:rPr>
      </w:pPr>
    </w:p>
    <w:p w14:paraId="08CE57E3" w14:textId="5E186ACA" w:rsidR="00A8797E" w:rsidRPr="00426D88" w:rsidRDefault="003A3767" w:rsidP="00152C75">
      <w:pPr>
        <w:jc w:val="both"/>
        <w:rPr>
          <w:rFonts w:ascii="Arial" w:hAnsi="Arial" w:cs="Arial"/>
          <w:sz w:val="22"/>
          <w:szCs w:val="22"/>
        </w:rPr>
      </w:pPr>
      <w:r w:rsidRPr="00426D88">
        <w:rPr>
          <w:rFonts w:ascii="Arial" w:hAnsi="Arial" w:cs="Arial"/>
          <w:sz w:val="22"/>
          <w:szCs w:val="22"/>
        </w:rPr>
        <w:t xml:space="preserve">Wenn </w:t>
      </w:r>
      <w:r w:rsidR="00456969" w:rsidRPr="00426D88">
        <w:rPr>
          <w:rFonts w:ascii="Arial" w:hAnsi="Arial" w:cs="Arial"/>
          <w:sz w:val="22"/>
          <w:szCs w:val="22"/>
        </w:rPr>
        <w:t>die Tage kürzer werden und das Herbstl</w:t>
      </w:r>
      <w:r w:rsidRPr="00426D88">
        <w:rPr>
          <w:rFonts w:ascii="Arial" w:hAnsi="Arial" w:cs="Arial"/>
          <w:sz w:val="22"/>
          <w:szCs w:val="22"/>
        </w:rPr>
        <w:t xml:space="preserve">aub Straßen und Radwege in </w:t>
      </w:r>
      <w:r w:rsidR="00456969" w:rsidRPr="00426D88">
        <w:rPr>
          <w:rFonts w:ascii="Arial" w:hAnsi="Arial" w:cs="Arial"/>
          <w:sz w:val="22"/>
          <w:szCs w:val="22"/>
        </w:rPr>
        <w:t xml:space="preserve">gefährliche </w:t>
      </w:r>
      <w:r w:rsidRPr="00426D88">
        <w:rPr>
          <w:rFonts w:ascii="Arial" w:hAnsi="Arial" w:cs="Arial"/>
          <w:sz w:val="22"/>
          <w:szCs w:val="22"/>
        </w:rPr>
        <w:t xml:space="preserve">Rutschbahnen verwandelt, müssen sich viele Zweiradfahrer eingestehen: Die Saison ist </w:t>
      </w:r>
      <w:r w:rsidR="00A8797E" w:rsidRPr="00426D88">
        <w:rPr>
          <w:rFonts w:ascii="Arial" w:hAnsi="Arial" w:cs="Arial"/>
          <w:sz w:val="22"/>
          <w:szCs w:val="22"/>
        </w:rPr>
        <w:t>vorbei</w:t>
      </w:r>
      <w:r w:rsidRPr="00426D88">
        <w:rPr>
          <w:rFonts w:ascii="Arial" w:hAnsi="Arial" w:cs="Arial"/>
          <w:sz w:val="22"/>
          <w:szCs w:val="22"/>
        </w:rPr>
        <w:t xml:space="preserve">! </w:t>
      </w:r>
      <w:r w:rsidR="00456969" w:rsidRPr="00426D88">
        <w:rPr>
          <w:rFonts w:ascii="Arial" w:hAnsi="Arial" w:cs="Arial"/>
          <w:sz w:val="22"/>
          <w:szCs w:val="22"/>
        </w:rPr>
        <w:t>Schon bald</w:t>
      </w:r>
      <w:r w:rsidR="00436006" w:rsidRPr="00426D88">
        <w:rPr>
          <w:rFonts w:ascii="Arial" w:hAnsi="Arial" w:cs="Arial"/>
          <w:sz w:val="22"/>
          <w:szCs w:val="22"/>
        </w:rPr>
        <w:t xml:space="preserve"> motten viele Biker ihren heißen Ofen ein. </w:t>
      </w:r>
      <w:r w:rsidR="00456969" w:rsidRPr="00426D88">
        <w:rPr>
          <w:rFonts w:ascii="Arial" w:hAnsi="Arial" w:cs="Arial"/>
          <w:sz w:val="22"/>
          <w:szCs w:val="22"/>
        </w:rPr>
        <w:t>E</w:t>
      </w:r>
      <w:r w:rsidRPr="00426D88">
        <w:rPr>
          <w:rFonts w:ascii="Arial" w:hAnsi="Arial" w:cs="Arial"/>
          <w:sz w:val="22"/>
          <w:szCs w:val="22"/>
        </w:rPr>
        <w:t>tliche</w:t>
      </w:r>
      <w:r w:rsidR="00436006" w:rsidRPr="00426D88">
        <w:rPr>
          <w:rFonts w:ascii="Arial" w:hAnsi="Arial" w:cs="Arial"/>
          <w:sz w:val="22"/>
          <w:szCs w:val="22"/>
        </w:rPr>
        <w:t xml:space="preserve"> Radfahrer deponieren ihren Drahtesel oder das E-Bike in ihrem Keller oder in der Garage. </w:t>
      </w:r>
    </w:p>
    <w:p w14:paraId="12ADA371" w14:textId="77777777" w:rsidR="00A8797E" w:rsidRPr="00426D88" w:rsidRDefault="00A8797E" w:rsidP="00152C75">
      <w:pPr>
        <w:jc w:val="both"/>
        <w:rPr>
          <w:rFonts w:ascii="Arial" w:hAnsi="Arial" w:cs="Arial"/>
          <w:sz w:val="22"/>
          <w:szCs w:val="22"/>
        </w:rPr>
      </w:pPr>
    </w:p>
    <w:p w14:paraId="4792CA75" w14:textId="6C70B4B8" w:rsidR="00A8797E" w:rsidRPr="00426D88" w:rsidRDefault="00456969" w:rsidP="00B57A68">
      <w:pPr>
        <w:jc w:val="both"/>
        <w:rPr>
          <w:rFonts w:ascii="Arial" w:hAnsi="Arial" w:cs="Arial"/>
          <w:sz w:val="22"/>
          <w:szCs w:val="22"/>
        </w:rPr>
      </w:pPr>
      <w:r w:rsidRPr="00426D88">
        <w:rPr>
          <w:rFonts w:ascii="Arial" w:hAnsi="Arial" w:cs="Arial"/>
          <w:sz w:val="22"/>
          <w:szCs w:val="22"/>
        </w:rPr>
        <w:t>Als Alternative zu Bus und Bahn mag ein</w:t>
      </w:r>
      <w:r w:rsidR="00152C75" w:rsidRPr="00426D88">
        <w:rPr>
          <w:rFonts w:ascii="Arial" w:hAnsi="Arial" w:cs="Arial"/>
          <w:sz w:val="22"/>
          <w:szCs w:val="22"/>
        </w:rPr>
        <w:t xml:space="preserve"> </w:t>
      </w:r>
      <w:r w:rsidRPr="00426D88">
        <w:rPr>
          <w:rFonts w:ascii="Arial" w:hAnsi="Arial" w:cs="Arial"/>
          <w:sz w:val="22"/>
          <w:szCs w:val="22"/>
        </w:rPr>
        <w:t xml:space="preserve">altes </w:t>
      </w:r>
      <w:r w:rsidR="00152C75" w:rsidRPr="00426D88">
        <w:rPr>
          <w:rFonts w:ascii="Arial" w:hAnsi="Arial" w:cs="Arial"/>
          <w:sz w:val="22"/>
          <w:szCs w:val="22"/>
        </w:rPr>
        <w:t xml:space="preserve">Winterauto </w:t>
      </w:r>
      <w:r w:rsidR="00ED2B91" w:rsidRPr="00426D88">
        <w:rPr>
          <w:rFonts w:ascii="Arial" w:hAnsi="Arial" w:cs="Arial"/>
          <w:sz w:val="22"/>
          <w:szCs w:val="22"/>
        </w:rPr>
        <w:t xml:space="preserve">auf den ersten Blick </w:t>
      </w:r>
      <w:r w:rsidR="00152C75" w:rsidRPr="00426D88">
        <w:rPr>
          <w:rFonts w:ascii="Arial" w:hAnsi="Arial" w:cs="Arial"/>
          <w:sz w:val="22"/>
          <w:szCs w:val="22"/>
        </w:rPr>
        <w:t xml:space="preserve">vielleicht die </w:t>
      </w:r>
      <w:r w:rsidRPr="00426D88">
        <w:rPr>
          <w:rFonts w:ascii="Arial" w:hAnsi="Arial" w:cs="Arial"/>
          <w:sz w:val="22"/>
          <w:szCs w:val="22"/>
        </w:rPr>
        <w:t>kostengünstigste</w:t>
      </w:r>
      <w:r w:rsidR="00152C75" w:rsidRPr="00426D88">
        <w:rPr>
          <w:rFonts w:ascii="Arial" w:hAnsi="Arial" w:cs="Arial"/>
          <w:sz w:val="22"/>
          <w:szCs w:val="22"/>
        </w:rPr>
        <w:t xml:space="preserve"> Möglichkeit sein, durch die kalte Jahreszeit zu kommen… </w:t>
      </w:r>
      <w:r w:rsidRPr="00426D88">
        <w:rPr>
          <w:rFonts w:ascii="Arial" w:hAnsi="Arial" w:cs="Arial"/>
          <w:sz w:val="22"/>
          <w:szCs w:val="22"/>
        </w:rPr>
        <w:t>U</w:t>
      </w:r>
      <w:r w:rsidR="00152C75" w:rsidRPr="00426D88">
        <w:rPr>
          <w:rFonts w:ascii="Arial" w:hAnsi="Arial" w:cs="Arial"/>
          <w:sz w:val="22"/>
          <w:szCs w:val="22"/>
        </w:rPr>
        <w:t>mweltfreundlicher</w:t>
      </w:r>
      <w:r w:rsidRPr="00426D88">
        <w:rPr>
          <w:rFonts w:ascii="Arial" w:hAnsi="Arial" w:cs="Arial"/>
          <w:sz w:val="22"/>
          <w:szCs w:val="22"/>
        </w:rPr>
        <w:t xml:space="preserve">, </w:t>
      </w:r>
      <w:r w:rsidR="00152C75" w:rsidRPr="00426D88">
        <w:rPr>
          <w:rFonts w:ascii="Arial" w:hAnsi="Arial" w:cs="Arial"/>
          <w:sz w:val="22"/>
          <w:szCs w:val="22"/>
        </w:rPr>
        <w:t xml:space="preserve">ressourcenschonender </w:t>
      </w:r>
      <w:r w:rsidRPr="00426D88">
        <w:rPr>
          <w:rFonts w:ascii="Arial" w:hAnsi="Arial" w:cs="Arial"/>
          <w:sz w:val="22"/>
          <w:szCs w:val="22"/>
        </w:rPr>
        <w:t xml:space="preserve">und </w:t>
      </w:r>
      <w:r w:rsidR="00ED2B91" w:rsidRPr="00426D88">
        <w:rPr>
          <w:rFonts w:ascii="Arial" w:hAnsi="Arial" w:cs="Arial"/>
          <w:sz w:val="22"/>
          <w:szCs w:val="22"/>
        </w:rPr>
        <w:t>angesichts steigender Energiekosten sparsamer</w:t>
      </w:r>
      <w:r w:rsidRPr="00426D88">
        <w:rPr>
          <w:rFonts w:ascii="Arial" w:hAnsi="Arial" w:cs="Arial"/>
          <w:sz w:val="22"/>
          <w:szCs w:val="22"/>
        </w:rPr>
        <w:t xml:space="preserve"> </w:t>
      </w:r>
      <w:r w:rsidR="00ED2B91" w:rsidRPr="00426D88">
        <w:rPr>
          <w:rFonts w:ascii="Arial" w:hAnsi="Arial" w:cs="Arial"/>
          <w:sz w:val="22"/>
          <w:szCs w:val="22"/>
        </w:rPr>
        <w:t>fährt man</w:t>
      </w:r>
      <w:r w:rsidRPr="00426D88">
        <w:rPr>
          <w:rFonts w:ascii="Arial" w:hAnsi="Arial" w:cs="Arial"/>
          <w:sz w:val="22"/>
          <w:szCs w:val="22"/>
        </w:rPr>
        <w:t xml:space="preserve"> </w:t>
      </w:r>
      <w:r w:rsidR="00095162" w:rsidRPr="00426D88">
        <w:rPr>
          <w:rFonts w:ascii="Arial" w:hAnsi="Arial" w:cs="Arial"/>
          <w:sz w:val="22"/>
          <w:szCs w:val="22"/>
        </w:rPr>
        <w:t>allerdings</w:t>
      </w:r>
      <w:r w:rsidR="007838DB" w:rsidRPr="00426D88">
        <w:rPr>
          <w:rFonts w:ascii="Arial" w:hAnsi="Arial" w:cs="Arial"/>
          <w:sz w:val="22"/>
          <w:szCs w:val="22"/>
        </w:rPr>
        <w:t xml:space="preserve"> </w:t>
      </w:r>
      <w:r w:rsidRPr="00426D88">
        <w:rPr>
          <w:rFonts w:ascii="Arial" w:hAnsi="Arial" w:cs="Arial"/>
          <w:sz w:val="22"/>
          <w:szCs w:val="22"/>
        </w:rPr>
        <w:t>mit</w:t>
      </w:r>
      <w:r w:rsidR="00152C75" w:rsidRPr="00426D88">
        <w:rPr>
          <w:rFonts w:ascii="Arial" w:hAnsi="Arial" w:cs="Arial"/>
          <w:sz w:val="22"/>
          <w:szCs w:val="22"/>
        </w:rPr>
        <w:t xml:space="preserve"> </w:t>
      </w:r>
      <w:r w:rsidRPr="00426D88">
        <w:rPr>
          <w:rFonts w:ascii="Arial" w:hAnsi="Arial" w:cs="Arial"/>
          <w:sz w:val="22"/>
          <w:szCs w:val="22"/>
        </w:rPr>
        <w:t>einem</w:t>
      </w:r>
      <w:r w:rsidR="00152C75" w:rsidRPr="00426D88">
        <w:rPr>
          <w:rFonts w:ascii="Arial" w:hAnsi="Arial" w:cs="Arial"/>
          <w:sz w:val="22"/>
          <w:szCs w:val="22"/>
        </w:rPr>
        <w:t xml:space="preserve"> Auto-Abo von ViveLaCar.</w:t>
      </w:r>
      <w:r w:rsidRPr="00426D88">
        <w:rPr>
          <w:rFonts w:ascii="Arial" w:hAnsi="Arial" w:cs="Arial"/>
          <w:sz w:val="22"/>
          <w:szCs w:val="22"/>
        </w:rPr>
        <w:t xml:space="preserve"> Das</w:t>
      </w:r>
      <w:r w:rsidR="00152C75" w:rsidRPr="00426D88">
        <w:rPr>
          <w:rFonts w:ascii="Arial" w:hAnsi="Arial" w:cs="Arial"/>
          <w:sz w:val="22"/>
          <w:szCs w:val="22"/>
        </w:rPr>
        <w:t xml:space="preserve"> Stuttgart</w:t>
      </w:r>
      <w:r w:rsidRPr="00426D88">
        <w:rPr>
          <w:rFonts w:ascii="Arial" w:hAnsi="Arial" w:cs="Arial"/>
          <w:sz w:val="22"/>
          <w:szCs w:val="22"/>
        </w:rPr>
        <w:t>er Unternehmen</w:t>
      </w:r>
      <w:r w:rsidR="00152C75" w:rsidRPr="00426D88">
        <w:rPr>
          <w:rFonts w:ascii="Arial" w:hAnsi="Arial" w:cs="Arial"/>
          <w:sz w:val="22"/>
          <w:szCs w:val="22"/>
        </w:rPr>
        <w:t xml:space="preserve"> vermittelt Neu- und Vorführ</w:t>
      </w:r>
      <w:r w:rsidR="001B5D58" w:rsidRPr="00426D88">
        <w:rPr>
          <w:rFonts w:ascii="Arial" w:hAnsi="Arial" w:cs="Arial"/>
          <w:sz w:val="22"/>
          <w:szCs w:val="22"/>
        </w:rPr>
        <w:t>fahrzeuge</w:t>
      </w:r>
      <w:r w:rsidRPr="00426D88">
        <w:rPr>
          <w:rFonts w:ascii="Arial" w:hAnsi="Arial" w:cs="Arial"/>
          <w:sz w:val="22"/>
          <w:szCs w:val="22"/>
        </w:rPr>
        <w:t xml:space="preserve"> </w:t>
      </w:r>
      <w:r w:rsidR="00152C75" w:rsidRPr="00426D88">
        <w:rPr>
          <w:rFonts w:ascii="Arial" w:hAnsi="Arial" w:cs="Arial"/>
          <w:sz w:val="22"/>
          <w:szCs w:val="22"/>
        </w:rPr>
        <w:t xml:space="preserve">sowie </w:t>
      </w:r>
      <w:r w:rsidR="001B5D58" w:rsidRPr="00426D88">
        <w:rPr>
          <w:rFonts w:ascii="Arial" w:hAnsi="Arial" w:cs="Arial"/>
          <w:sz w:val="22"/>
          <w:szCs w:val="22"/>
        </w:rPr>
        <w:t xml:space="preserve">junge </w:t>
      </w:r>
      <w:r w:rsidR="00152C75" w:rsidRPr="00426D88">
        <w:rPr>
          <w:rFonts w:ascii="Arial" w:hAnsi="Arial" w:cs="Arial"/>
          <w:sz w:val="22"/>
          <w:szCs w:val="22"/>
        </w:rPr>
        <w:t>Gebraucht</w:t>
      </w:r>
      <w:r w:rsidR="001B5D58" w:rsidRPr="00426D88">
        <w:rPr>
          <w:rFonts w:ascii="Arial" w:hAnsi="Arial" w:cs="Arial"/>
          <w:sz w:val="22"/>
          <w:szCs w:val="22"/>
        </w:rPr>
        <w:t>wagen</w:t>
      </w:r>
      <w:r w:rsidR="00152C75" w:rsidRPr="00426D88">
        <w:rPr>
          <w:rFonts w:ascii="Arial" w:hAnsi="Arial" w:cs="Arial"/>
          <w:sz w:val="22"/>
          <w:szCs w:val="22"/>
        </w:rPr>
        <w:t xml:space="preserve"> </w:t>
      </w:r>
      <w:r w:rsidR="001B5D58" w:rsidRPr="00426D88">
        <w:rPr>
          <w:rFonts w:ascii="Arial" w:hAnsi="Arial" w:cs="Arial"/>
          <w:sz w:val="22"/>
          <w:szCs w:val="22"/>
        </w:rPr>
        <w:t xml:space="preserve">mit Garantie </w:t>
      </w:r>
      <w:r w:rsidR="00152C75" w:rsidRPr="00426D88">
        <w:rPr>
          <w:rFonts w:ascii="Arial" w:hAnsi="Arial" w:cs="Arial"/>
          <w:sz w:val="22"/>
          <w:szCs w:val="22"/>
        </w:rPr>
        <w:t>von Markenhändlern zur Nutzung im Abonnement.</w:t>
      </w:r>
      <w:r w:rsidR="00A8797E" w:rsidRPr="00426D88">
        <w:rPr>
          <w:rFonts w:ascii="Arial" w:hAnsi="Arial" w:cs="Arial"/>
          <w:sz w:val="22"/>
          <w:szCs w:val="22"/>
        </w:rPr>
        <w:t xml:space="preserve"> Wendige Cityflitzer, familientaugliche Kombis, geräumige Nutzfahrzeuge: </w:t>
      </w:r>
      <w:r w:rsidR="00095162" w:rsidRPr="00426D88">
        <w:rPr>
          <w:rFonts w:ascii="Arial" w:hAnsi="Arial" w:cs="Arial"/>
          <w:sz w:val="22"/>
          <w:szCs w:val="22"/>
        </w:rPr>
        <w:t>Das täglich wechselnde Angebot bietet eine große Auswahl an M</w:t>
      </w:r>
      <w:r w:rsidR="00A8797E" w:rsidRPr="00426D88">
        <w:rPr>
          <w:rFonts w:ascii="Arial" w:hAnsi="Arial" w:cs="Arial"/>
          <w:sz w:val="22"/>
          <w:szCs w:val="22"/>
        </w:rPr>
        <w:t xml:space="preserve">arken und </w:t>
      </w:r>
      <w:r w:rsidR="00A36DE9" w:rsidRPr="00426D88">
        <w:rPr>
          <w:rFonts w:ascii="Arial" w:hAnsi="Arial" w:cs="Arial"/>
          <w:sz w:val="22"/>
          <w:szCs w:val="22"/>
        </w:rPr>
        <w:t>M</w:t>
      </w:r>
      <w:r w:rsidR="00A8797E" w:rsidRPr="00426D88">
        <w:rPr>
          <w:rFonts w:ascii="Arial" w:hAnsi="Arial" w:cs="Arial"/>
          <w:sz w:val="22"/>
          <w:szCs w:val="22"/>
        </w:rPr>
        <w:t>odelle</w:t>
      </w:r>
      <w:r w:rsidR="00095162" w:rsidRPr="00426D88">
        <w:rPr>
          <w:rFonts w:ascii="Arial" w:hAnsi="Arial" w:cs="Arial"/>
          <w:sz w:val="22"/>
          <w:szCs w:val="22"/>
        </w:rPr>
        <w:t xml:space="preserve">n für jeden Geschmack und Bedarf, </w:t>
      </w:r>
      <w:r w:rsidR="00152C75" w:rsidRPr="00426D88">
        <w:rPr>
          <w:rFonts w:ascii="Arial" w:hAnsi="Arial" w:cs="Arial"/>
          <w:sz w:val="22"/>
          <w:szCs w:val="22"/>
        </w:rPr>
        <w:t xml:space="preserve">Elektro- </w:t>
      </w:r>
      <w:r w:rsidR="00A8797E" w:rsidRPr="00426D88">
        <w:rPr>
          <w:rFonts w:ascii="Arial" w:hAnsi="Arial" w:cs="Arial"/>
          <w:sz w:val="22"/>
          <w:szCs w:val="22"/>
        </w:rPr>
        <w:t>und</w:t>
      </w:r>
      <w:r w:rsidR="00152C75" w:rsidRPr="00426D88">
        <w:rPr>
          <w:rFonts w:ascii="Arial" w:hAnsi="Arial" w:cs="Arial"/>
          <w:sz w:val="22"/>
          <w:szCs w:val="22"/>
        </w:rPr>
        <w:t xml:space="preserve"> Hybrid-Fahrzeuge</w:t>
      </w:r>
      <w:r w:rsidR="00A8797E" w:rsidRPr="00426D88">
        <w:rPr>
          <w:rFonts w:ascii="Arial" w:hAnsi="Arial" w:cs="Arial"/>
          <w:sz w:val="22"/>
          <w:szCs w:val="22"/>
        </w:rPr>
        <w:t xml:space="preserve"> </w:t>
      </w:r>
      <w:r w:rsidR="00A36DE9" w:rsidRPr="00426D88">
        <w:rPr>
          <w:rFonts w:ascii="Arial" w:hAnsi="Arial" w:cs="Arial"/>
          <w:sz w:val="22"/>
          <w:szCs w:val="22"/>
        </w:rPr>
        <w:t xml:space="preserve">ebenso wie </w:t>
      </w:r>
      <w:r w:rsidR="00A8797E" w:rsidRPr="00426D88">
        <w:rPr>
          <w:rFonts w:ascii="Arial" w:hAnsi="Arial" w:cs="Arial"/>
          <w:sz w:val="22"/>
          <w:szCs w:val="22"/>
        </w:rPr>
        <w:t>Benziner und Diesel</w:t>
      </w:r>
      <w:r w:rsidR="00152C75" w:rsidRPr="00426D88">
        <w:rPr>
          <w:rFonts w:ascii="Arial" w:hAnsi="Arial" w:cs="Arial"/>
          <w:sz w:val="22"/>
          <w:szCs w:val="22"/>
        </w:rPr>
        <w:t>.</w:t>
      </w:r>
      <w:r w:rsidR="00426D88" w:rsidRPr="00CA4960">
        <w:rPr>
          <w:rFonts w:ascii="Arial" w:hAnsi="Arial" w:cs="Arial"/>
          <w:sz w:val="22"/>
          <w:szCs w:val="22"/>
        </w:rPr>
        <w:t xml:space="preserve"> </w:t>
      </w:r>
      <w:r w:rsidR="00875C22">
        <w:rPr>
          <w:rFonts w:ascii="Arial" w:hAnsi="Arial" w:cs="Arial"/>
          <w:sz w:val="22"/>
          <w:szCs w:val="22"/>
        </w:rPr>
        <w:t xml:space="preserve">So gibt es zum Beispiel den </w:t>
      </w:r>
      <w:r w:rsidR="00426D88" w:rsidRPr="00426D88">
        <w:rPr>
          <w:rFonts w:ascii="Arial" w:hAnsi="Arial" w:cs="Arial"/>
          <w:sz w:val="22"/>
          <w:szCs w:val="22"/>
        </w:rPr>
        <w:t>voll</w:t>
      </w:r>
      <w:r w:rsidR="00875C22">
        <w:rPr>
          <w:rFonts w:ascii="Arial" w:hAnsi="Arial" w:cs="Arial"/>
          <w:sz w:val="22"/>
          <w:szCs w:val="22"/>
        </w:rPr>
        <w:t>-</w:t>
      </w:r>
      <w:proofErr w:type="spellStart"/>
      <w:r w:rsidR="00426D88" w:rsidRPr="00426D88">
        <w:rPr>
          <w:rFonts w:ascii="Arial" w:hAnsi="Arial" w:cs="Arial"/>
          <w:sz w:val="22"/>
          <w:szCs w:val="22"/>
        </w:rPr>
        <w:t>ektrischen</w:t>
      </w:r>
      <w:proofErr w:type="spellEnd"/>
      <w:r w:rsidR="00426D88" w:rsidRPr="00426D88">
        <w:rPr>
          <w:rFonts w:ascii="Arial" w:hAnsi="Arial" w:cs="Arial"/>
          <w:sz w:val="22"/>
          <w:szCs w:val="22"/>
        </w:rPr>
        <w:t xml:space="preserve"> Fiat 500e</w:t>
      </w:r>
      <w:r w:rsidR="00875C22">
        <w:rPr>
          <w:rFonts w:ascii="Arial" w:hAnsi="Arial" w:cs="Arial"/>
          <w:sz w:val="22"/>
          <w:szCs w:val="22"/>
        </w:rPr>
        <w:t xml:space="preserve"> </w:t>
      </w:r>
      <w:r w:rsidR="00426D88" w:rsidRPr="00426D88">
        <w:rPr>
          <w:rFonts w:ascii="Arial" w:hAnsi="Arial" w:cs="Arial"/>
          <w:sz w:val="22"/>
          <w:szCs w:val="22"/>
        </w:rPr>
        <w:t xml:space="preserve">im Auto-Abo von </w:t>
      </w:r>
      <w:proofErr w:type="spellStart"/>
      <w:r w:rsidR="00426D88" w:rsidRPr="00426D88">
        <w:rPr>
          <w:rFonts w:ascii="Arial" w:hAnsi="Arial" w:cs="Arial"/>
          <w:sz w:val="22"/>
          <w:szCs w:val="22"/>
        </w:rPr>
        <w:t>ViveLaCar</w:t>
      </w:r>
      <w:proofErr w:type="spellEnd"/>
      <w:r w:rsidR="00426D88" w:rsidRPr="00426D88">
        <w:rPr>
          <w:rFonts w:ascii="Arial" w:hAnsi="Arial" w:cs="Arial"/>
          <w:sz w:val="22"/>
          <w:szCs w:val="22"/>
        </w:rPr>
        <w:t xml:space="preserve"> schon ab 379,90 Euro, einen Hyundai i10 bereits für 354,90 Euro zum monatlichen Alles-inklusive-Preis</w:t>
      </w:r>
      <w:r w:rsidR="00875C22">
        <w:rPr>
          <w:rFonts w:ascii="Arial" w:hAnsi="Arial" w:cs="Arial"/>
          <w:sz w:val="22"/>
          <w:szCs w:val="22"/>
        </w:rPr>
        <w:t xml:space="preserve"> und </w:t>
      </w:r>
      <w:r w:rsidR="009B5944">
        <w:rPr>
          <w:rFonts w:ascii="Arial" w:hAnsi="Arial" w:cs="Arial"/>
          <w:sz w:val="22"/>
          <w:szCs w:val="22"/>
        </w:rPr>
        <w:t>500</w:t>
      </w:r>
      <w:r w:rsidR="00875C22">
        <w:rPr>
          <w:rFonts w:ascii="Arial" w:hAnsi="Arial" w:cs="Arial"/>
          <w:sz w:val="22"/>
          <w:szCs w:val="22"/>
        </w:rPr>
        <w:t xml:space="preserve"> Kilometern im Monat. </w:t>
      </w:r>
    </w:p>
    <w:p w14:paraId="41231DD8" w14:textId="77777777" w:rsidR="00A8797E" w:rsidRPr="00426D88" w:rsidRDefault="00A8797E" w:rsidP="00152C75">
      <w:pPr>
        <w:jc w:val="both"/>
        <w:rPr>
          <w:rFonts w:ascii="Arial" w:hAnsi="Arial" w:cs="Arial"/>
          <w:sz w:val="22"/>
          <w:szCs w:val="22"/>
        </w:rPr>
      </w:pPr>
    </w:p>
    <w:p w14:paraId="0EA63D18" w14:textId="3AD1E00B" w:rsidR="00152C75" w:rsidRPr="00426D88" w:rsidRDefault="00A36DE9" w:rsidP="00152C75">
      <w:pPr>
        <w:jc w:val="both"/>
        <w:rPr>
          <w:rFonts w:ascii="Arial" w:hAnsi="Arial" w:cs="Arial"/>
          <w:sz w:val="22"/>
          <w:szCs w:val="22"/>
        </w:rPr>
      </w:pPr>
      <w:r w:rsidRPr="00426D88">
        <w:rPr>
          <w:rFonts w:ascii="Arial" w:hAnsi="Arial" w:cs="Arial"/>
          <w:sz w:val="22"/>
          <w:szCs w:val="22"/>
        </w:rPr>
        <w:t>Einfacher geht es nicht: Kein Pa</w:t>
      </w:r>
      <w:r w:rsidR="007838DB" w:rsidRPr="00426D88">
        <w:rPr>
          <w:rFonts w:ascii="Arial" w:hAnsi="Arial" w:cs="Arial"/>
          <w:sz w:val="22"/>
          <w:szCs w:val="22"/>
        </w:rPr>
        <w:t>p</w:t>
      </w:r>
      <w:r w:rsidRPr="00426D88">
        <w:rPr>
          <w:rFonts w:ascii="Arial" w:hAnsi="Arial" w:cs="Arial"/>
          <w:sz w:val="22"/>
          <w:szCs w:val="22"/>
        </w:rPr>
        <w:t>ierkram, alles in einem Preis und den bestimmen die Abonnenten mit</w:t>
      </w:r>
      <w:r w:rsidR="007838DB" w:rsidRPr="00426D88">
        <w:rPr>
          <w:rFonts w:ascii="Arial" w:hAnsi="Arial" w:cs="Arial"/>
          <w:sz w:val="22"/>
          <w:szCs w:val="22"/>
        </w:rPr>
        <w:t>. D</w:t>
      </w:r>
      <w:r w:rsidRPr="00426D88">
        <w:rPr>
          <w:rFonts w:ascii="Arial" w:hAnsi="Arial" w:cs="Arial"/>
          <w:sz w:val="22"/>
          <w:szCs w:val="22"/>
        </w:rPr>
        <w:t xml:space="preserve">enn das </w:t>
      </w:r>
      <w:r w:rsidR="00A8797E" w:rsidRPr="00426D88">
        <w:rPr>
          <w:rFonts w:ascii="Arial" w:hAnsi="Arial" w:cs="Arial"/>
          <w:sz w:val="22"/>
          <w:szCs w:val="22"/>
        </w:rPr>
        <w:t>gebuchte Kilometerpaket kann monatlich gewechselt werden</w:t>
      </w:r>
      <w:r w:rsidRPr="00426D88">
        <w:rPr>
          <w:rFonts w:ascii="Arial" w:hAnsi="Arial" w:cs="Arial"/>
          <w:sz w:val="22"/>
          <w:szCs w:val="22"/>
        </w:rPr>
        <w:t xml:space="preserve"> – wer weniger fährt, zahlt auch weniger</w:t>
      </w:r>
      <w:r w:rsidR="00875C22">
        <w:rPr>
          <w:rFonts w:ascii="Arial" w:hAnsi="Arial" w:cs="Arial"/>
          <w:sz w:val="22"/>
          <w:szCs w:val="22"/>
        </w:rPr>
        <w:t>!</w:t>
      </w:r>
      <w:r w:rsidR="00A8797E" w:rsidRPr="00426D88">
        <w:rPr>
          <w:rFonts w:ascii="Arial" w:hAnsi="Arial" w:cs="Arial"/>
          <w:sz w:val="22"/>
          <w:szCs w:val="22"/>
        </w:rPr>
        <w:t xml:space="preserve"> </w:t>
      </w:r>
      <w:r w:rsidR="00152C75" w:rsidRPr="00426D88">
        <w:rPr>
          <w:rFonts w:ascii="Arial" w:hAnsi="Arial" w:cs="Arial"/>
          <w:sz w:val="22"/>
          <w:szCs w:val="22"/>
        </w:rPr>
        <w:t xml:space="preserve">Auch bei der Laufzeit bleibt man flexibel, denn das Auto-Abo von ViveLaCar kann jederzeit mit </w:t>
      </w:r>
      <w:r w:rsidR="00A8797E" w:rsidRPr="00426D88">
        <w:rPr>
          <w:rFonts w:ascii="Arial" w:hAnsi="Arial" w:cs="Arial"/>
          <w:sz w:val="22"/>
          <w:szCs w:val="22"/>
        </w:rPr>
        <w:t>nur drei Monaten</w:t>
      </w:r>
      <w:r w:rsidR="00152C75" w:rsidRPr="00426D88">
        <w:rPr>
          <w:rFonts w:ascii="Arial" w:hAnsi="Arial" w:cs="Arial"/>
          <w:sz w:val="22"/>
          <w:szCs w:val="22"/>
        </w:rPr>
        <w:t xml:space="preserve"> Kündigungsfrist beendet werden.</w:t>
      </w:r>
      <w:r w:rsidR="00A8797E" w:rsidRPr="00426D88">
        <w:rPr>
          <w:rFonts w:ascii="Arial" w:hAnsi="Arial" w:cs="Arial"/>
          <w:sz w:val="22"/>
          <w:szCs w:val="22"/>
        </w:rPr>
        <w:t xml:space="preserve"> </w:t>
      </w:r>
      <w:r w:rsidR="00152C75" w:rsidRPr="00426D88">
        <w:rPr>
          <w:rFonts w:ascii="Arial" w:hAnsi="Arial" w:cs="Arial"/>
          <w:sz w:val="22"/>
          <w:szCs w:val="22"/>
        </w:rPr>
        <w:t xml:space="preserve">Und im Frühjahr? Steigt man wieder auf das geliebte Zweirad oder ein anderes Fahrzeug im attraktiven Abonnement um. </w:t>
      </w:r>
    </w:p>
    <w:p w14:paraId="4CF80760" w14:textId="623FD6FF" w:rsidR="00A8797E" w:rsidRPr="00426D88" w:rsidRDefault="00A8797E" w:rsidP="00152C75">
      <w:pPr>
        <w:jc w:val="both"/>
        <w:rPr>
          <w:rFonts w:ascii="Arial" w:hAnsi="Arial" w:cs="Arial"/>
          <w:sz w:val="22"/>
          <w:szCs w:val="22"/>
        </w:rPr>
      </w:pPr>
    </w:p>
    <w:p w14:paraId="671A06DC" w14:textId="77777777" w:rsidR="001B5D58" w:rsidRPr="00426D88" w:rsidRDefault="001B5D58" w:rsidP="001B5D58">
      <w:pPr>
        <w:jc w:val="both"/>
        <w:rPr>
          <w:rFonts w:ascii="Arial" w:hAnsi="Arial" w:cs="Arial"/>
          <w:i/>
          <w:iCs/>
          <w:sz w:val="16"/>
          <w:szCs w:val="16"/>
        </w:rPr>
      </w:pPr>
      <w:r w:rsidRPr="00426D88">
        <w:rPr>
          <w:rFonts w:ascii="Arial" w:hAnsi="Arial" w:cs="Arial"/>
          <w:i/>
          <w:iCs/>
          <w:sz w:val="16"/>
          <w:szCs w:val="16"/>
        </w:rPr>
        <w:t>Über ViveLaCar:</w:t>
      </w:r>
    </w:p>
    <w:p w14:paraId="6C861BC8" w14:textId="77777777" w:rsidR="001B5D58" w:rsidRPr="00426D88" w:rsidRDefault="001B5D58" w:rsidP="001B5D58">
      <w:pPr>
        <w:jc w:val="both"/>
        <w:rPr>
          <w:rFonts w:ascii="Arial" w:hAnsi="Arial" w:cs="Arial"/>
          <w:i/>
          <w:iCs/>
          <w:sz w:val="16"/>
          <w:szCs w:val="16"/>
        </w:rPr>
      </w:pPr>
      <w:r w:rsidRPr="00426D88">
        <w:rPr>
          <w:rFonts w:ascii="Arial" w:hAnsi="Arial" w:cs="Arial"/>
          <w:i/>
          <w:iCs/>
          <w:sz w:val="16"/>
          <w:szCs w:val="16"/>
        </w:rPr>
        <w:t xml:space="preserve"> </w:t>
      </w:r>
    </w:p>
    <w:p w14:paraId="6FE4BD24" w14:textId="77777777" w:rsidR="001B5D58" w:rsidRPr="00426D88" w:rsidRDefault="001B5D58" w:rsidP="001B5D58">
      <w:pPr>
        <w:jc w:val="both"/>
        <w:rPr>
          <w:rFonts w:ascii="Arial" w:hAnsi="Arial" w:cs="Arial"/>
          <w:i/>
          <w:iCs/>
          <w:sz w:val="16"/>
          <w:szCs w:val="16"/>
        </w:rPr>
      </w:pPr>
      <w:r w:rsidRPr="00426D88">
        <w:rPr>
          <w:rFonts w:ascii="Arial" w:hAnsi="Arial" w:cs="Arial"/>
          <w:i/>
          <w:iCs/>
          <w:sz w:val="16"/>
          <w:szCs w:val="16"/>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426D88">
        <w:rPr>
          <w:rFonts w:ascii="Arial" w:hAnsi="Arial" w:cs="Arial"/>
          <w:i/>
          <w:iCs/>
          <w:sz w:val="16"/>
          <w:szCs w:val="16"/>
          <w:vertAlign w:val="superscript"/>
        </w:rPr>
        <w:t>®</w:t>
      </w:r>
      <w:r w:rsidRPr="00426D88">
        <w:rPr>
          <w:rFonts w:ascii="Arial" w:hAnsi="Arial" w:cs="Arial"/>
          <w:i/>
          <w:iCs/>
          <w:sz w:val="16"/>
          <w:szCs w:val="16"/>
        </w:rPr>
        <w:t xml:space="preserve"> optimiert für Händler die Erlöse und bietet Kunden ein perfektes Auto-Abo. ViveLaCar ONE</w:t>
      </w:r>
      <w:r w:rsidRPr="00426D88">
        <w:rPr>
          <w:rFonts w:ascii="Arial" w:hAnsi="Arial" w:cs="Arial"/>
          <w:i/>
          <w:iCs/>
          <w:sz w:val="16"/>
          <w:szCs w:val="16"/>
          <w:vertAlign w:val="superscript"/>
        </w:rPr>
        <w:t>®</w:t>
      </w:r>
      <w:r w:rsidRPr="00426D88">
        <w:rPr>
          <w:rFonts w:ascii="Arial" w:hAnsi="Arial" w:cs="Arial"/>
          <w:i/>
          <w:iCs/>
          <w:sz w:val="16"/>
          <w:szCs w:val="16"/>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35390717" w14:textId="77777777" w:rsidR="001B5D58" w:rsidRPr="00426D88" w:rsidRDefault="001B5D58" w:rsidP="001B5D58">
      <w:pPr>
        <w:jc w:val="both"/>
        <w:rPr>
          <w:rFonts w:ascii="Arial" w:hAnsi="Arial" w:cs="Arial"/>
          <w:sz w:val="16"/>
          <w:szCs w:val="16"/>
        </w:rPr>
      </w:pPr>
      <w:r w:rsidRPr="00426D88">
        <w:rPr>
          <w:rFonts w:ascii="Arial" w:hAnsi="Arial" w:cs="Arial"/>
          <w:sz w:val="16"/>
          <w:szCs w:val="16"/>
        </w:rPr>
        <w:t xml:space="preserve"> </w:t>
      </w:r>
    </w:p>
    <w:p w14:paraId="67D1BE51" w14:textId="77777777" w:rsidR="001B5D58" w:rsidRPr="00426D88" w:rsidRDefault="001B5D58" w:rsidP="001B5D58">
      <w:pPr>
        <w:jc w:val="right"/>
        <w:rPr>
          <w:rFonts w:ascii="Arial" w:hAnsi="Arial" w:cs="Arial"/>
          <w:b/>
          <w:bCs/>
          <w:sz w:val="16"/>
          <w:szCs w:val="16"/>
        </w:rPr>
      </w:pPr>
      <w:r w:rsidRPr="00426D88">
        <w:rPr>
          <w:rFonts w:ascii="Arial" w:hAnsi="Arial" w:cs="Arial"/>
          <w:b/>
          <w:bCs/>
          <w:sz w:val="16"/>
          <w:szCs w:val="16"/>
        </w:rPr>
        <w:t>Abdruck honorarfrei * Beleg erbeten</w:t>
      </w:r>
    </w:p>
    <w:p w14:paraId="747F15C5" w14:textId="77777777" w:rsidR="001B5D58" w:rsidRPr="00426D88" w:rsidRDefault="001B5D58" w:rsidP="001B5D58">
      <w:pPr>
        <w:jc w:val="both"/>
        <w:rPr>
          <w:rFonts w:ascii="Arial" w:hAnsi="Arial" w:cs="Arial"/>
          <w:sz w:val="16"/>
          <w:szCs w:val="16"/>
        </w:rPr>
      </w:pPr>
      <w:r w:rsidRPr="00426D88">
        <w:rPr>
          <w:rFonts w:ascii="Arial" w:hAnsi="Arial" w:cs="Arial"/>
          <w:sz w:val="16"/>
          <w:szCs w:val="16"/>
        </w:rPr>
        <w:t xml:space="preserve"> </w:t>
      </w:r>
    </w:p>
    <w:p w14:paraId="4A73196E" w14:textId="77777777" w:rsidR="001B5D58" w:rsidRPr="00426D88" w:rsidRDefault="001B5D58" w:rsidP="001B5D58">
      <w:pPr>
        <w:jc w:val="both"/>
        <w:rPr>
          <w:rFonts w:ascii="Arial" w:hAnsi="Arial" w:cs="Arial"/>
          <w:b/>
          <w:bCs/>
          <w:sz w:val="16"/>
          <w:szCs w:val="16"/>
        </w:rPr>
      </w:pPr>
      <w:r w:rsidRPr="00426D88">
        <w:rPr>
          <w:rFonts w:ascii="Arial" w:hAnsi="Arial" w:cs="Arial"/>
          <w:b/>
          <w:bCs/>
          <w:sz w:val="16"/>
          <w:szCs w:val="16"/>
        </w:rPr>
        <w:t>Kontakt Presse und Belegadresse:</w:t>
      </w:r>
    </w:p>
    <w:p w14:paraId="3CA37C55" w14:textId="77777777" w:rsidR="001B5D58" w:rsidRPr="00426D88" w:rsidRDefault="001B5D58" w:rsidP="001B5D58">
      <w:pPr>
        <w:jc w:val="both"/>
        <w:rPr>
          <w:rFonts w:ascii="Arial" w:hAnsi="Arial" w:cs="Arial"/>
          <w:sz w:val="16"/>
          <w:szCs w:val="16"/>
        </w:rPr>
      </w:pPr>
      <w:proofErr w:type="spellStart"/>
      <w:r w:rsidRPr="00426D88">
        <w:rPr>
          <w:rFonts w:ascii="Arial" w:hAnsi="Arial" w:cs="Arial"/>
          <w:sz w:val="16"/>
          <w:szCs w:val="16"/>
        </w:rPr>
        <w:t>ViveLaCar</w:t>
      </w:r>
      <w:proofErr w:type="spellEnd"/>
      <w:r w:rsidRPr="00426D88">
        <w:rPr>
          <w:rFonts w:ascii="Arial" w:hAnsi="Arial" w:cs="Arial"/>
          <w:sz w:val="16"/>
          <w:szCs w:val="16"/>
        </w:rPr>
        <w:t xml:space="preserve"> GmbH, </w:t>
      </w:r>
      <w:proofErr w:type="spellStart"/>
      <w:r w:rsidRPr="00426D88">
        <w:rPr>
          <w:rFonts w:ascii="Arial" w:hAnsi="Arial" w:cs="Arial"/>
          <w:sz w:val="16"/>
          <w:szCs w:val="16"/>
        </w:rPr>
        <w:t>Zettachring</w:t>
      </w:r>
      <w:proofErr w:type="spellEnd"/>
      <w:r w:rsidRPr="00426D88">
        <w:rPr>
          <w:rFonts w:ascii="Arial" w:hAnsi="Arial" w:cs="Arial"/>
          <w:sz w:val="16"/>
          <w:szCs w:val="16"/>
        </w:rPr>
        <w:t xml:space="preserve"> 2, D-70567 Stuttgart</w:t>
      </w:r>
    </w:p>
    <w:p w14:paraId="66E5ADE1" w14:textId="77777777" w:rsidR="001B5D58" w:rsidRPr="00426D88" w:rsidRDefault="001B5D58" w:rsidP="001B5D58">
      <w:pPr>
        <w:jc w:val="both"/>
        <w:rPr>
          <w:rFonts w:ascii="Arial" w:hAnsi="Arial" w:cs="Arial"/>
          <w:sz w:val="16"/>
          <w:szCs w:val="16"/>
        </w:rPr>
      </w:pPr>
      <w:r w:rsidRPr="00426D88">
        <w:rPr>
          <w:rFonts w:ascii="Arial" w:hAnsi="Arial" w:cs="Arial"/>
          <w:sz w:val="16"/>
          <w:szCs w:val="16"/>
        </w:rPr>
        <w:t>Ansprechpartner: Stephan Lützenkirchen, Tel: +49/711/25273012, E-Mail: stephan.luetzenkirchen@vivelacar.com</w:t>
      </w:r>
    </w:p>
    <w:p w14:paraId="144C8B40" w14:textId="3E30A640" w:rsidR="001B5D58" w:rsidRPr="00426D88" w:rsidRDefault="001B5D58" w:rsidP="001B5D58">
      <w:pPr>
        <w:jc w:val="both"/>
        <w:rPr>
          <w:rFonts w:ascii="Arial" w:hAnsi="Arial" w:cs="Arial"/>
          <w:sz w:val="16"/>
          <w:szCs w:val="16"/>
        </w:rPr>
      </w:pPr>
      <w:proofErr w:type="spellStart"/>
      <w:r w:rsidRPr="00426D88">
        <w:rPr>
          <w:rFonts w:ascii="Arial" w:hAnsi="Arial" w:cs="Arial"/>
          <w:sz w:val="16"/>
          <w:szCs w:val="16"/>
        </w:rPr>
        <w:t>MediaTel</w:t>
      </w:r>
      <w:proofErr w:type="spellEnd"/>
      <w:r w:rsidRPr="00426D88">
        <w:rPr>
          <w:rFonts w:ascii="Arial" w:hAnsi="Arial" w:cs="Arial"/>
          <w:sz w:val="16"/>
          <w:szCs w:val="16"/>
        </w:rPr>
        <w:t xml:space="preserve"> Kommunikation &amp; PR, Haldenweg 2, D-72505 Krauchenwies</w:t>
      </w:r>
    </w:p>
    <w:p w14:paraId="19A0334C" w14:textId="68DBD767" w:rsidR="00152C75" w:rsidRPr="00426D88" w:rsidRDefault="001B5D58" w:rsidP="00152C75">
      <w:pPr>
        <w:jc w:val="both"/>
        <w:rPr>
          <w:rFonts w:ascii="Arial" w:hAnsi="Arial" w:cs="Arial"/>
          <w:sz w:val="16"/>
          <w:szCs w:val="16"/>
        </w:rPr>
      </w:pPr>
      <w:r w:rsidRPr="00426D88">
        <w:rPr>
          <w:rFonts w:ascii="Arial" w:hAnsi="Arial" w:cs="Arial"/>
          <w:sz w:val="16"/>
          <w:szCs w:val="16"/>
        </w:rPr>
        <w:t>Ansprechpartner: Peter Hintze, Tel. +49/7576/9616-12, E-Mail: hintze@mediatel.biz</w:t>
      </w:r>
      <w:r w:rsidR="00152C75" w:rsidRPr="00426D88">
        <w:rPr>
          <w:rFonts w:ascii="Arial" w:hAnsi="Arial" w:cs="Arial"/>
          <w:sz w:val="16"/>
          <w:szCs w:val="16"/>
        </w:rPr>
        <w:t> </w:t>
      </w:r>
    </w:p>
    <w:sectPr w:rsidR="00152C75" w:rsidRPr="00426D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6BE5" w14:textId="77777777" w:rsidR="006A521F" w:rsidRDefault="006A521F" w:rsidP="007838DB">
      <w:r>
        <w:separator/>
      </w:r>
    </w:p>
  </w:endnote>
  <w:endnote w:type="continuationSeparator" w:id="0">
    <w:p w14:paraId="58D36440" w14:textId="77777777" w:rsidR="006A521F" w:rsidRDefault="006A521F" w:rsidP="0078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3943" w14:textId="77777777" w:rsidR="006A521F" w:rsidRDefault="006A521F" w:rsidP="007838DB">
      <w:r>
        <w:separator/>
      </w:r>
    </w:p>
  </w:footnote>
  <w:footnote w:type="continuationSeparator" w:id="0">
    <w:p w14:paraId="1AB79E44" w14:textId="77777777" w:rsidR="006A521F" w:rsidRDefault="006A521F" w:rsidP="0078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4FA9" w14:textId="2A3C1F61" w:rsidR="007838DB" w:rsidRDefault="007838DB">
    <w:pPr>
      <w:pStyle w:val="Kopfzeile"/>
    </w:pPr>
    <w:r w:rsidRPr="00552B9C">
      <w:rPr>
        <w:noProof/>
      </w:rPr>
      <w:drawing>
        <wp:anchor distT="0" distB="0" distL="114300" distR="114300" simplePos="0" relativeHeight="251659264" behindDoc="1" locked="1" layoutInCell="1" allowOverlap="1" wp14:anchorId="5F8C9F42" wp14:editId="5302B2A7">
          <wp:simplePos x="0" y="0"/>
          <wp:positionH relativeFrom="column">
            <wp:posOffset>-889000</wp:posOffset>
          </wp:positionH>
          <wp:positionV relativeFrom="page">
            <wp:posOffset>13970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797C"/>
    <w:multiLevelType w:val="hybridMultilevel"/>
    <w:tmpl w:val="D7E02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449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75"/>
    <w:rsid w:val="00095162"/>
    <w:rsid w:val="000C2965"/>
    <w:rsid w:val="000D59EA"/>
    <w:rsid w:val="00152C75"/>
    <w:rsid w:val="001B5D58"/>
    <w:rsid w:val="003A3767"/>
    <w:rsid w:val="003D1E44"/>
    <w:rsid w:val="00426D88"/>
    <w:rsid w:val="00436006"/>
    <w:rsid w:val="0044610D"/>
    <w:rsid w:val="00456969"/>
    <w:rsid w:val="004D2340"/>
    <w:rsid w:val="006A521F"/>
    <w:rsid w:val="006E47CB"/>
    <w:rsid w:val="0074725A"/>
    <w:rsid w:val="007838DB"/>
    <w:rsid w:val="00875C22"/>
    <w:rsid w:val="009B5944"/>
    <w:rsid w:val="00A36DE9"/>
    <w:rsid w:val="00A8797E"/>
    <w:rsid w:val="00AE1732"/>
    <w:rsid w:val="00B57A68"/>
    <w:rsid w:val="00B87806"/>
    <w:rsid w:val="00DD1AC1"/>
    <w:rsid w:val="00E6001C"/>
    <w:rsid w:val="00E804EA"/>
    <w:rsid w:val="00E877B5"/>
    <w:rsid w:val="00ED2B91"/>
    <w:rsid w:val="00F65ABE"/>
    <w:rsid w:val="00FF4AA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09E65E"/>
  <w15:chartTrackingRefBased/>
  <w15:docId w15:val="{BE4712F9-FD6D-BA40-91B7-2F03E26F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C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ABE"/>
    <w:pPr>
      <w:ind w:left="720"/>
      <w:contextualSpacing/>
    </w:pPr>
  </w:style>
  <w:style w:type="paragraph" w:styleId="berarbeitung">
    <w:name w:val="Revision"/>
    <w:hidden/>
    <w:uiPriority w:val="99"/>
    <w:semiHidden/>
    <w:rsid w:val="00095162"/>
  </w:style>
  <w:style w:type="paragraph" w:styleId="Kopfzeile">
    <w:name w:val="header"/>
    <w:basedOn w:val="Standard"/>
    <w:link w:val="KopfzeileZchn"/>
    <w:uiPriority w:val="99"/>
    <w:unhideWhenUsed/>
    <w:rsid w:val="007838DB"/>
    <w:pPr>
      <w:tabs>
        <w:tab w:val="center" w:pos="4536"/>
        <w:tab w:val="right" w:pos="9072"/>
      </w:tabs>
    </w:pPr>
  </w:style>
  <w:style w:type="character" w:customStyle="1" w:styleId="KopfzeileZchn">
    <w:name w:val="Kopfzeile Zchn"/>
    <w:basedOn w:val="Absatz-Standardschriftart"/>
    <w:link w:val="Kopfzeile"/>
    <w:uiPriority w:val="99"/>
    <w:rsid w:val="007838DB"/>
  </w:style>
  <w:style w:type="paragraph" w:styleId="Fuzeile">
    <w:name w:val="footer"/>
    <w:basedOn w:val="Standard"/>
    <w:link w:val="FuzeileZchn"/>
    <w:uiPriority w:val="99"/>
    <w:unhideWhenUsed/>
    <w:rsid w:val="007838DB"/>
    <w:pPr>
      <w:tabs>
        <w:tab w:val="center" w:pos="4536"/>
        <w:tab w:val="right" w:pos="9072"/>
      </w:tabs>
    </w:pPr>
  </w:style>
  <w:style w:type="character" w:customStyle="1" w:styleId="FuzeileZchn">
    <w:name w:val="Fußzeile Zchn"/>
    <w:basedOn w:val="Absatz-Standardschriftart"/>
    <w:link w:val="Fuzeile"/>
    <w:uiPriority w:val="99"/>
    <w:rsid w:val="0078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4</cp:revision>
  <cp:lastPrinted>2022-10-05T11:15:00Z</cp:lastPrinted>
  <dcterms:created xsi:type="dcterms:W3CDTF">2022-10-05T11:11:00Z</dcterms:created>
  <dcterms:modified xsi:type="dcterms:W3CDTF">2022-10-05T14:39:00Z</dcterms:modified>
</cp:coreProperties>
</file>