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8B6D0F" w14:textId="5A6B150E" w:rsidR="00A64B78" w:rsidRPr="00A64B78" w:rsidRDefault="00A12B0D" w:rsidP="00A64B78">
      <w:pPr>
        <w:spacing w:line="360" w:lineRule="auto"/>
        <w:jc w:val="both"/>
        <w:rPr>
          <w:rFonts w:ascii="Arial" w:hAnsi="Arial" w:cs="Arial"/>
          <w:u w:val="single"/>
        </w:rPr>
      </w:pPr>
      <w:r>
        <w:rPr>
          <w:rFonts w:ascii="Arial" w:hAnsi="Arial" w:cs="Arial"/>
          <w:u w:val="single"/>
        </w:rPr>
        <w:t xml:space="preserve">LAMILUX gewinnt Silber beim </w:t>
      </w:r>
      <w:proofErr w:type="spellStart"/>
      <w:r>
        <w:rPr>
          <w:rFonts w:ascii="Arial" w:hAnsi="Arial" w:cs="Arial"/>
          <w:u w:val="single"/>
        </w:rPr>
        <w:t>Architect’s</w:t>
      </w:r>
      <w:proofErr w:type="spellEnd"/>
      <w:r>
        <w:rPr>
          <w:rFonts w:ascii="Arial" w:hAnsi="Arial" w:cs="Arial"/>
          <w:u w:val="single"/>
        </w:rPr>
        <w:t xml:space="preserve"> Darling</w:t>
      </w:r>
      <w:r w:rsidR="00990964">
        <w:rPr>
          <w:rFonts w:ascii="Arial" w:hAnsi="Arial" w:cs="Arial"/>
          <w:u w:val="single"/>
        </w:rPr>
        <w:t xml:space="preserve"> 2024</w:t>
      </w:r>
    </w:p>
    <w:p w14:paraId="6DEC0D49" w14:textId="13C6A2AE" w:rsidR="00A64B78" w:rsidRPr="00A64B78" w:rsidRDefault="00A64B78" w:rsidP="00A64B78">
      <w:pPr>
        <w:spacing w:line="360" w:lineRule="auto"/>
        <w:jc w:val="both"/>
        <w:rPr>
          <w:rFonts w:ascii="Arial" w:hAnsi="Arial" w:cs="Arial"/>
        </w:rPr>
      </w:pPr>
    </w:p>
    <w:p w14:paraId="465BBC1C" w14:textId="78BEF255" w:rsidR="00A64B78" w:rsidRPr="00A12B0D" w:rsidRDefault="00A12B0D" w:rsidP="00A12B0D">
      <w:pPr>
        <w:spacing w:line="360" w:lineRule="auto"/>
        <w:rPr>
          <w:rFonts w:ascii="Arial" w:hAnsi="Arial" w:cs="Arial"/>
          <w:b/>
          <w:bCs/>
          <w:sz w:val="40"/>
          <w:szCs w:val="40"/>
        </w:rPr>
      </w:pPr>
      <w:r w:rsidRPr="00A12B0D">
        <w:rPr>
          <w:rFonts w:ascii="Arial" w:hAnsi="Arial" w:cs="Arial"/>
          <w:b/>
          <w:bCs/>
          <w:sz w:val="40"/>
          <w:szCs w:val="40"/>
        </w:rPr>
        <w:t xml:space="preserve">Ausgezeichnete Hauszeitschrift </w:t>
      </w:r>
      <w:r w:rsidR="00247726">
        <w:rPr>
          <w:rFonts w:ascii="Arial" w:hAnsi="Arial" w:cs="Arial"/>
          <w:b/>
          <w:bCs/>
          <w:sz w:val="40"/>
          <w:szCs w:val="40"/>
        </w:rPr>
        <w:t>kreiert Lichtblicke</w:t>
      </w:r>
      <w:r w:rsidR="007D67CD">
        <w:rPr>
          <w:rFonts w:ascii="Arial" w:hAnsi="Arial" w:cs="Arial"/>
          <w:b/>
          <w:bCs/>
          <w:sz w:val="40"/>
          <w:szCs w:val="40"/>
        </w:rPr>
        <w:t xml:space="preserve"> für Architekten</w:t>
      </w:r>
    </w:p>
    <w:p w14:paraId="14A68189" w14:textId="52C42595" w:rsidR="00A64B78" w:rsidRPr="00A64B78" w:rsidRDefault="00A64B78" w:rsidP="00A64B78">
      <w:pPr>
        <w:spacing w:line="360" w:lineRule="auto"/>
        <w:jc w:val="both"/>
        <w:rPr>
          <w:rFonts w:ascii="Arial" w:hAnsi="Arial" w:cs="Arial"/>
        </w:rPr>
      </w:pPr>
    </w:p>
    <w:p w14:paraId="2BCDA4BA" w14:textId="74AC29BB" w:rsidR="00A64B78" w:rsidRDefault="00A12B0D" w:rsidP="00A64B78">
      <w:pPr>
        <w:spacing w:line="360" w:lineRule="auto"/>
        <w:jc w:val="both"/>
        <w:rPr>
          <w:rFonts w:ascii="Arial" w:hAnsi="Arial" w:cs="Arial"/>
          <w:b/>
          <w:bCs/>
        </w:rPr>
      </w:pPr>
      <w:r>
        <w:rPr>
          <w:rFonts w:ascii="Arial" w:hAnsi="Arial" w:cs="Arial"/>
          <w:b/>
          <w:bCs/>
        </w:rPr>
        <w:t xml:space="preserve">Die LAMILUX </w:t>
      </w:r>
      <w:r w:rsidRPr="00A12B0D">
        <w:rPr>
          <w:rFonts w:ascii="Arial" w:hAnsi="Arial" w:cs="Arial"/>
          <w:b/>
          <w:bCs/>
        </w:rPr>
        <w:t xml:space="preserve">Kundenzeitschrift </w:t>
      </w:r>
      <w:r w:rsidRPr="00A12B0D">
        <w:rPr>
          <w:rFonts w:ascii="Arial" w:hAnsi="Arial" w:cs="Arial"/>
          <w:b/>
          <w:bCs/>
          <w:i/>
          <w:iCs/>
        </w:rPr>
        <w:t>Lichtblicke</w:t>
      </w:r>
      <w:r w:rsidRPr="00A12B0D">
        <w:rPr>
          <w:rFonts w:ascii="Arial" w:hAnsi="Arial" w:cs="Arial"/>
          <w:b/>
          <w:bCs/>
        </w:rPr>
        <w:t xml:space="preserve"> wurde beim renommierten </w:t>
      </w:r>
      <w:proofErr w:type="spellStart"/>
      <w:r w:rsidRPr="00A12B0D">
        <w:rPr>
          <w:rFonts w:ascii="Arial" w:hAnsi="Arial" w:cs="Arial"/>
          <w:b/>
          <w:bCs/>
        </w:rPr>
        <w:t>Architects</w:t>
      </w:r>
      <w:proofErr w:type="spellEnd"/>
      <w:r w:rsidRPr="00A12B0D">
        <w:rPr>
          <w:rFonts w:ascii="Arial" w:hAnsi="Arial" w:cs="Arial"/>
          <w:b/>
          <w:bCs/>
        </w:rPr>
        <w:t xml:space="preserve">’ Darling Award 2024 in der Kategorie „Beste Architektur-Hauszeitschrift“ mit Silber ausgezeichnet. Der Preis, der zu den bedeutendsten Auszeichnungen der Branche zählt, wurde von einer hochkarätigen Jury aus </w:t>
      </w:r>
      <w:r w:rsidR="00247726">
        <w:rPr>
          <w:rFonts w:ascii="Arial" w:hAnsi="Arial" w:cs="Arial"/>
          <w:b/>
          <w:bCs/>
        </w:rPr>
        <w:t>namhaften</w:t>
      </w:r>
      <w:r w:rsidRPr="00A12B0D">
        <w:rPr>
          <w:rFonts w:ascii="Arial" w:hAnsi="Arial" w:cs="Arial"/>
          <w:b/>
          <w:bCs/>
        </w:rPr>
        <w:t xml:space="preserve"> Architekten vergeben.</w:t>
      </w:r>
    </w:p>
    <w:p w14:paraId="0988CE7F" w14:textId="77777777" w:rsidR="001E34ED" w:rsidRDefault="001E34ED" w:rsidP="00A64B78">
      <w:pPr>
        <w:spacing w:line="360" w:lineRule="auto"/>
        <w:jc w:val="both"/>
        <w:rPr>
          <w:rFonts w:ascii="Arial" w:hAnsi="Arial" w:cs="Arial"/>
          <w:b/>
          <w:bCs/>
        </w:rPr>
      </w:pPr>
    </w:p>
    <w:p w14:paraId="57DC1D80" w14:textId="344AF664" w:rsidR="001E34ED" w:rsidRDefault="001E34ED" w:rsidP="00A64B78">
      <w:pPr>
        <w:spacing w:line="360" w:lineRule="auto"/>
        <w:jc w:val="both"/>
        <w:rPr>
          <w:rFonts w:ascii="Arial" w:hAnsi="Arial" w:cs="Arial"/>
          <w:b/>
          <w:bCs/>
        </w:rPr>
      </w:pPr>
      <w:r>
        <w:rPr>
          <w:rFonts w:ascii="Arial" w:hAnsi="Arial" w:cs="Arial"/>
          <w:b/>
          <w:bCs/>
          <w:noProof/>
        </w:rPr>
        <w:drawing>
          <wp:inline distT="0" distB="0" distL="0" distR="0" wp14:anchorId="37CDB429" wp14:editId="6CC3855C">
            <wp:extent cx="4857750" cy="2505075"/>
            <wp:effectExtent l="0" t="0" r="0" b="9525"/>
            <wp:docPr id="54052260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7526" b="14691"/>
                    <a:stretch/>
                  </pic:blipFill>
                  <pic:spPr bwMode="auto">
                    <a:xfrm>
                      <a:off x="0" y="0"/>
                      <a:ext cx="4857750" cy="2505075"/>
                    </a:xfrm>
                    <a:prstGeom prst="rect">
                      <a:avLst/>
                    </a:prstGeom>
                    <a:noFill/>
                    <a:ln>
                      <a:noFill/>
                    </a:ln>
                    <a:extLst>
                      <a:ext uri="{53640926-AAD7-44D8-BBD7-CCE9431645EC}">
                        <a14:shadowObscured xmlns:a14="http://schemas.microsoft.com/office/drawing/2010/main"/>
                      </a:ext>
                    </a:extLst>
                  </pic:spPr>
                </pic:pic>
              </a:graphicData>
            </a:graphic>
          </wp:inline>
        </w:drawing>
      </w:r>
    </w:p>
    <w:p w14:paraId="6F2E215B" w14:textId="77777777" w:rsidR="00A12B0D" w:rsidRPr="00A64B78" w:rsidRDefault="00A12B0D" w:rsidP="00A64B78">
      <w:pPr>
        <w:spacing w:line="360" w:lineRule="auto"/>
        <w:jc w:val="both"/>
        <w:rPr>
          <w:rFonts w:ascii="Arial" w:hAnsi="Arial" w:cs="Arial"/>
        </w:rPr>
      </w:pPr>
    </w:p>
    <w:p w14:paraId="0F2FF059" w14:textId="28AB3ADE" w:rsidR="00A12B0D" w:rsidRDefault="00A12B0D" w:rsidP="00A12B0D">
      <w:pPr>
        <w:spacing w:line="360" w:lineRule="auto"/>
        <w:jc w:val="both"/>
        <w:rPr>
          <w:rFonts w:ascii="Arial" w:hAnsi="Arial" w:cs="Arial"/>
        </w:rPr>
      </w:pPr>
      <w:r w:rsidRPr="00A12B0D">
        <w:rPr>
          <w:rFonts w:ascii="Arial" w:hAnsi="Arial" w:cs="Arial"/>
        </w:rPr>
        <w:t xml:space="preserve">In der preisgekrönten Ausgabe </w:t>
      </w:r>
      <w:r>
        <w:rPr>
          <w:rFonts w:ascii="Arial" w:hAnsi="Arial" w:cs="Arial"/>
        </w:rPr>
        <w:t>der</w:t>
      </w:r>
      <w:r w:rsidRPr="00A12B0D">
        <w:rPr>
          <w:rFonts w:ascii="Arial" w:hAnsi="Arial" w:cs="Arial"/>
        </w:rPr>
        <w:t xml:space="preserve"> </w:t>
      </w:r>
      <w:r w:rsidR="007D67CD">
        <w:rPr>
          <w:rFonts w:ascii="Arial" w:hAnsi="Arial" w:cs="Arial"/>
        </w:rPr>
        <w:t xml:space="preserve">Kundenzeitschrift </w:t>
      </w:r>
      <w:r w:rsidRPr="00A12B0D">
        <w:rPr>
          <w:rFonts w:ascii="Arial" w:hAnsi="Arial" w:cs="Arial"/>
          <w:i/>
          <w:iCs/>
        </w:rPr>
        <w:t>Lichtblicke</w:t>
      </w:r>
      <w:r w:rsidRPr="00A12B0D">
        <w:rPr>
          <w:rFonts w:ascii="Arial" w:hAnsi="Arial" w:cs="Arial"/>
        </w:rPr>
        <w:t xml:space="preserve"> dreht sich alles um das zentrale Thema Tageslicht</w:t>
      </w:r>
      <w:r w:rsidR="007D67CD">
        <w:rPr>
          <w:rFonts w:ascii="Arial" w:hAnsi="Arial" w:cs="Arial"/>
        </w:rPr>
        <w:t>. P</w:t>
      </w:r>
      <w:r w:rsidRPr="00A12B0D">
        <w:rPr>
          <w:rFonts w:ascii="Arial" w:hAnsi="Arial" w:cs="Arial"/>
        </w:rPr>
        <w:t xml:space="preserve">assend zum </w:t>
      </w:r>
      <w:r>
        <w:rPr>
          <w:rFonts w:ascii="Arial" w:hAnsi="Arial" w:cs="Arial"/>
        </w:rPr>
        <w:t>LAMILUX-</w:t>
      </w:r>
      <w:r>
        <w:rPr>
          <w:rFonts w:ascii="Arial" w:hAnsi="Arial" w:cs="Arial"/>
        </w:rPr>
        <w:lastRenderedPageBreak/>
        <w:t>Motto</w:t>
      </w:r>
      <w:r w:rsidRPr="00A12B0D">
        <w:rPr>
          <w:rFonts w:ascii="Arial" w:hAnsi="Arial" w:cs="Arial"/>
        </w:rPr>
        <w:t xml:space="preserve"> „Wir leben Tageslicht“</w:t>
      </w:r>
      <w:r>
        <w:rPr>
          <w:rFonts w:ascii="Arial" w:hAnsi="Arial" w:cs="Arial"/>
        </w:rPr>
        <w:t>, das sich durch das gesamte Jahr zieht</w:t>
      </w:r>
      <w:r w:rsidR="007D67CD">
        <w:rPr>
          <w:rFonts w:ascii="Arial" w:hAnsi="Arial" w:cs="Arial"/>
        </w:rPr>
        <w:t>, kreiert der führende Hersteller innovativer Tageslichtsysteme eine Welt rund um die natürliche Beleuchtung</w:t>
      </w:r>
      <w:r w:rsidRPr="00A12B0D">
        <w:rPr>
          <w:rFonts w:ascii="Arial" w:hAnsi="Arial" w:cs="Arial"/>
        </w:rPr>
        <w:t xml:space="preserve">. Die Zeitschrift </w:t>
      </w:r>
      <w:r w:rsidR="00990964">
        <w:rPr>
          <w:rFonts w:ascii="Arial" w:hAnsi="Arial" w:cs="Arial"/>
        </w:rPr>
        <w:t>veranschaulicht</w:t>
      </w:r>
      <w:r w:rsidRPr="00A12B0D">
        <w:rPr>
          <w:rFonts w:ascii="Arial" w:hAnsi="Arial" w:cs="Arial"/>
        </w:rPr>
        <w:t xml:space="preserve"> in spannenden Beiträgen die vielseitige Bedeutung von </w:t>
      </w:r>
      <w:r w:rsidR="007D67CD">
        <w:rPr>
          <w:rFonts w:ascii="Arial" w:hAnsi="Arial" w:cs="Arial"/>
        </w:rPr>
        <w:t>Tageslicht</w:t>
      </w:r>
      <w:r w:rsidRPr="00A12B0D">
        <w:rPr>
          <w:rFonts w:ascii="Arial" w:hAnsi="Arial" w:cs="Arial"/>
        </w:rPr>
        <w:t xml:space="preserve"> in Architektur und Bauwesen: von der Wirkung auf Menschen über seine Rolle am Arbeitsplatz und in Bildungseinrichtungen bis hin zur Relevanz im Gesundheitswese</w:t>
      </w:r>
      <w:r w:rsidR="00990964">
        <w:rPr>
          <w:rFonts w:ascii="Arial" w:hAnsi="Arial" w:cs="Arial"/>
        </w:rPr>
        <w:t xml:space="preserve">n, </w:t>
      </w:r>
      <w:r w:rsidRPr="00A12B0D">
        <w:rPr>
          <w:rFonts w:ascii="Arial" w:hAnsi="Arial" w:cs="Arial"/>
        </w:rPr>
        <w:t>bei Sanierungsprojekten</w:t>
      </w:r>
      <w:r w:rsidR="00990964">
        <w:rPr>
          <w:rFonts w:ascii="Arial" w:hAnsi="Arial" w:cs="Arial"/>
        </w:rPr>
        <w:t xml:space="preserve"> oder in den eigenen vier Wänden.</w:t>
      </w:r>
    </w:p>
    <w:p w14:paraId="549CA507" w14:textId="77777777" w:rsidR="00A12B0D" w:rsidRPr="00A12B0D" w:rsidRDefault="00A12B0D" w:rsidP="00A12B0D">
      <w:pPr>
        <w:spacing w:line="360" w:lineRule="auto"/>
        <w:jc w:val="both"/>
        <w:rPr>
          <w:rFonts w:ascii="Arial" w:hAnsi="Arial" w:cs="Arial"/>
        </w:rPr>
      </w:pPr>
    </w:p>
    <w:p w14:paraId="3D2448DE" w14:textId="2C6DC493" w:rsidR="00A12B0D" w:rsidRDefault="00A12B0D" w:rsidP="00A12B0D">
      <w:pPr>
        <w:spacing w:line="360" w:lineRule="auto"/>
        <w:jc w:val="both"/>
        <w:rPr>
          <w:rFonts w:ascii="Arial" w:hAnsi="Arial" w:cs="Arial"/>
        </w:rPr>
      </w:pPr>
      <w:r w:rsidRPr="00A12B0D">
        <w:rPr>
          <w:rFonts w:ascii="Arial" w:hAnsi="Arial" w:cs="Arial"/>
        </w:rPr>
        <w:t xml:space="preserve">„Mit dieser Ausgabe wollen wir nicht nur die Vorteile von Tageslicht hervorheben, sondern auch aufzeigen, wie es die Lebensqualität und Effizienz </w:t>
      </w:r>
      <w:r w:rsidR="003B0A5B">
        <w:rPr>
          <w:rFonts w:ascii="Arial" w:hAnsi="Arial" w:cs="Arial"/>
        </w:rPr>
        <w:t>in unterschiedlichen</w:t>
      </w:r>
      <w:r w:rsidRPr="00A12B0D">
        <w:rPr>
          <w:rFonts w:ascii="Arial" w:hAnsi="Arial" w:cs="Arial"/>
        </w:rPr>
        <w:t xml:space="preserve"> </w:t>
      </w:r>
      <w:r w:rsidR="003B0A5B">
        <w:rPr>
          <w:rFonts w:ascii="Arial" w:hAnsi="Arial" w:cs="Arial"/>
        </w:rPr>
        <w:t>Umgebungen</w:t>
      </w:r>
      <w:r w:rsidRPr="00A12B0D">
        <w:rPr>
          <w:rFonts w:ascii="Arial" w:hAnsi="Arial" w:cs="Arial"/>
        </w:rPr>
        <w:t xml:space="preserve"> nachhaltig verbessert“, erklärt </w:t>
      </w:r>
      <w:r w:rsidR="00990964" w:rsidRPr="001E34ED">
        <w:rPr>
          <w:rFonts w:ascii="Arial" w:hAnsi="Arial" w:cs="Arial"/>
        </w:rPr>
        <w:t>Hartmut Manske, Marketingleiter bei LAMILUX</w:t>
      </w:r>
      <w:r w:rsidR="007D67CD">
        <w:rPr>
          <w:rFonts w:ascii="Arial" w:hAnsi="Arial" w:cs="Arial"/>
        </w:rPr>
        <w:t xml:space="preserve">. „Denn dank unserer Produkte schaffen wir </w:t>
      </w:r>
      <w:r w:rsidR="003B0A5B">
        <w:rPr>
          <w:rFonts w:ascii="Arial" w:hAnsi="Arial" w:cs="Arial"/>
        </w:rPr>
        <w:t>eine einzigartige Atmosphäre in Gebäuden</w:t>
      </w:r>
      <w:r w:rsidR="007D67CD">
        <w:rPr>
          <w:rFonts w:ascii="Arial" w:hAnsi="Arial" w:cs="Arial"/>
        </w:rPr>
        <w:t xml:space="preserve">, die </w:t>
      </w:r>
      <w:r w:rsidR="000F3F13">
        <w:rPr>
          <w:rFonts w:ascii="Arial" w:hAnsi="Arial" w:cs="Arial"/>
        </w:rPr>
        <w:t>Mensch und Architektur bereicher</w:t>
      </w:r>
      <w:r w:rsidR="003B0A5B">
        <w:rPr>
          <w:rFonts w:ascii="Arial" w:hAnsi="Arial" w:cs="Arial"/>
        </w:rPr>
        <w:t>t</w:t>
      </w:r>
      <w:r w:rsidR="000F3F13">
        <w:rPr>
          <w:rFonts w:ascii="Arial" w:hAnsi="Arial" w:cs="Arial"/>
        </w:rPr>
        <w:t>.</w:t>
      </w:r>
      <w:r w:rsidR="00990964">
        <w:rPr>
          <w:rFonts w:ascii="Arial" w:hAnsi="Arial" w:cs="Arial"/>
        </w:rPr>
        <w:t xml:space="preserve"> Genau diese Effekte </w:t>
      </w:r>
      <w:r w:rsidR="00FF2872">
        <w:rPr>
          <w:rFonts w:ascii="Arial" w:hAnsi="Arial" w:cs="Arial"/>
        </w:rPr>
        <w:t>möchten</w:t>
      </w:r>
      <w:r w:rsidR="00990964">
        <w:rPr>
          <w:rFonts w:ascii="Arial" w:hAnsi="Arial" w:cs="Arial"/>
        </w:rPr>
        <w:t xml:space="preserve"> wir den Lesern anschaulich </w:t>
      </w:r>
      <w:r w:rsidR="003B0A5B">
        <w:rPr>
          <w:rFonts w:ascii="Arial" w:hAnsi="Arial" w:cs="Arial"/>
        </w:rPr>
        <w:t>näherbringen</w:t>
      </w:r>
      <w:r w:rsidR="00990964">
        <w:rPr>
          <w:rFonts w:ascii="Arial" w:hAnsi="Arial" w:cs="Arial"/>
        </w:rPr>
        <w:t>.</w:t>
      </w:r>
      <w:r w:rsidR="000F3F13">
        <w:rPr>
          <w:rFonts w:ascii="Arial" w:hAnsi="Arial" w:cs="Arial"/>
        </w:rPr>
        <w:t>“</w:t>
      </w:r>
      <w:r w:rsidRPr="00A12B0D">
        <w:rPr>
          <w:rFonts w:ascii="Arial" w:hAnsi="Arial" w:cs="Arial"/>
        </w:rPr>
        <w:t xml:space="preserve"> Dabei setzen die Macher auf ein </w:t>
      </w:r>
      <w:r w:rsidR="003B0A5B">
        <w:rPr>
          <w:rFonts w:ascii="Arial" w:hAnsi="Arial" w:cs="Arial"/>
        </w:rPr>
        <w:t>inspirierendes</w:t>
      </w:r>
      <w:r w:rsidR="000F3F13">
        <w:rPr>
          <w:rFonts w:ascii="Arial" w:hAnsi="Arial" w:cs="Arial"/>
        </w:rPr>
        <w:t xml:space="preserve"> </w:t>
      </w:r>
      <w:r w:rsidRPr="00A12B0D">
        <w:rPr>
          <w:rFonts w:ascii="Arial" w:hAnsi="Arial" w:cs="Arial"/>
        </w:rPr>
        <w:t>Konzept: Interviews mit führenden Experten aus Architektur</w:t>
      </w:r>
      <w:r w:rsidR="000F3F13">
        <w:rPr>
          <w:rFonts w:ascii="Arial" w:hAnsi="Arial" w:cs="Arial"/>
        </w:rPr>
        <w:t xml:space="preserve"> und Forschung</w:t>
      </w:r>
      <w:r w:rsidRPr="00A12B0D">
        <w:rPr>
          <w:rFonts w:ascii="Arial" w:hAnsi="Arial" w:cs="Arial"/>
        </w:rPr>
        <w:t xml:space="preserve"> sowie exklusive Einblicke in </w:t>
      </w:r>
      <w:r w:rsidR="003B0A5B">
        <w:rPr>
          <w:rFonts w:ascii="Arial" w:hAnsi="Arial" w:cs="Arial"/>
        </w:rPr>
        <w:t>beindruckende</w:t>
      </w:r>
      <w:r w:rsidR="000F3F13">
        <w:rPr>
          <w:rFonts w:ascii="Arial" w:hAnsi="Arial" w:cs="Arial"/>
        </w:rPr>
        <w:t xml:space="preserve"> </w:t>
      </w:r>
      <w:r w:rsidRPr="00A12B0D">
        <w:rPr>
          <w:rFonts w:ascii="Arial" w:hAnsi="Arial" w:cs="Arial"/>
        </w:rPr>
        <w:t>Referenzprojekte mit LAMILUX-Tageslichtlösungen bilden das Herzstück der Zeitschrift.</w:t>
      </w:r>
    </w:p>
    <w:p w14:paraId="5058F9BA" w14:textId="77777777" w:rsidR="00247726" w:rsidRPr="00A12B0D" w:rsidRDefault="00247726" w:rsidP="00A12B0D">
      <w:pPr>
        <w:spacing w:line="360" w:lineRule="auto"/>
        <w:jc w:val="both"/>
        <w:rPr>
          <w:rFonts w:ascii="Arial" w:hAnsi="Arial" w:cs="Arial"/>
        </w:rPr>
      </w:pPr>
    </w:p>
    <w:p w14:paraId="340C51E1" w14:textId="670BC710" w:rsidR="00A12B0D" w:rsidRDefault="00A12B0D" w:rsidP="00A12B0D">
      <w:pPr>
        <w:spacing w:line="360" w:lineRule="auto"/>
        <w:jc w:val="both"/>
        <w:rPr>
          <w:rFonts w:ascii="Arial" w:hAnsi="Arial" w:cs="Arial"/>
        </w:rPr>
      </w:pPr>
      <w:r w:rsidRPr="00A12B0D">
        <w:rPr>
          <w:rFonts w:ascii="Arial" w:hAnsi="Arial" w:cs="Arial"/>
        </w:rPr>
        <w:t xml:space="preserve">Der </w:t>
      </w:r>
      <w:proofErr w:type="spellStart"/>
      <w:r w:rsidRPr="00A12B0D">
        <w:rPr>
          <w:rFonts w:ascii="Arial" w:hAnsi="Arial" w:cs="Arial"/>
        </w:rPr>
        <w:t>Architects</w:t>
      </w:r>
      <w:proofErr w:type="spellEnd"/>
      <w:r w:rsidRPr="00A12B0D">
        <w:rPr>
          <w:rFonts w:ascii="Arial" w:hAnsi="Arial" w:cs="Arial"/>
        </w:rPr>
        <w:t xml:space="preserve">’ Darling Award wird jedes Jahr an Hersteller und Dienstleister verliehen, die durch ihre herausragenden Leistungen Architekten und Planer überzeugen. </w:t>
      </w:r>
      <w:r w:rsidR="00337DE5">
        <w:rPr>
          <w:rFonts w:ascii="Arial" w:hAnsi="Arial" w:cs="Arial"/>
        </w:rPr>
        <w:t xml:space="preserve">Dieses Jahr startete der Wettkampf um den „Oscar der Baubranche“ bereits zum 14. Mal.  Über 2000 Jurymitglieder entschieden über die 36 Gewinner in unterschiedlichsten Kategorien. In der Sparte „Beste Architektur-Hauszeitschrift“ standen die </w:t>
      </w:r>
      <w:r w:rsidR="00337DE5">
        <w:rPr>
          <w:rFonts w:ascii="Arial" w:hAnsi="Arial" w:cs="Arial"/>
        </w:rPr>
        <w:lastRenderedPageBreak/>
        <w:t xml:space="preserve">Kriterien Look and </w:t>
      </w:r>
      <w:proofErr w:type="spellStart"/>
      <w:r w:rsidR="00337DE5">
        <w:rPr>
          <w:rFonts w:ascii="Arial" w:hAnsi="Arial" w:cs="Arial"/>
        </w:rPr>
        <w:t>Feel</w:t>
      </w:r>
      <w:proofErr w:type="spellEnd"/>
      <w:r w:rsidR="00337DE5">
        <w:rPr>
          <w:rFonts w:ascii="Arial" w:hAnsi="Arial" w:cs="Arial"/>
        </w:rPr>
        <w:t xml:space="preserve">, Content and Benefit sowie Performance im Fokus, in denen LAMILUX überdurchschnittlich gut abschnitt und so </w:t>
      </w:r>
      <w:r w:rsidR="003B0A5B">
        <w:rPr>
          <w:rFonts w:ascii="Arial" w:hAnsi="Arial" w:cs="Arial"/>
        </w:rPr>
        <w:t>den</w:t>
      </w:r>
      <w:r w:rsidR="00337DE5">
        <w:rPr>
          <w:rFonts w:ascii="Arial" w:hAnsi="Arial" w:cs="Arial"/>
        </w:rPr>
        <w:t xml:space="preserve"> Platz auf dem Treppchen ergatterte. </w:t>
      </w:r>
    </w:p>
    <w:p w14:paraId="7A648EF4" w14:textId="6233390E" w:rsidR="00600E8F" w:rsidRDefault="00600E8F" w:rsidP="00A12B0D">
      <w:pPr>
        <w:spacing w:line="360" w:lineRule="auto"/>
        <w:jc w:val="both"/>
        <w:rPr>
          <w:rFonts w:ascii="Arial" w:hAnsi="Arial" w:cs="Arial"/>
        </w:rPr>
      </w:pPr>
    </w:p>
    <w:p w14:paraId="1D85D65A" w14:textId="01887233" w:rsidR="00600E8F" w:rsidRPr="00A12B0D" w:rsidRDefault="00600E8F" w:rsidP="00A12B0D">
      <w:pPr>
        <w:spacing w:line="360" w:lineRule="auto"/>
        <w:jc w:val="both"/>
        <w:rPr>
          <w:rFonts w:ascii="Arial" w:hAnsi="Arial" w:cs="Arial"/>
        </w:rPr>
      </w:pPr>
      <w:r>
        <w:rPr>
          <w:rFonts w:ascii="Arial" w:hAnsi="Arial" w:cs="Arial"/>
        </w:rPr>
        <w:t xml:space="preserve">Lesen Sie </w:t>
      </w:r>
      <w:hyperlink r:id="rId9" w:history="1">
        <w:r w:rsidRPr="00600E8F">
          <w:rPr>
            <w:rStyle w:val="Hyperlink"/>
            <w:rFonts w:ascii="Arial" w:hAnsi="Arial" w:cs="Arial"/>
            <w:b/>
            <w:bCs/>
            <w:color w:val="auto"/>
            <w:u w:val="none"/>
          </w:rPr>
          <w:t>hier</w:t>
        </w:r>
      </w:hyperlink>
      <w:r w:rsidRPr="00600E8F">
        <w:rPr>
          <w:rFonts w:ascii="Arial" w:hAnsi="Arial" w:cs="Arial"/>
        </w:rPr>
        <w:t xml:space="preserve"> </w:t>
      </w:r>
      <w:r>
        <w:rPr>
          <w:rFonts w:ascii="Arial" w:hAnsi="Arial" w:cs="Arial"/>
        </w:rPr>
        <w:t>die preisgekrönte Ausgabe der Lichtblicke.</w:t>
      </w:r>
    </w:p>
    <w:p w14:paraId="1B04727C" w14:textId="738AACC5" w:rsidR="00A64B78" w:rsidRDefault="00A64B78" w:rsidP="00A64B78">
      <w:pPr>
        <w:spacing w:line="360" w:lineRule="auto"/>
        <w:jc w:val="both"/>
        <w:rPr>
          <w:rFonts w:ascii="Arial" w:hAnsi="Arial" w:cs="Arial"/>
        </w:rPr>
      </w:pPr>
    </w:p>
    <w:p w14:paraId="2A12F39C" w14:textId="52F1ED1A" w:rsidR="00A64B78" w:rsidRPr="00990964" w:rsidRDefault="00A64B78" w:rsidP="00A64B78">
      <w:pPr>
        <w:spacing w:line="360" w:lineRule="auto"/>
        <w:jc w:val="both"/>
        <w:rPr>
          <w:rFonts w:ascii="Arial" w:hAnsi="Arial" w:cs="Arial"/>
          <w:b/>
          <w:bCs/>
        </w:rPr>
      </w:pPr>
      <w:r w:rsidRPr="00990964">
        <w:rPr>
          <w:rFonts w:ascii="Arial" w:hAnsi="Arial" w:cs="Arial"/>
          <w:b/>
          <w:bCs/>
        </w:rPr>
        <w:t>…</w:t>
      </w:r>
    </w:p>
    <w:p w14:paraId="2621F369" w14:textId="77777777" w:rsidR="00A64B78" w:rsidRPr="00A64B78" w:rsidRDefault="00A64B78" w:rsidP="00A64B78">
      <w:pPr>
        <w:spacing w:line="360" w:lineRule="auto"/>
        <w:jc w:val="both"/>
        <w:rPr>
          <w:rFonts w:ascii="Arial" w:hAnsi="Arial" w:cs="Arial"/>
        </w:rPr>
      </w:pPr>
    </w:p>
    <w:p w14:paraId="4DC0388C" w14:textId="6CEBECD0" w:rsidR="00CF154E" w:rsidRPr="00A12B0D" w:rsidRDefault="00A64B78" w:rsidP="00A64B78">
      <w:pPr>
        <w:spacing w:line="360" w:lineRule="auto"/>
        <w:jc w:val="both"/>
        <w:rPr>
          <w:rFonts w:ascii="Arial" w:hAnsi="Arial" w:cs="Arial"/>
          <w:b/>
          <w:bCs/>
          <w:color w:val="000000" w:themeColor="text1"/>
        </w:rPr>
      </w:pPr>
      <w:hyperlink r:id="rId10" w:history="1">
        <w:r w:rsidRPr="00A12B0D">
          <w:rPr>
            <w:rStyle w:val="Hyperlink"/>
            <w:rFonts w:ascii="Arial" w:hAnsi="Arial" w:cs="Arial"/>
            <w:b/>
            <w:bCs/>
            <w:color w:val="auto"/>
            <w:u w:val="none"/>
          </w:rPr>
          <w:t>www.lamilux.de</w:t>
        </w:r>
      </w:hyperlink>
      <w:r w:rsidR="00CF154E" w:rsidRPr="00A12B0D">
        <w:rPr>
          <w:rFonts w:ascii="Arial" w:hAnsi="Arial" w:cs="Arial"/>
          <w:b/>
          <w:bCs/>
          <w:color w:val="000000" w:themeColor="text1"/>
        </w:rPr>
        <w:t xml:space="preserve"> </w:t>
      </w:r>
    </w:p>
    <w:p w14:paraId="37704E4D" w14:textId="77777777" w:rsidR="001E34ED" w:rsidRDefault="001E34ED" w:rsidP="00CF154E">
      <w:pPr>
        <w:spacing w:line="360" w:lineRule="auto"/>
        <w:jc w:val="both"/>
        <w:rPr>
          <w:rFonts w:ascii="Arial" w:hAnsi="Arial" w:cs="Arial"/>
        </w:rPr>
      </w:pPr>
    </w:p>
    <w:p w14:paraId="557CF407" w14:textId="77777777" w:rsidR="00990964" w:rsidRPr="00907935" w:rsidRDefault="00990964" w:rsidP="00990964">
      <w:pPr>
        <w:spacing w:line="360" w:lineRule="auto"/>
        <w:jc w:val="both"/>
        <w:rPr>
          <w:rFonts w:ascii="Arial" w:hAnsi="Arial" w:cs="Arial"/>
          <w:b/>
          <w:bCs/>
          <w:sz w:val="22"/>
          <w:szCs w:val="22"/>
        </w:rPr>
      </w:pPr>
      <w:r w:rsidRPr="00907935">
        <w:rPr>
          <w:rFonts w:ascii="Arial" w:hAnsi="Arial" w:cs="Arial"/>
          <w:b/>
          <w:bCs/>
          <w:sz w:val="22"/>
          <w:szCs w:val="22"/>
        </w:rPr>
        <w:t>LAMILUX Heinrich Strunz Gruppe, Rehau</w:t>
      </w:r>
    </w:p>
    <w:p w14:paraId="35AA83CA" w14:textId="77777777" w:rsidR="00990964" w:rsidRDefault="00990964" w:rsidP="00990964">
      <w:pPr>
        <w:spacing w:line="360" w:lineRule="auto"/>
        <w:jc w:val="both"/>
        <w:rPr>
          <w:rFonts w:ascii="Arial" w:hAnsi="Arial" w:cs="Arial"/>
          <w:sz w:val="22"/>
          <w:szCs w:val="22"/>
        </w:rPr>
      </w:pPr>
      <w:r w:rsidRPr="00907935">
        <w:rPr>
          <w:rFonts w:ascii="Arial" w:hAnsi="Arial" w:cs="Arial"/>
          <w:sz w:val="22"/>
          <w:szCs w:val="22"/>
        </w:rPr>
        <w:t xml:space="preserve">Lichtbänder, Glasdächer oder Lichtkuppeln: Die LAMILUX Heinrich Strunz Gruppe ist in Europa einer der führenden Hersteller von Tageslichtsystemen. Die Oberlichter sorgen für einen effizienten Gebrauch von natürlichem Tageslicht in unterschiedlichsten Gebäuden. Außerdem bieten spezielle Rauch- und Wärmeabzugsanlagen Sicherheit im Brandfall und sind damit wesentliche Bestandteile von Brandschutzkonzepten. Auch für seine Lösungen zur </w:t>
      </w:r>
      <w:proofErr w:type="spellStart"/>
      <w:r w:rsidRPr="005C00B8">
        <w:rPr>
          <w:rFonts w:ascii="Arial" w:hAnsi="Arial" w:cs="Arial"/>
          <w:sz w:val="22"/>
          <w:szCs w:val="22"/>
        </w:rPr>
        <w:t>Objektentrauchung</w:t>
      </w:r>
      <w:proofErr w:type="spellEnd"/>
      <w:r w:rsidRPr="005C00B8" w:rsidDel="005C00B8">
        <w:rPr>
          <w:rFonts w:ascii="Arial" w:hAnsi="Arial" w:cs="Arial"/>
          <w:sz w:val="22"/>
          <w:szCs w:val="22"/>
        </w:rPr>
        <w:t xml:space="preserve"> </w:t>
      </w:r>
      <w:r w:rsidRPr="00907935">
        <w:rPr>
          <w:rFonts w:ascii="Arial" w:hAnsi="Arial" w:cs="Arial"/>
          <w:sz w:val="22"/>
          <w:szCs w:val="22"/>
        </w:rPr>
        <w:t xml:space="preserve">ist LAMILUX bekannt. Darüber hinaus zählt das 1909 gegründete mittelständische Familienunternehmen zu den weltweit größten Produzenten von </w:t>
      </w:r>
      <w:proofErr w:type="spellStart"/>
      <w:r w:rsidRPr="00907935">
        <w:rPr>
          <w:rFonts w:ascii="Arial" w:hAnsi="Arial" w:cs="Arial"/>
          <w:sz w:val="22"/>
          <w:szCs w:val="22"/>
        </w:rPr>
        <w:t>carbon</w:t>
      </w:r>
      <w:proofErr w:type="spellEnd"/>
      <w:r w:rsidRPr="00907935">
        <w:rPr>
          <w:rFonts w:ascii="Arial" w:hAnsi="Arial" w:cs="Arial"/>
          <w:sz w:val="22"/>
          <w:szCs w:val="22"/>
        </w:rPr>
        <w:t>- und glasfaserverstärkten Kunststoffen. Diese Verbundmaterial</w:t>
      </w:r>
      <w:r>
        <w:rPr>
          <w:rFonts w:ascii="Arial" w:hAnsi="Arial" w:cs="Arial"/>
          <w:sz w:val="22"/>
          <w:szCs w:val="22"/>
        </w:rPr>
        <w:t>i</w:t>
      </w:r>
      <w:r w:rsidRPr="00907935">
        <w:rPr>
          <w:rFonts w:ascii="Arial" w:hAnsi="Arial" w:cs="Arial"/>
          <w:sz w:val="22"/>
          <w:szCs w:val="22"/>
        </w:rPr>
        <w:t xml:space="preserve">en sorgen beispielsweise als Dach-, Wand- und Bodenbekleidungen in Nutzfahrzeugen für Stabilität, Leichtbau und Schlagfestigkeit. </w:t>
      </w:r>
      <w:r>
        <w:rPr>
          <w:rFonts w:ascii="Arial" w:hAnsi="Arial" w:cs="Arial"/>
          <w:sz w:val="22"/>
          <w:szCs w:val="22"/>
        </w:rPr>
        <w:t xml:space="preserve">LAMILUX strebt an, Innovationsführer und Leistungsführer in allen für die Kunden relevanten Bereichen zu sein. </w:t>
      </w:r>
      <w:r w:rsidRPr="00907935">
        <w:rPr>
          <w:rFonts w:ascii="Arial" w:hAnsi="Arial" w:cs="Arial"/>
          <w:sz w:val="22"/>
          <w:szCs w:val="22"/>
        </w:rPr>
        <w:t>Das Familienunternehmen mit Sitz in Rehau</w:t>
      </w:r>
      <w:r>
        <w:rPr>
          <w:rFonts w:ascii="Arial" w:hAnsi="Arial" w:cs="Arial"/>
          <w:sz w:val="22"/>
          <w:szCs w:val="22"/>
        </w:rPr>
        <w:t xml:space="preserve"> </w:t>
      </w:r>
      <w:r w:rsidRPr="00907935">
        <w:rPr>
          <w:rFonts w:ascii="Arial" w:hAnsi="Arial" w:cs="Arial"/>
          <w:sz w:val="22"/>
          <w:szCs w:val="22"/>
        </w:rPr>
        <w:t>wird von Dr. Alexander</w:t>
      </w:r>
      <w:r>
        <w:rPr>
          <w:rFonts w:ascii="Arial" w:hAnsi="Arial" w:cs="Arial"/>
          <w:sz w:val="22"/>
          <w:szCs w:val="22"/>
        </w:rPr>
        <w:t xml:space="preserve"> und Johanna</w:t>
      </w:r>
      <w:r w:rsidRPr="00907935">
        <w:rPr>
          <w:rFonts w:ascii="Arial" w:hAnsi="Arial" w:cs="Arial"/>
          <w:sz w:val="22"/>
          <w:szCs w:val="22"/>
        </w:rPr>
        <w:t xml:space="preserve"> Strunz in vierter Generation geführt, beschäftigt derzeit rund 1300 Mitarbeiterinnen und Mitarbeiter und hat 202</w:t>
      </w:r>
      <w:r>
        <w:rPr>
          <w:rFonts w:ascii="Arial" w:hAnsi="Arial" w:cs="Arial"/>
          <w:sz w:val="22"/>
          <w:szCs w:val="22"/>
        </w:rPr>
        <w:t>3</w:t>
      </w:r>
      <w:r w:rsidRPr="00907935">
        <w:rPr>
          <w:rFonts w:ascii="Arial" w:hAnsi="Arial" w:cs="Arial"/>
          <w:sz w:val="22"/>
          <w:szCs w:val="22"/>
        </w:rPr>
        <w:t xml:space="preserve"> einen Umsatz von rund 3</w:t>
      </w:r>
      <w:r>
        <w:rPr>
          <w:rFonts w:ascii="Arial" w:hAnsi="Arial" w:cs="Arial"/>
          <w:sz w:val="22"/>
          <w:szCs w:val="22"/>
        </w:rPr>
        <w:t>54</w:t>
      </w:r>
      <w:r w:rsidRPr="00907935">
        <w:rPr>
          <w:rFonts w:ascii="Arial" w:hAnsi="Arial" w:cs="Arial"/>
          <w:sz w:val="22"/>
          <w:szCs w:val="22"/>
        </w:rPr>
        <w:t xml:space="preserve"> Millionen Euro erzielt.</w:t>
      </w:r>
    </w:p>
    <w:p w14:paraId="32F643D3" w14:textId="77777777" w:rsidR="001E34ED" w:rsidRDefault="001E34ED" w:rsidP="00990964">
      <w:pPr>
        <w:spacing w:line="360" w:lineRule="auto"/>
        <w:jc w:val="both"/>
        <w:rPr>
          <w:rFonts w:ascii="Arial" w:hAnsi="Arial" w:cs="Arial"/>
          <w:sz w:val="22"/>
          <w:szCs w:val="22"/>
        </w:rPr>
      </w:pPr>
    </w:p>
    <w:p w14:paraId="6198C116" w14:textId="4E500FC5" w:rsidR="001E34ED" w:rsidRPr="001E34ED" w:rsidRDefault="001E34ED" w:rsidP="00990964">
      <w:pPr>
        <w:spacing w:line="360" w:lineRule="auto"/>
        <w:jc w:val="both"/>
        <w:rPr>
          <w:rFonts w:ascii="Arial" w:hAnsi="Arial" w:cs="Arial"/>
          <w:b/>
          <w:bCs/>
        </w:rPr>
      </w:pPr>
      <w:r w:rsidRPr="001E34ED">
        <w:rPr>
          <w:rFonts w:ascii="Arial" w:hAnsi="Arial" w:cs="Arial"/>
          <w:b/>
          <w:bCs/>
        </w:rPr>
        <w:lastRenderedPageBreak/>
        <w:t>Bildauswahl</w:t>
      </w:r>
    </w:p>
    <w:p w14:paraId="3C7F8DAA" w14:textId="77777777" w:rsidR="001E34ED" w:rsidRPr="001E34ED" w:rsidRDefault="001E34ED" w:rsidP="00990964">
      <w:pPr>
        <w:spacing w:line="360" w:lineRule="auto"/>
        <w:jc w:val="both"/>
        <w:rPr>
          <w:rFonts w:ascii="Arial" w:hAnsi="Arial" w:cs="Arial"/>
          <w:b/>
          <w:bCs/>
          <w:sz w:val="22"/>
          <w:szCs w:val="22"/>
        </w:rPr>
      </w:pPr>
    </w:p>
    <w:p w14:paraId="411422D2" w14:textId="108BC3C8" w:rsidR="00E22333" w:rsidRDefault="001E34ED" w:rsidP="00990964">
      <w:pPr>
        <w:spacing w:line="360" w:lineRule="auto"/>
        <w:jc w:val="both"/>
        <w:rPr>
          <w:rFonts w:ascii="Arial" w:hAnsi="Arial" w:cs="Arial"/>
          <w:sz w:val="22"/>
          <w:szCs w:val="22"/>
        </w:rPr>
      </w:pPr>
      <w:r>
        <w:rPr>
          <w:rFonts w:ascii="Arial" w:hAnsi="Arial" w:cs="Arial"/>
          <w:noProof/>
          <w:sz w:val="22"/>
          <w:szCs w:val="22"/>
        </w:rPr>
        <w:drawing>
          <wp:inline distT="0" distB="0" distL="0" distR="0" wp14:anchorId="735ADE23" wp14:editId="1042C671">
            <wp:extent cx="3514725" cy="2632597"/>
            <wp:effectExtent l="0" t="0" r="0" b="0"/>
            <wp:docPr id="110493449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32659" cy="2646030"/>
                    </a:xfrm>
                    <a:prstGeom prst="rect">
                      <a:avLst/>
                    </a:prstGeom>
                    <a:noFill/>
                    <a:ln>
                      <a:noFill/>
                    </a:ln>
                  </pic:spPr>
                </pic:pic>
              </a:graphicData>
            </a:graphic>
          </wp:inline>
        </w:drawing>
      </w:r>
    </w:p>
    <w:p w14:paraId="7BBDC630" w14:textId="2AFE5E38" w:rsidR="001E34ED" w:rsidRPr="001E34ED" w:rsidRDefault="001E34ED" w:rsidP="00990964">
      <w:pPr>
        <w:spacing w:line="360" w:lineRule="auto"/>
        <w:jc w:val="both"/>
        <w:rPr>
          <w:rFonts w:ascii="Arial" w:hAnsi="Arial" w:cs="Arial"/>
          <w:i/>
          <w:iCs/>
          <w:sz w:val="22"/>
          <w:szCs w:val="22"/>
        </w:rPr>
      </w:pPr>
      <w:r>
        <w:rPr>
          <w:rFonts w:ascii="Arial" w:hAnsi="Arial" w:cs="Arial"/>
          <w:i/>
          <w:iCs/>
          <w:sz w:val="22"/>
          <w:szCs w:val="22"/>
        </w:rPr>
        <w:t>Ausgezeichnetes Kundenmagazin von LAMILUX</w:t>
      </w:r>
    </w:p>
    <w:p w14:paraId="7D03946F" w14:textId="77777777" w:rsidR="001E34ED" w:rsidRDefault="001E34ED" w:rsidP="00990964">
      <w:pPr>
        <w:spacing w:line="360" w:lineRule="auto"/>
        <w:jc w:val="both"/>
        <w:rPr>
          <w:rFonts w:ascii="Arial" w:hAnsi="Arial" w:cs="Arial"/>
          <w:sz w:val="22"/>
          <w:szCs w:val="22"/>
        </w:rPr>
      </w:pPr>
    </w:p>
    <w:p w14:paraId="6DFB27CE" w14:textId="3C83E7D1" w:rsidR="001E34ED" w:rsidRDefault="001E34ED" w:rsidP="00990964">
      <w:pPr>
        <w:spacing w:line="360" w:lineRule="auto"/>
        <w:jc w:val="both"/>
        <w:rPr>
          <w:rFonts w:ascii="Arial" w:hAnsi="Arial" w:cs="Arial"/>
          <w:sz w:val="22"/>
          <w:szCs w:val="22"/>
        </w:rPr>
      </w:pPr>
      <w:r>
        <w:rPr>
          <w:rFonts w:ascii="Arial" w:hAnsi="Arial" w:cs="Arial"/>
          <w:noProof/>
          <w:sz w:val="22"/>
          <w:szCs w:val="22"/>
        </w:rPr>
        <w:drawing>
          <wp:inline distT="0" distB="0" distL="0" distR="0" wp14:anchorId="25524331" wp14:editId="48C6DE16">
            <wp:extent cx="3501793" cy="2533650"/>
            <wp:effectExtent l="0" t="0" r="3810" b="0"/>
            <wp:docPr id="22656258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0668" b="9806"/>
                    <a:stretch/>
                  </pic:blipFill>
                  <pic:spPr bwMode="auto">
                    <a:xfrm>
                      <a:off x="0" y="0"/>
                      <a:ext cx="3507082" cy="2537476"/>
                    </a:xfrm>
                    <a:prstGeom prst="rect">
                      <a:avLst/>
                    </a:prstGeom>
                    <a:noFill/>
                    <a:ln>
                      <a:noFill/>
                    </a:ln>
                    <a:extLst>
                      <a:ext uri="{53640926-AAD7-44D8-BBD7-CCE9431645EC}">
                        <a14:shadowObscured xmlns:a14="http://schemas.microsoft.com/office/drawing/2010/main"/>
                      </a:ext>
                    </a:extLst>
                  </pic:spPr>
                </pic:pic>
              </a:graphicData>
            </a:graphic>
          </wp:inline>
        </w:drawing>
      </w:r>
    </w:p>
    <w:p w14:paraId="4685031C" w14:textId="72F554E6" w:rsidR="001E34ED" w:rsidRPr="001E34ED" w:rsidRDefault="001E34ED" w:rsidP="00990964">
      <w:pPr>
        <w:spacing w:line="360" w:lineRule="auto"/>
        <w:jc w:val="both"/>
        <w:rPr>
          <w:rFonts w:ascii="Arial" w:hAnsi="Arial" w:cs="Arial"/>
          <w:i/>
          <w:iCs/>
          <w:sz w:val="22"/>
          <w:szCs w:val="22"/>
        </w:rPr>
      </w:pPr>
      <w:r>
        <w:rPr>
          <w:rFonts w:ascii="Arial" w:hAnsi="Arial" w:cs="Arial"/>
          <w:i/>
          <w:iCs/>
          <w:sz w:val="22"/>
          <w:szCs w:val="22"/>
        </w:rPr>
        <w:t>Ansprechende Inhalte für Architekten rund um das Thema Tageslicht</w:t>
      </w:r>
    </w:p>
    <w:sectPr w:rsidR="001E34ED" w:rsidRPr="001E34ED" w:rsidSect="006D20EE">
      <w:headerReference w:type="even" r:id="rId13"/>
      <w:headerReference w:type="default" r:id="rId14"/>
      <w:footerReference w:type="even" r:id="rId15"/>
      <w:footerReference w:type="default" r:id="rId16"/>
      <w:headerReference w:type="first" r:id="rId17"/>
      <w:footerReference w:type="first" r:id="rId18"/>
      <w:pgSz w:w="11906" w:h="16838"/>
      <w:pgMar w:top="2665" w:right="2835" w:bottom="3119" w:left="1418"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13C5F" w14:textId="77777777" w:rsidR="008B2186" w:rsidRDefault="008B2186" w:rsidP="00D52FF7">
      <w:r>
        <w:separator/>
      </w:r>
    </w:p>
  </w:endnote>
  <w:endnote w:type="continuationSeparator" w:id="0">
    <w:p w14:paraId="0C18BC3B" w14:textId="77777777" w:rsidR="008B2186" w:rsidRDefault="008B2186" w:rsidP="00D52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18A1B" w14:textId="77777777" w:rsidR="00D101A3" w:rsidRDefault="00D101A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FEB1F" w14:textId="3ABC8071" w:rsidR="00056167" w:rsidRDefault="00894119" w:rsidP="001A2540">
    <w:pPr>
      <w:pStyle w:val="Fuzeile"/>
      <w:rPr>
        <w:rFonts w:ascii="Calibri" w:hAnsi="Calibri" w:cs="Calibri"/>
        <w:color w:val="999999"/>
        <w:sz w:val="16"/>
        <w:u w:val="single"/>
      </w:rPr>
    </w:pPr>
    <w:r>
      <w:rPr>
        <w:rFonts w:ascii="Calibri" w:hAnsi="Calibri" w:cs="Calibri"/>
        <w:noProof/>
        <w:color w:val="999999"/>
        <w:sz w:val="16"/>
        <w:u w:val="single"/>
      </w:rPr>
      <w:drawing>
        <wp:anchor distT="0" distB="0" distL="114300" distR="114300" simplePos="0" relativeHeight="251661312" behindDoc="1" locked="0" layoutInCell="1" allowOverlap="1" wp14:anchorId="65124451" wp14:editId="1E19D90D">
          <wp:simplePos x="0" y="0"/>
          <wp:positionH relativeFrom="page">
            <wp:posOffset>7951</wp:posOffset>
          </wp:positionH>
          <wp:positionV relativeFrom="paragraph">
            <wp:posOffset>138347</wp:posOffset>
          </wp:positionV>
          <wp:extent cx="7549883" cy="162485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203" cy="16266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E11BD3" w14:textId="51300855" w:rsidR="00056167" w:rsidRDefault="00056167" w:rsidP="001A2540">
    <w:pPr>
      <w:pStyle w:val="Fuzeile"/>
      <w:rPr>
        <w:rFonts w:ascii="Calibri" w:hAnsi="Calibri" w:cs="Calibri"/>
        <w:color w:val="999999"/>
        <w:sz w:val="16"/>
        <w:u w:val="single"/>
      </w:rPr>
    </w:pPr>
  </w:p>
  <w:p w14:paraId="11118E93" w14:textId="01596771" w:rsidR="00600E8F" w:rsidRPr="00123815" w:rsidRDefault="00D1701D" w:rsidP="001A2540">
    <w:pPr>
      <w:pStyle w:val="Fuzeile"/>
      <w:rPr>
        <w:rFonts w:ascii="Arial" w:hAnsi="Arial" w:cs="Arial"/>
        <w:color w:val="A6A6A6" w:themeColor="background1" w:themeShade="A6"/>
        <w:sz w:val="16"/>
        <w:u w:val="single"/>
      </w:rPr>
    </w:pPr>
    <w:r w:rsidRPr="00123815">
      <w:rPr>
        <w:rFonts w:ascii="Arial" w:hAnsi="Arial" w:cs="Arial"/>
        <w:color w:val="A6A6A6" w:themeColor="background1" w:themeShade="A6"/>
        <w:sz w:val="16"/>
        <w:u w:val="single"/>
      </w:rPr>
      <w:t>Ansprechpartner für die Redaktion:</w:t>
    </w:r>
    <w:r w:rsidR="002E00CB">
      <w:rPr>
        <w:rFonts w:ascii="Arial" w:hAnsi="Arial" w:cs="Arial"/>
        <w:color w:val="A6A6A6" w:themeColor="background1" w:themeShade="A6"/>
        <w:sz w:val="16"/>
        <w:u w:val="single"/>
      </w:rPr>
      <w:t xml:space="preserve"> </w:t>
    </w:r>
  </w:p>
  <w:p w14:paraId="69974749" w14:textId="111A881E" w:rsidR="00600E8F" w:rsidRPr="00123815" w:rsidRDefault="002E00CB" w:rsidP="002E00CB">
    <w:pPr>
      <w:pStyle w:val="Fuzeile"/>
      <w:tabs>
        <w:tab w:val="clear" w:pos="4536"/>
        <w:tab w:val="clear" w:pos="9072"/>
        <w:tab w:val="left" w:pos="3030"/>
      </w:tabs>
      <w:rPr>
        <w:rFonts w:ascii="Arial" w:hAnsi="Arial" w:cs="Arial"/>
        <w:color w:val="A6A6A6" w:themeColor="background1" w:themeShade="A6"/>
        <w:sz w:val="16"/>
      </w:rPr>
    </w:pPr>
    <w:r>
      <w:rPr>
        <w:rFonts w:ascii="Arial" w:hAnsi="Arial" w:cs="Arial"/>
        <w:color w:val="A6A6A6" w:themeColor="background1" w:themeShade="A6"/>
        <w:sz w:val="16"/>
      </w:rPr>
      <w:tab/>
    </w:r>
  </w:p>
  <w:tbl>
    <w:tblPr>
      <w:tblStyle w:val="Tabellenraster"/>
      <w:tblW w:w="79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1"/>
      <w:gridCol w:w="4112"/>
    </w:tblGrid>
    <w:tr w:rsidR="00894119" w14:paraId="36BBCC26" w14:textId="77777777" w:rsidTr="00894119">
      <w:tc>
        <w:tcPr>
          <w:tcW w:w="3821" w:type="dxa"/>
        </w:tcPr>
        <w:p w14:paraId="60B563CD" w14:textId="46E7B98E" w:rsidR="00894119" w:rsidRDefault="00894119" w:rsidP="00894119">
          <w:pPr>
            <w:pStyle w:val="Fuzeile"/>
            <w:rPr>
              <w:rFonts w:ascii="Arial" w:hAnsi="Arial" w:cs="Arial"/>
              <w:color w:val="A6A6A6" w:themeColor="background1" w:themeShade="A6"/>
              <w:sz w:val="16"/>
            </w:rPr>
          </w:pPr>
          <w:r w:rsidRPr="00123815">
            <w:rPr>
              <w:rFonts w:ascii="Arial" w:hAnsi="Arial" w:cs="Arial"/>
              <w:color w:val="A6A6A6" w:themeColor="background1" w:themeShade="A6"/>
              <w:sz w:val="16"/>
            </w:rPr>
            <w:t>LAMILUX Heinrich Strunz GmbH</w:t>
          </w:r>
          <w:r>
            <w:rPr>
              <w:rFonts w:ascii="Arial" w:hAnsi="Arial" w:cs="Arial"/>
              <w:color w:val="A6A6A6" w:themeColor="background1" w:themeShade="A6"/>
              <w:sz w:val="16"/>
            </w:rPr>
            <w:tab/>
            <w:t xml:space="preserve">                                   </w:t>
          </w:r>
        </w:p>
        <w:p w14:paraId="7E3D1440" w14:textId="77777777" w:rsidR="00894119" w:rsidRDefault="00894119" w:rsidP="00894119">
          <w:pPr>
            <w:pStyle w:val="Fuzeile"/>
            <w:rPr>
              <w:rFonts w:ascii="Arial" w:hAnsi="Arial" w:cs="Arial"/>
              <w:color w:val="A6A6A6" w:themeColor="background1" w:themeShade="A6"/>
              <w:sz w:val="16"/>
            </w:rPr>
          </w:pPr>
        </w:p>
        <w:p w14:paraId="5F9E8B38" w14:textId="1E996825" w:rsidR="00894119" w:rsidRPr="00123815" w:rsidRDefault="00894119" w:rsidP="00894119">
          <w:pPr>
            <w:pStyle w:val="Fuzeile"/>
            <w:rPr>
              <w:rFonts w:ascii="Arial" w:hAnsi="Arial" w:cs="Arial"/>
              <w:color w:val="A6A6A6" w:themeColor="background1" w:themeShade="A6"/>
              <w:sz w:val="16"/>
            </w:rPr>
          </w:pPr>
          <w:r>
            <w:rPr>
              <w:rFonts w:ascii="Arial" w:hAnsi="Arial" w:cs="Arial"/>
              <w:color w:val="A6A6A6" w:themeColor="background1" w:themeShade="A6"/>
              <w:sz w:val="16"/>
            </w:rPr>
            <w:t xml:space="preserve">Celine Hofmann                                                              </w:t>
          </w:r>
        </w:p>
        <w:p w14:paraId="604FC293" w14:textId="77777777" w:rsidR="00894119" w:rsidRPr="00123815" w:rsidRDefault="00894119" w:rsidP="00894119">
          <w:pPr>
            <w:pStyle w:val="Fuzeile"/>
            <w:rPr>
              <w:rFonts w:ascii="Arial" w:hAnsi="Arial" w:cs="Arial"/>
              <w:color w:val="A6A6A6" w:themeColor="background1" w:themeShade="A6"/>
              <w:sz w:val="16"/>
            </w:rPr>
          </w:pPr>
          <w:proofErr w:type="gramStart"/>
          <w:r>
            <w:rPr>
              <w:rFonts w:ascii="Arial" w:hAnsi="Arial" w:cs="Arial"/>
              <w:color w:val="A6A6A6" w:themeColor="background1" w:themeShade="A6"/>
              <w:sz w:val="16"/>
            </w:rPr>
            <w:t>Marketing Tageslichtsysteme</w:t>
          </w:r>
          <w:proofErr w:type="gramEnd"/>
          <w:r>
            <w:rPr>
              <w:rFonts w:ascii="Arial" w:hAnsi="Arial" w:cs="Arial"/>
              <w:color w:val="A6A6A6" w:themeColor="background1" w:themeShade="A6"/>
              <w:sz w:val="16"/>
            </w:rPr>
            <w:t xml:space="preserve">                                         </w:t>
          </w:r>
        </w:p>
        <w:p w14:paraId="6EE87C6F" w14:textId="77777777" w:rsidR="00894119" w:rsidRPr="00123815" w:rsidRDefault="00894119" w:rsidP="00894119">
          <w:pPr>
            <w:pStyle w:val="Fuzeile"/>
            <w:rPr>
              <w:rFonts w:ascii="Arial" w:hAnsi="Arial" w:cs="Arial"/>
              <w:color w:val="A6A6A6" w:themeColor="background1" w:themeShade="A6"/>
              <w:sz w:val="16"/>
            </w:rPr>
          </w:pPr>
          <w:proofErr w:type="spellStart"/>
          <w:r w:rsidRPr="00123815">
            <w:rPr>
              <w:rFonts w:ascii="Arial" w:hAnsi="Arial" w:cs="Arial"/>
              <w:color w:val="A6A6A6" w:themeColor="background1" w:themeShade="A6"/>
              <w:sz w:val="16"/>
            </w:rPr>
            <w:t>Zehstraße</w:t>
          </w:r>
          <w:proofErr w:type="spellEnd"/>
          <w:r w:rsidRPr="00123815">
            <w:rPr>
              <w:rFonts w:ascii="Arial" w:hAnsi="Arial" w:cs="Arial"/>
              <w:color w:val="A6A6A6" w:themeColor="background1" w:themeShade="A6"/>
              <w:sz w:val="16"/>
            </w:rPr>
            <w:t xml:space="preserve"> 2</w:t>
          </w:r>
          <w:r>
            <w:rPr>
              <w:rFonts w:ascii="Arial" w:hAnsi="Arial" w:cs="Arial"/>
              <w:color w:val="A6A6A6" w:themeColor="background1" w:themeShade="A6"/>
              <w:sz w:val="16"/>
            </w:rPr>
            <w:t>,</w:t>
          </w:r>
          <w:r w:rsidRPr="00123815">
            <w:rPr>
              <w:rFonts w:ascii="Arial" w:hAnsi="Arial" w:cs="Arial"/>
              <w:color w:val="A6A6A6" w:themeColor="background1" w:themeShade="A6"/>
              <w:sz w:val="16"/>
            </w:rPr>
            <w:t>95111 Rehau</w:t>
          </w:r>
          <w:r>
            <w:rPr>
              <w:rFonts w:ascii="Arial" w:hAnsi="Arial" w:cs="Arial"/>
              <w:color w:val="A6A6A6" w:themeColor="background1" w:themeShade="A6"/>
              <w:sz w:val="16"/>
            </w:rPr>
            <w:t xml:space="preserve">                                              </w:t>
          </w:r>
        </w:p>
        <w:p w14:paraId="12BC3432" w14:textId="77777777" w:rsidR="00894119" w:rsidRPr="00123815" w:rsidRDefault="00894119" w:rsidP="00894119">
          <w:pPr>
            <w:pStyle w:val="Fuzeile"/>
            <w:rPr>
              <w:rFonts w:ascii="Arial" w:hAnsi="Arial" w:cs="Arial"/>
              <w:color w:val="A6A6A6" w:themeColor="background1" w:themeShade="A6"/>
              <w:sz w:val="16"/>
            </w:rPr>
          </w:pPr>
        </w:p>
        <w:p w14:paraId="592B1D82" w14:textId="77777777" w:rsidR="00894119" w:rsidRPr="00123815" w:rsidRDefault="00894119" w:rsidP="00894119">
          <w:pPr>
            <w:pStyle w:val="Fuzeile"/>
            <w:tabs>
              <w:tab w:val="clear" w:pos="4536"/>
              <w:tab w:val="clear" w:pos="9072"/>
              <w:tab w:val="left" w:pos="2925"/>
              <w:tab w:val="center" w:pos="3826"/>
            </w:tabs>
            <w:rPr>
              <w:rFonts w:ascii="Arial" w:hAnsi="Arial" w:cs="Arial"/>
              <w:color w:val="A6A6A6" w:themeColor="background1" w:themeShade="A6"/>
              <w:sz w:val="16"/>
            </w:rPr>
          </w:pPr>
          <w:r w:rsidRPr="00123815">
            <w:rPr>
              <w:rFonts w:ascii="Arial" w:hAnsi="Arial" w:cs="Arial"/>
              <w:color w:val="A6A6A6" w:themeColor="background1" w:themeShade="A6"/>
              <w:sz w:val="16"/>
            </w:rPr>
            <w:t xml:space="preserve">Tel.: </w:t>
          </w:r>
          <w:r>
            <w:rPr>
              <w:rFonts w:ascii="Arial" w:hAnsi="Arial" w:cs="Arial"/>
              <w:color w:val="A6A6A6" w:themeColor="background1" w:themeShade="A6"/>
              <w:sz w:val="16"/>
            </w:rPr>
            <w:t>+49 151 40592050</w:t>
          </w:r>
          <w:r>
            <w:rPr>
              <w:rFonts w:ascii="Arial" w:hAnsi="Arial" w:cs="Arial"/>
              <w:color w:val="A6A6A6" w:themeColor="background1" w:themeShade="A6"/>
              <w:sz w:val="16"/>
            </w:rPr>
            <w:tab/>
          </w:r>
          <w:r>
            <w:rPr>
              <w:rFonts w:ascii="Arial" w:hAnsi="Arial" w:cs="Arial"/>
              <w:color w:val="A6A6A6" w:themeColor="background1" w:themeShade="A6"/>
              <w:sz w:val="16"/>
            </w:rPr>
            <w:tab/>
            <w:t xml:space="preserve">                     </w:t>
          </w:r>
        </w:p>
        <w:p w14:paraId="6617D8AB" w14:textId="77777777" w:rsidR="00894119" w:rsidRPr="00123815" w:rsidRDefault="00894119" w:rsidP="00894119">
          <w:pPr>
            <w:pStyle w:val="Fuzeile"/>
            <w:rPr>
              <w:rFonts w:ascii="Arial" w:hAnsi="Arial" w:cs="Arial"/>
              <w:color w:val="A6A6A6" w:themeColor="background1" w:themeShade="A6"/>
              <w:sz w:val="16"/>
            </w:rPr>
          </w:pPr>
          <w:proofErr w:type="spellStart"/>
          <w:r w:rsidRPr="00123815">
            <w:rPr>
              <w:rFonts w:ascii="Arial" w:hAnsi="Arial" w:cs="Arial"/>
              <w:color w:val="A6A6A6" w:themeColor="background1" w:themeShade="A6"/>
              <w:sz w:val="16"/>
            </w:rPr>
            <w:t>e-Mail</w:t>
          </w:r>
          <w:proofErr w:type="spellEnd"/>
          <w:r w:rsidRPr="00123815">
            <w:rPr>
              <w:rFonts w:ascii="Arial" w:hAnsi="Arial" w:cs="Arial"/>
              <w:color w:val="A6A6A6" w:themeColor="background1" w:themeShade="A6"/>
              <w:sz w:val="16"/>
            </w:rPr>
            <w:t xml:space="preserve">: </w:t>
          </w:r>
          <w:hyperlink r:id="rId2" w:history="1">
            <w:r w:rsidRPr="009C3190">
              <w:rPr>
                <w:rStyle w:val="Hyperlink"/>
                <w:rFonts w:ascii="Arial" w:hAnsi="Arial" w:cs="Arial"/>
                <w:sz w:val="16"/>
              </w:rPr>
              <w:t>celine.hofmann@lamilux.de</w:t>
            </w:r>
          </w:hyperlink>
          <w:r>
            <w:rPr>
              <w:rFonts w:ascii="Arial" w:hAnsi="Arial" w:cs="Arial"/>
              <w:color w:val="A6A6A6" w:themeColor="background1" w:themeShade="A6"/>
              <w:sz w:val="16"/>
            </w:rPr>
            <w:t xml:space="preserve">                              </w:t>
          </w:r>
        </w:p>
        <w:p w14:paraId="72AFEAD8" w14:textId="77777777" w:rsidR="00894119" w:rsidRDefault="00894119" w:rsidP="002E00CB">
          <w:pPr>
            <w:pStyle w:val="Fuzeile"/>
            <w:rPr>
              <w:rFonts w:ascii="Arial" w:hAnsi="Arial" w:cs="Arial"/>
              <w:color w:val="A6A6A6" w:themeColor="background1" w:themeShade="A6"/>
              <w:sz w:val="16"/>
            </w:rPr>
          </w:pPr>
        </w:p>
      </w:tc>
      <w:tc>
        <w:tcPr>
          <w:tcW w:w="4112" w:type="dxa"/>
        </w:tcPr>
        <w:p w14:paraId="171873BD" w14:textId="6587BE8A" w:rsidR="00894119" w:rsidRPr="00894119" w:rsidRDefault="00894119" w:rsidP="00894119">
          <w:pPr>
            <w:pStyle w:val="Fuzeile"/>
            <w:rPr>
              <w:rFonts w:ascii="Arial" w:hAnsi="Arial" w:cs="Arial"/>
              <w:color w:val="A6A6A6" w:themeColor="background1" w:themeShade="A6"/>
              <w:sz w:val="16"/>
            </w:rPr>
          </w:pPr>
          <w:r w:rsidRPr="00894119">
            <w:rPr>
              <w:rFonts w:ascii="Arial" w:hAnsi="Arial" w:cs="Arial"/>
              <w:color w:val="A6A6A6" w:themeColor="background1" w:themeShade="A6"/>
              <w:sz w:val="16"/>
            </w:rPr>
            <w:t>LAMILUX Heinrich Strunz Holding GmbH &amp; Co. KG</w:t>
          </w:r>
          <w:r w:rsidRPr="00894119">
            <w:rPr>
              <w:rFonts w:ascii="Arial" w:hAnsi="Arial" w:cs="Arial"/>
              <w:color w:val="A6A6A6" w:themeColor="background1" w:themeShade="A6"/>
              <w:sz w:val="16"/>
            </w:rPr>
            <w:br/>
          </w:r>
        </w:p>
        <w:p w14:paraId="715E31F9" w14:textId="6BC59CAC" w:rsidR="00894119" w:rsidRPr="00123815" w:rsidRDefault="00894119" w:rsidP="00894119">
          <w:pPr>
            <w:pStyle w:val="Fuzeile"/>
            <w:rPr>
              <w:rFonts w:ascii="Arial" w:hAnsi="Arial" w:cs="Arial"/>
              <w:color w:val="A6A6A6" w:themeColor="background1" w:themeShade="A6"/>
              <w:sz w:val="16"/>
            </w:rPr>
          </w:pPr>
          <w:r>
            <w:rPr>
              <w:rFonts w:ascii="Arial" w:hAnsi="Arial" w:cs="Arial"/>
              <w:color w:val="A6A6A6" w:themeColor="background1" w:themeShade="A6"/>
              <w:sz w:val="16"/>
            </w:rPr>
            <w:t>Natalia Schöttner</w:t>
          </w:r>
        </w:p>
        <w:p w14:paraId="45B018A4" w14:textId="77777777" w:rsidR="00894119" w:rsidRPr="00123815" w:rsidRDefault="00894119" w:rsidP="00894119">
          <w:pPr>
            <w:pStyle w:val="Fuzeile"/>
            <w:rPr>
              <w:rFonts w:ascii="Arial" w:hAnsi="Arial" w:cs="Arial"/>
              <w:color w:val="A6A6A6" w:themeColor="background1" w:themeShade="A6"/>
              <w:sz w:val="16"/>
            </w:rPr>
          </w:pPr>
          <w:r>
            <w:rPr>
              <w:rFonts w:ascii="Arial" w:hAnsi="Arial" w:cs="Arial"/>
              <w:color w:val="A6A6A6" w:themeColor="background1" w:themeShade="A6"/>
              <w:sz w:val="16"/>
            </w:rPr>
            <w:t xml:space="preserve">Referentin </w:t>
          </w:r>
          <w:r w:rsidRPr="00123815">
            <w:rPr>
              <w:rFonts w:ascii="Arial" w:hAnsi="Arial" w:cs="Arial"/>
              <w:color w:val="A6A6A6" w:themeColor="background1" w:themeShade="A6"/>
              <w:sz w:val="16"/>
            </w:rPr>
            <w:t>Presse- und Öffentlichkeitsarbeit</w:t>
          </w:r>
        </w:p>
        <w:p w14:paraId="0FAE16BC" w14:textId="77777777" w:rsidR="00894119" w:rsidRPr="00123815" w:rsidRDefault="00894119" w:rsidP="00894119">
          <w:pPr>
            <w:pStyle w:val="Fuzeile"/>
            <w:rPr>
              <w:rFonts w:ascii="Arial" w:hAnsi="Arial" w:cs="Arial"/>
              <w:color w:val="A6A6A6" w:themeColor="background1" w:themeShade="A6"/>
              <w:sz w:val="16"/>
            </w:rPr>
          </w:pPr>
          <w:proofErr w:type="spellStart"/>
          <w:r w:rsidRPr="00123815">
            <w:rPr>
              <w:rFonts w:ascii="Arial" w:hAnsi="Arial" w:cs="Arial"/>
              <w:color w:val="A6A6A6" w:themeColor="background1" w:themeShade="A6"/>
              <w:sz w:val="16"/>
            </w:rPr>
            <w:t>Zehstraße</w:t>
          </w:r>
          <w:proofErr w:type="spellEnd"/>
          <w:r w:rsidRPr="00123815">
            <w:rPr>
              <w:rFonts w:ascii="Arial" w:hAnsi="Arial" w:cs="Arial"/>
              <w:color w:val="A6A6A6" w:themeColor="background1" w:themeShade="A6"/>
              <w:sz w:val="16"/>
            </w:rPr>
            <w:t xml:space="preserve"> 2</w:t>
          </w:r>
          <w:r>
            <w:rPr>
              <w:rFonts w:ascii="Arial" w:hAnsi="Arial" w:cs="Arial"/>
              <w:color w:val="A6A6A6" w:themeColor="background1" w:themeShade="A6"/>
              <w:sz w:val="16"/>
            </w:rPr>
            <w:t>,</w:t>
          </w:r>
          <w:r w:rsidRPr="00123815">
            <w:rPr>
              <w:rFonts w:ascii="Arial" w:hAnsi="Arial" w:cs="Arial"/>
              <w:color w:val="A6A6A6" w:themeColor="background1" w:themeShade="A6"/>
              <w:sz w:val="16"/>
            </w:rPr>
            <w:t>95111 Rehau</w:t>
          </w:r>
        </w:p>
        <w:p w14:paraId="24AAE4E5" w14:textId="77777777" w:rsidR="00894119" w:rsidRPr="00123815" w:rsidRDefault="00894119" w:rsidP="00894119">
          <w:pPr>
            <w:pStyle w:val="Fuzeile"/>
            <w:rPr>
              <w:rFonts w:ascii="Arial" w:hAnsi="Arial" w:cs="Arial"/>
              <w:color w:val="A6A6A6" w:themeColor="background1" w:themeShade="A6"/>
              <w:sz w:val="16"/>
            </w:rPr>
          </w:pPr>
        </w:p>
        <w:p w14:paraId="4B1BDA51" w14:textId="77777777" w:rsidR="00894119" w:rsidRPr="00123815" w:rsidRDefault="00894119" w:rsidP="00894119">
          <w:pPr>
            <w:pStyle w:val="Fuzeile"/>
            <w:rPr>
              <w:rFonts w:ascii="Arial" w:hAnsi="Arial" w:cs="Arial"/>
              <w:color w:val="A6A6A6" w:themeColor="background1" w:themeShade="A6"/>
              <w:sz w:val="16"/>
            </w:rPr>
          </w:pPr>
          <w:r w:rsidRPr="00123815">
            <w:rPr>
              <w:rFonts w:ascii="Arial" w:hAnsi="Arial" w:cs="Arial"/>
              <w:color w:val="A6A6A6" w:themeColor="background1" w:themeShade="A6"/>
              <w:sz w:val="16"/>
            </w:rPr>
            <w:t>Tel.: 09283/595-270</w:t>
          </w:r>
        </w:p>
        <w:p w14:paraId="069326F4" w14:textId="552FE4EB" w:rsidR="00894119" w:rsidRPr="00123815" w:rsidRDefault="00894119" w:rsidP="00894119">
          <w:pPr>
            <w:pStyle w:val="Fuzeile"/>
            <w:rPr>
              <w:rFonts w:ascii="Arial" w:hAnsi="Arial" w:cs="Arial"/>
              <w:color w:val="A6A6A6" w:themeColor="background1" w:themeShade="A6"/>
              <w:sz w:val="16"/>
            </w:rPr>
          </w:pPr>
          <w:proofErr w:type="spellStart"/>
          <w:r w:rsidRPr="00123815">
            <w:rPr>
              <w:rFonts w:ascii="Arial" w:hAnsi="Arial" w:cs="Arial"/>
              <w:color w:val="A6A6A6" w:themeColor="background1" w:themeShade="A6"/>
              <w:sz w:val="16"/>
            </w:rPr>
            <w:t>e-Mail</w:t>
          </w:r>
          <w:proofErr w:type="spellEnd"/>
          <w:r w:rsidRPr="00123815">
            <w:rPr>
              <w:rFonts w:ascii="Arial" w:hAnsi="Arial" w:cs="Arial"/>
              <w:color w:val="A6A6A6" w:themeColor="background1" w:themeShade="A6"/>
              <w:sz w:val="16"/>
            </w:rPr>
            <w:t xml:space="preserve">: </w:t>
          </w:r>
          <w:hyperlink r:id="rId3" w:history="1">
            <w:r w:rsidRPr="009C3190">
              <w:rPr>
                <w:rStyle w:val="Hyperlink"/>
                <w:rFonts w:ascii="Arial" w:hAnsi="Arial" w:cs="Arial"/>
                <w:sz w:val="16"/>
              </w:rPr>
              <w:t>natalia.schoettner@lamilux.de</w:t>
            </w:r>
          </w:hyperlink>
          <w:r>
            <w:rPr>
              <w:rFonts w:ascii="Arial" w:hAnsi="Arial" w:cs="Arial"/>
              <w:color w:val="A6A6A6" w:themeColor="background1" w:themeShade="A6"/>
              <w:sz w:val="16"/>
            </w:rPr>
            <w:t xml:space="preserve"> </w:t>
          </w:r>
        </w:p>
        <w:p w14:paraId="61D15521" w14:textId="77777777" w:rsidR="00894119" w:rsidRDefault="00894119" w:rsidP="002E00CB">
          <w:pPr>
            <w:pStyle w:val="Fuzeile"/>
            <w:rPr>
              <w:rFonts w:ascii="Arial" w:hAnsi="Arial" w:cs="Arial"/>
              <w:color w:val="A6A6A6" w:themeColor="background1" w:themeShade="A6"/>
              <w:sz w:val="16"/>
            </w:rPr>
          </w:pPr>
        </w:p>
      </w:tc>
    </w:tr>
  </w:tbl>
  <w:p w14:paraId="5B743655" w14:textId="77777777" w:rsidR="00600E8F" w:rsidRPr="00123815" w:rsidRDefault="00D1701D" w:rsidP="001A2540">
    <w:pPr>
      <w:pStyle w:val="Fuzeile"/>
      <w:jc w:val="right"/>
      <w:rPr>
        <w:rFonts w:ascii="Arial" w:hAnsi="Arial" w:cs="Arial"/>
        <w:color w:val="A6A6A6" w:themeColor="background1" w:themeShade="A6"/>
        <w:sz w:val="16"/>
        <w:lang w:val="it-IT"/>
      </w:rPr>
    </w:pPr>
    <w:r w:rsidRPr="00123815">
      <w:rPr>
        <w:rFonts w:ascii="Arial" w:hAnsi="Arial" w:cs="Arial"/>
        <w:color w:val="A6A6A6" w:themeColor="background1" w:themeShade="A6"/>
        <w:sz w:val="16"/>
      </w:rPr>
      <w:t xml:space="preserve">Seite </w:t>
    </w:r>
    <w:r w:rsidRPr="00123815">
      <w:rPr>
        <w:rFonts w:ascii="Arial" w:hAnsi="Arial" w:cs="Arial"/>
        <w:color w:val="A6A6A6" w:themeColor="background1" w:themeShade="A6"/>
        <w:sz w:val="16"/>
      </w:rPr>
      <w:fldChar w:fldCharType="begin"/>
    </w:r>
    <w:r w:rsidRPr="00123815">
      <w:rPr>
        <w:rFonts w:ascii="Arial" w:hAnsi="Arial" w:cs="Arial"/>
        <w:color w:val="A6A6A6" w:themeColor="background1" w:themeShade="A6"/>
        <w:sz w:val="16"/>
      </w:rPr>
      <w:instrText xml:space="preserve"> PAGE </w:instrText>
    </w:r>
    <w:r w:rsidRPr="00123815">
      <w:rPr>
        <w:rFonts w:ascii="Arial" w:hAnsi="Arial" w:cs="Arial"/>
        <w:color w:val="A6A6A6" w:themeColor="background1" w:themeShade="A6"/>
        <w:sz w:val="16"/>
      </w:rPr>
      <w:fldChar w:fldCharType="separate"/>
    </w:r>
    <w:r w:rsidR="00C04799" w:rsidRPr="00123815">
      <w:rPr>
        <w:rFonts w:ascii="Arial" w:hAnsi="Arial" w:cs="Arial"/>
        <w:noProof/>
        <w:color w:val="A6A6A6" w:themeColor="background1" w:themeShade="A6"/>
        <w:sz w:val="16"/>
      </w:rPr>
      <w:t>4</w:t>
    </w:r>
    <w:r w:rsidRPr="00123815">
      <w:rPr>
        <w:rFonts w:ascii="Arial" w:hAnsi="Arial" w:cs="Arial"/>
        <w:color w:val="A6A6A6" w:themeColor="background1" w:themeShade="A6"/>
        <w:sz w:val="16"/>
      </w:rPr>
      <w:fldChar w:fldCharType="end"/>
    </w:r>
    <w:r w:rsidRPr="00123815">
      <w:rPr>
        <w:rFonts w:ascii="Arial" w:hAnsi="Arial" w:cs="Arial"/>
        <w:color w:val="A6A6A6" w:themeColor="background1" w:themeShade="A6"/>
        <w:sz w:val="16"/>
      </w:rPr>
      <w:t xml:space="preserve"> von </w:t>
    </w:r>
    <w:r w:rsidRPr="00123815">
      <w:rPr>
        <w:rFonts w:ascii="Arial" w:hAnsi="Arial" w:cs="Arial"/>
        <w:color w:val="A6A6A6" w:themeColor="background1" w:themeShade="A6"/>
        <w:sz w:val="16"/>
      </w:rPr>
      <w:fldChar w:fldCharType="begin"/>
    </w:r>
    <w:r w:rsidRPr="00123815">
      <w:rPr>
        <w:rFonts w:ascii="Arial" w:hAnsi="Arial" w:cs="Arial"/>
        <w:color w:val="A6A6A6" w:themeColor="background1" w:themeShade="A6"/>
        <w:sz w:val="16"/>
      </w:rPr>
      <w:instrText xml:space="preserve"> NUMPAGES </w:instrText>
    </w:r>
    <w:r w:rsidRPr="00123815">
      <w:rPr>
        <w:rFonts w:ascii="Arial" w:hAnsi="Arial" w:cs="Arial"/>
        <w:color w:val="A6A6A6" w:themeColor="background1" w:themeShade="A6"/>
        <w:sz w:val="16"/>
      </w:rPr>
      <w:fldChar w:fldCharType="separate"/>
    </w:r>
    <w:r w:rsidR="00C04799" w:rsidRPr="00123815">
      <w:rPr>
        <w:rFonts w:ascii="Arial" w:hAnsi="Arial" w:cs="Arial"/>
        <w:noProof/>
        <w:color w:val="A6A6A6" w:themeColor="background1" w:themeShade="A6"/>
        <w:sz w:val="16"/>
      </w:rPr>
      <w:t>4</w:t>
    </w:r>
    <w:r w:rsidRPr="00123815">
      <w:rPr>
        <w:rFonts w:ascii="Arial" w:hAnsi="Arial" w:cs="Arial"/>
        <w:color w:val="A6A6A6" w:themeColor="background1" w:themeShade="A6"/>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8A300" w14:textId="77777777" w:rsidR="00D101A3" w:rsidRDefault="00D101A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383AB" w14:textId="77777777" w:rsidR="008B2186" w:rsidRDefault="008B2186" w:rsidP="00D52FF7">
      <w:r>
        <w:separator/>
      </w:r>
    </w:p>
  </w:footnote>
  <w:footnote w:type="continuationSeparator" w:id="0">
    <w:p w14:paraId="7C441768" w14:textId="77777777" w:rsidR="008B2186" w:rsidRDefault="008B2186" w:rsidP="00D52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1BAAF" w14:textId="77777777" w:rsidR="00D101A3" w:rsidRDefault="00D101A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9911E" w14:textId="31665659" w:rsidR="00056167" w:rsidRDefault="00C349C2" w:rsidP="00056167">
    <w:pPr>
      <w:pStyle w:val="Kopfzeile"/>
      <w:tabs>
        <w:tab w:val="clear" w:pos="4536"/>
        <w:tab w:val="clear" w:pos="9072"/>
        <w:tab w:val="left" w:pos="1820"/>
      </w:tabs>
      <w:rPr>
        <w:rFonts w:ascii="Arial" w:hAnsi="Arial" w:cs="Arial"/>
      </w:rPr>
    </w:pPr>
    <w:r>
      <w:rPr>
        <w:rFonts w:ascii="Arial" w:hAnsi="Arial" w:cs="Arial"/>
        <w:noProof/>
        <w:sz w:val="32"/>
        <w:lang w:val="it-IT"/>
      </w:rPr>
      <w:drawing>
        <wp:anchor distT="0" distB="0" distL="114300" distR="114300" simplePos="0" relativeHeight="251660288" behindDoc="1" locked="0" layoutInCell="1" allowOverlap="1" wp14:anchorId="41F99F1B" wp14:editId="6D5CD1E6">
          <wp:simplePos x="0" y="0"/>
          <wp:positionH relativeFrom="page">
            <wp:align>left</wp:align>
          </wp:positionH>
          <wp:positionV relativeFrom="paragraph">
            <wp:posOffset>-450215</wp:posOffset>
          </wp:positionV>
          <wp:extent cx="7543800" cy="1393158"/>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421" cy="14095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09980C" w14:textId="35EE7541" w:rsidR="00056167" w:rsidRDefault="00AC36BF" w:rsidP="00AC36BF">
    <w:pPr>
      <w:pStyle w:val="Kopfzeile"/>
      <w:tabs>
        <w:tab w:val="clear" w:pos="4536"/>
        <w:tab w:val="clear" w:pos="9072"/>
        <w:tab w:val="left" w:pos="1440"/>
      </w:tabs>
      <w:rPr>
        <w:rFonts w:ascii="Arial" w:hAnsi="Arial" w:cs="Arial"/>
      </w:rPr>
    </w:pPr>
    <w:r>
      <w:rPr>
        <w:rFonts w:ascii="Arial" w:hAnsi="Arial" w:cs="Arial"/>
      </w:rPr>
      <w:tab/>
    </w:r>
  </w:p>
  <w:p w14:paraId="15354BE8" w14:textId="344852A0" w:rsidR="00056167" w:rsidRDefault="00C349C2" w:rsidP="00C349C2">
    <w:pPr>
      <w:pStyle w:val="Kopfzeile"/>
      <w:tabs>
        <w:tab w:val="clear" w:pos="4536"/>
        <w:tab w:val="clear" w:pos="9072"/>
        <w:tab w:val="left" w:pos="6570"/>
      </w:tabs>
      <w:rPr>
        <w:rFonts w:ascii="Arial" w:hAnsi="Arial" w:cs="Arial"/>
      </w:rPr>
    </w:pPr>
    <w:r>
      <w:rPr>
        <w:rFonts w:ascii="Arial" w:hAnsi="Arial" w:cs="Arial"/>
      </w:rPr>
      <w:tab/>
    </w:r>
  </w:p>
  <w:p w14:paraId="578D5743" w14:textId="5FBED26E" w:rsidR="00C349C2" w:rsidRDefault="00C349C2" w:rsidP="009C5D47">
    <w:pPr>
      <w:pStyle w:val="Kopfzeile"/>
      <w:tabs>
        <w:tab w:val="clear" w:pos="4536"/>
        <w:tab w:val="clear" w:pos="9072"/>
        <w:tab w:val="left" w:pos="1820"/>
      </w:tabs>
      <w:spacing w:line="60" w:lineRule="exact"/>
      <w:rPr>
        <w:rFonts w:ascii="Arial" w:hAnsi="Arial" w:cs="Arial"/>
      </w:rPr>
    </w:pPr>
    <w:r>
      <w:rPr>
        <w:rFonts w:ascii="Arial" w:hAnsi="Arial" w:cs="Arial"/>
      </w:rPr>
      <w:t xml:space="preserve">    </w:t>
    </w:r>
  </w:p>
  <w:p w14:paraId="6D7F580F" w14:textId="0C52193E" w:rsidR="00056167" w:rsidRDefault="00056167" w:rsidP="00056167">
    <w:pPr>
      <w:pStyle w:val="Kopfzeile"/>
      <w:tabs>
        <w:tab w:val="clear" w:pos="4536"/>
        <w:tab w:val="clear" w:pos="9072"/>
        <w:tab w:val="left" w:pos="1820"/>
      </w:tabs>
      <w:rPr>
        <w:rFonts w:ascii="Arial" w:hAnsi="Arial" w:cs="Arial"/>
      </w:rPr>
    </w:pPr>
    <w:r>
      <w:rPr>
        <w:rFonts w:ascii="Arial" w:hAnsi="Arial" w:cs="Arial"/>
      </w:rPr>
      <w:t xml:space="preserve">Rehau, </w:t>
    </w:r>
    <w:r w:rsidR="00D101A3">
      <w:rPr>
        <w:rFonts w:ascii="Arial" w:hAnsi="Arial" w:cs="Arial"/>
      </w:rPr>
      <w:t xml:space="preserve">19. </w:t>
    </w:r>
    <w:r w:rsidR="00A12B0D">
      <w:rPr>
        <w:rFonts w:ascii="Arial" w:hAnsi="Arial" w:cs="Arial"/>
      </w:rPr>
      <w:t>Dezember</w:t>
    </w:r>
    <w:r w:rsidR="00E22333">
      <w:rPr>
        <w:rFonts w:ascii="Arial" w:hAnsi="Arial" w:cs="Arial"/>
      </w:rPr>
      <w:t xml:space="preserve"> 202</w:t>
    </w:r>
    <w:r w:rsidR="00A12B0D">
      <w:rPr>
        <w:rFonts w:ascii="Arial" w:hAnsi="Arial" w:cs="Arial"/>
      </w:rPr>
      <w:t>4</w:t>
    </w:r>
  </w:p>
  <w:p w14:paraId="549B2A5E" w14:textId="77777777" w:rsidR="00056167" w:rsidRDefault="00056167">
    <w:pPr>
      <w:pStyle w:val="Kopfzeile"/>
      <w:rPr>
        <w:rFonts w:ascii="Arial" w:hAnsi="Arial" w:cs="Arial"/>
      </w:rPr>
    </w:pPr>
  </w:p>
  <w:p w14:paraId="59F9D09A" w14:textId="38F3FF19" w:rsidR="00600E8F" w:rsidRDefault="00600E8F">
    <w:pPr>
      <w:pStyle w:val="Kopfzeile"/>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54A99" w14:textId="77777777" w:rsidR="00D101A3" w:rsidRDefault="00D101A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93425"/>
    <w:multiLevelType w:val="hybridMultilevel"/>
    <w:tmpl w:val="3B826A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99467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C5B"/>
    <w:rsid w:val="000028D2"/>
    <w:rsid w:val="00002E18"/>
    <w:rsid w:val="000147ED"/>
    <w:rsid w:val="00056167"/>
    <w:rsid w:val="00060BC4"/>
    <w:rsid w:val="00062629"/>
    <w:rsid w:val="00064CE6"/>
    <w:rsid w:val="000677D7"/>
    <w:rsid w:val="00072172"/>
    <w:rsid w:val="00080CA8"/>
    <w:rsid w:val="00085551"/>
    <w:rsid w:val="00094ED8"/>
    <w:rsid w:val="000A23F6"/>
    <w:rsid w:val="000C2B7C"/>
    <w:rsid w:val="000C559E"/>
    <w:rsid w:val="000D27A2"/>
    <w:rsid w:val="000F14A4"/>
    <w:rsid w:val="000F3F13"/>
    <w:rsid w:val="000F77A3"/>
    <w:rsid w:val="00103AA4"/>
    <w:rsid w:val="00115807"/>
    <w:rsid w:val="001202F0"/>
    <w:rsid w:val="00123815"/>
    <w:rsid w:val="0013140D"/>
    <w:rsid w:val="00133A37"/>
    <w:rsid w:val="0013787B"/>
    <w:rsid w:val="00137FE0"/>
    <w:rsid w:val="0015277D"/>
    <w:rsid w:val="00154757"/>
    <w:rsid w:val="00155270"/>
    <w:rsid w:val="00157050"/>
    <w:rsid w:val="00160915"/>
    <w:rsid w:val="001651E0"/>
    <w:rsid w:val="001662CB"/>
    <w:rsid w:val="00172B9E"/>
    <w:rsid w:val="00182B58"/>
    <w:rsid w:val="00182F4E"/>
    <w:rsid w:val="00196946"/>
    <w:rsid w:val="001A311E"/>
    <w:rsid w:val="001A49BD"/>
    <w:rsid w:val="001A6AA2"/>
    <w:rsid w:val="001B3C93"/>
    <w:rsid w:val="001C0E04"/>
    <w:rsid w:val="001D0D1F"/>
    <w:rsid w:val="001D224F"/>
    <w:rsid w:val="001E14A6"/>
    <w:rsid w:val="001E31F0"/>
    <w:rsid w:val="001E34ED"/>
    <w:rsid w:val="001E654C"/>
    <w:rsid w:val="001F6D1A"/>
    <w:rsid w:val="002001B5"/>
    <w:rsid w:val="00215F11"/>
    <w:rsid w:val="00224D18"/>
    <w:rsid w:val="00225F2A"/>
    <w:rsid w:val="00233A1B"/>
    <w:rsid w:val="00247726"/>
    <w:rsid w:val="002477B1"/>
    <w:rsid w:val="00256BC5"/>
    <w:rsid w:val="00260A16"/>
    <w:rsid w:val="00262466"/>
    <w:rsid w:val="00263E2E"/>
    <w:rsid w:val="0026560F"/>
    <w:rsid w:val="00273D54"/>
    <w:rsid w:val="00280290"/>
    <w:rsid w:val="00297D1B"/>
    <w:rsid w:val="00297F1E"/>
    <w:rsid w:val="002A24DC"/>
    <w:rsid w:val="002A27EA"/>
    <w:rsid w:val="002A373B"/>
    <w:rsid w:val="002B1DC2"/>
    <w:rsid w:val="002B2607"/>
    <w:rsid w:val="002B35BD"/>
    <w:rsid w:val="002B378A"/>
    <w:rsid w:val="002D5624"/>
    <w:rsid w:val="002D56C6"/>
    <w:rsid w:val="002E00CB"/>
    <w:rsid w:val="00302D48"/>
    <w:rsid w:val="003234CE"/>
    <w:rsid w:val="003274D7"/>
    <w:rsid w:val="003312A7"/>
    <w:rsid w:val="00337DE5"/>
    <w:rsid w:val="003411CB"/>
    <w:rsid w:val="00342F02"/>
    <w:rsid w:val="00345495"/>
    <w:rsid w:val="00347440"/>
    <w:rsid w:val="00350577"/>
    <w:rsid w:val="00354558"/>
    <w:rsid w:val="00365D3F"/>
    <w:rsid w:val="0036719A"/>
    <w:rsid w:val="003746A2"/>
    <w:rsid w:val="00380D90"/>
    <w:rsid w:val="00382F90"/>
    <w:rsid w:val="00384B77"/>
    <w:rsid w:val="00387BA3"/>
    <w:rsid w:val="00390FA8"/>
    <w:rsid w:val="003A1A79"/>
    <w:rsid w:val="003A7B55"/>
    <w:rsid w:val="003A7C31"/>
    <w:rsid w:val="003B0A5B"/>
    <w:rsid w:val="003B4AAB"/>
    <w:rsid w:val="003B571A"/>
    <w:rsid w:val="003B65B0"/>
    <w:rsid w:val="003C17EA"/>
    <w:rsid w:val="003C647D"/>
    <w:rsid w:val="003C73D2"/>
    <w:rsid w:val="00401883"/>
    <w:rsid w:val="00402BDE"/>
    <w:rsid w:val="0040391C"/>
    <w:rsid w:val="004067DD"/>
    <w:rsid w:val="00411068"/>
    <w:rsid w:val="00423556"/>
    <w:rsid w:val="00432139"/>
    <w:rsid w:val="004353BF"/>
    <w:rsid w:val="004366F4"/>
    <w:rsid w:val="0044025A"/>
    <w:rsid w:val="00455774"/>
    <w:rsid w:val="0046080D"/>
    <w:rsid w:val="00460D05"/>
    <w:rsid w:val="004664EE"/>
    <w:rsid w:val="00477FA1"/>
    <w:rsid w:val="00483EBD"/>
    <w:rsid w:val="004843F3"/>
    <w:rsid w:val="00491C64"/>
    <w:rsid w:val="00491FDB"/>
    <w:rsid w:val="00497177"/>
    <w:rsid w:val="004A4455"/>
    <w:rsid w:val="004B340A"/>
    <w:rsid w:val="004C4972"/>
    <w:rsid w:val="004C76A8"/>
    <w:rsid w:val="004E079E"/>
    <w:rsid w:val="004E0AC9"/>
    <w:rsid w:val="004E49C1"/>
    <w:rsid w:val="004F2009"/>
    <w:rsid w:val="004F596F"/>
    <w:rsid w:val="00500234"/>
    <w:rsid w:val="005075C4"/>
    <w:rsid w:val="00521744"/>
    <w:rsid w:val="00524852"/>
    <w:rsid w:val="005363AE"/>
    <w:rsid w:val="00557B1E"/>
    <w:rsid w:val="00560A6B"/>
    <w:rsid w:val="005620EB"/>
    <w:rsid w:val="00573478"/>
    <w:rsid w:val="0058298C"/>
    <w:rsid w:val="00582E1A"/>
    <w:rsid w:val="00584198"/>
    <w:rsid w:val="00590732"/>
    <w:rsid w:val="00594A52"/>
    <w:rsid w:val="0059530D"/>
    <w:rsid w:val="005961C2"/>
    <w:rsid w:val="005A3599"/>
    <w:rsid w:val="005B1218"/>
    <w:rsid w:val="005B50F9"/>
    <w:rsid w:val="005B54D3"/>
    <w:rsid w:val="005C0943"/>
    <w:rsid w:val="005C7F11"/>
    <w:rsid w:val="005D4B5D"/>
    <w:rsid w:val="005D4F98"/>
    <w:rsid w:val="005D57E4"/>
    <w:rsid w:val="005D7110"/>
    <w:rsid w:val="005D719D"/>
    <w:rsid w:val="005E7EE0"/>
    <w:rsid w:val="00600E8F"/>
    <w:rsid w:val="00606173"/>
    <w:rsid w:val="0061372F"/>
    <w:rsid w:val="00620C52"/>
    <w:rsid w:val="006236DC"/>
    <w:rsid w:val="006260B5"/>
    <w:rsid w:val="00630BD9"/>
    <w:rsid w:val="00632818"/>
    <w:rsid w:val="00634549"/>
    <w:rsid w:val="00637CB0"/>
    <w:rsid w:val="00661C3E"/>
    <w:rsid w:val="00672C26"/>
    <w:rsid w:val="006876EE"/>
    <w:rsid w:val="006905D0"/>
    <w:rsid w:val="006B4902"/>
    <w:rsid w:val="006B5296"/>
    <w:rsid w:val="006B6879"/>
    <w:rsid w:val="006C2043"/>
    <w:rsid w:val="006C32FE"/>
    <w:rsid w:val="006C7C4D"/>
    <w:rsid w:val="006D0853"/>
    <w:rsid w:val="006D20EE"/>
    <w:rsid w:val="007215FB"/>
    <w:rsid w:val="00724A6B"/>
    <w:rsid w:val="00731591"/>
    <w:rsid w:val="00744DD2"/>
    <w:rsid w:val="00751907"/>
    <w:rsid w:val="00753C46"/>
    <w:rsid w:val="00755CED"/>
    <w:rsid w:val="00755E6A"/>
    <w:rsid w:val="00761767"/>
    <w:rsid w:val="00764350"/>
    <w:rsid w:val="00766943"/>
    <w:rsid w:val="00783661"/>
    <w:rsid w:val="0079159D"/>
    <w:rsid w:val="00793BD5"/>
    <w:rsid w:val="00795D07"/>
    <w:rsid w:val="007B1865"/>
    <w:rsid w:val="007C164D"/>
    <w:rsid w:val="007C4273"/>
    <w:rsid w:val="007C6052"/>
    <w:rsid w:val="007D677D"/>
    <w:rsid w:val="007D67CD"/>
    <w:rsid w:val="007E0C13"/>
    <w:rsid w:val="00800556"/>
    <w:rsid w:val="008051B0"/>
    <w:rsid w:val="00815E7C"/>
    <w:rsid w:val="00820876"/>
    <w:rsid w:val="00824079"/>
    <w:rsid w:val="00824B49"/>
    <w:rsid w:val="00830831"/>
    <w:rsid w:val="00842D74"/>
    <w:rsid w:val="0086446A"/>
    <w:rsid w:val="00874044"/>
    <w:rsid w:val="00883276"/>
    <w:rsid w:val="00885B0B"/>
    <w:rsid w:val="00894119"/>
    <w:rsid w:val="008B2186"/>
    <w:rsid w:val="008B3D98"/>
    <w:rsid w:val="008D0BD1"/>
    <w:rsid w:val="008D172E"/>
    <w:rsid w:val="008D58B4"/>
    <w:rsid w:val="008D6A0C"/>
    <w:rsid w:val="008E220A"/>
    <w:rsid w:val="008E66E4"/>
    <w:rsid w:val="008E6F6A"/>
    <w:rsid w:val="008E7967"/>
    <w:rsid w:val="00900115"/>
    <w:rsid w:val="009014C0"/>
    <w:rsid w:val="009107C6"/>
    <w:rsid w:val="009225A7"/>
    <w:rsid w:val="0092338E"/>
    <w:rsid w:val="009242B2"/>
    <w:rsid w:val="00925760"/>
    <w:rsid w:val="00930C5B"/>
    <w:rsid w:val="00937614"/>
    <w:rsid w:val="009518A3"/>
    <w:rsid w:val="00955805"/>
    <w:rsid w:val="00971DF7"/>
    <w:rsid w:val="00972419"/>
    <w:rsid w:val="00972EAE"/>
    <w:rsid w:val="00975A39"/>
    <w:rsid w:val="009760A1"/>
    <w:rsid w:val="00976B22"/>
    <w:rsid w:val="00982081"/>
    <w:rsid w:val="00990964"/>
    <w:rsid w:val="00991C21"/>
    <w:rsid w:val="009A240E"/>
    <w:rsid w:val="009A3CEE"/>
    <w:rsid w:val="009B6B27"/>
    <w:rsid w:val="009B7157"/>
    <w:rsid w:val="009C077B"/>
    <w:rsid w:val="009C2D61"/>
    <w:rsid w:val="009C5D47"/>
    <w:rsid w:val="009C6D6D"/>
    <w:rsid w:val="009C78F4"/>
    <w:rsid w:val="009D057A"/>
    <w:rsid w:val="009D1176"/>
    <w:rsid w:val="009D61FE"/>
    <w:rsid w:val="009E0D1F"/>
    <w:rsid w:val="009E60D8"/>
    <w:rsid w:val="009E6283"/>
    <w:rsid w:val="009F3F74"/>
    <w:rsid w:val="00A02584"/>
    <w:rsid w:val="00A10873"/>
    <w:rsid w:val="00A12B0D"/>
    <w:rsid w:val="00A13B9A"/>
    <w:rsid w:val="00A14256"/>
    <w:rsid w:val="00A21BA1"/>
    <w:rsid w:val="00A23B2B"/>
    <w:rsid w:val="00A246BC"/>
    <w:rsid w:val="00A31F9C"/>
    <w:rsid w:val="00A46C13"/>
    <w:rsid w:val="00A46FC6"/>
    <w:rsid w:val="00A474A8"/>
    <w:rsid w:val="00A476A6"/>
    <w:rsid w:val="00A64B78"/>
    <w:rsid w:val="00A65D28"/>
    <w:rsid w:val="00A740FB"/>
    <w:rsid w:val="00A81808"/>
    <w:rsid w:val="00A97D5A"/>
    <w:rsid w:val="00AA054D"/>
    <w:rsid w:val="00AB2ED5"/>
    <w:rsid w:val="00AC19F6"/>
    <w:rsid w:val="00AC36BF"/>
    <w:rsid w:val="00AD7EAE"/>
    <w:rsid w:val="00AE0976"/>
    <w:rsid w:val="00B13199"/>
    <w:rsid w:val="00B15ED4"/>
    <w:rsid w:val="00B213D6"/>
    <w:rsid w:val="00B362C6"/>
    <w:rsid w:val="00B40F5A"/>
    <w:rsid w:val="00B51434"/>
    <w:rsid w:val="00B51FDD"/>
    <w:rsid w:val="00B53882"/>
    <w:rsid w:val="00B56E45"/>
    <w:rsid w:val="00B67E12"/>
    <w:rsid w:val="00BA1132"/>
    <w:rsid w:val="00BB47EB"/>
    <w:rsid w:val="00BC09D4"/>
    <w:rsid w:val="00BC54A0"/>
    <w:rsid w:val="00BD1638"/>
    <w:rsid w:val="00BD4B20"/>
    <w:rsid w:val="00BD7388"/>
    <w:rsid w:val="00BF2589"/>
    <w:rsid w:val="00BF60E7"/>
    <w:rsid w:val="00C007E9"/>
    <w:rsid w:val="00C04799"/>
    <w:rsid w:val="00C30AAF"/>
    <w:rsid w:val="00C349C2"/>
    <w:rsid w:val="00C42648"/>
    <w:rsid w:val="00C50810"/>
    <w:rsid w:val="00C5783A"/>
    <w:rsid w:val="00C64692"/>
    <w:rsid w:val="00C6729F"/>
    <w:rsid w:val="00C816E8"/>
    <w:rsid w:val="00C94BE4"/>
    <w:rsid w:val="00CB1CC7"/>
    <w:rsid w:val="00CB41B6"/>
    <w:rsid w:val="00CB553C"/>
    <w:rsid w:val="00CB6D8B"/>
    <w:rsid w:val="00CC012A"/>
    <w:rsid w:val="00CD16BC"/>
    <w:rsid w:val="00CD3F3A"/>
    <w:rsid w:val="00CE0D56"/>
    <w:rsid w:val="00CF154E"/>
    <w:rsid w:val="00CF6903"/>
    <w:rsid w:val="00D101A3"/>
    <w:rsid w:val="00D1701D"/>
    <w:rsid w:val="00D319B3"/>
    <w:rsid w:val="00D32787"/>
    <w:rsid w:val="00D336D8"/>
    <w:rsid w:val="00D35DDE"/>
    <w:rsid w:val="00D507EF"/>
    <w:rsid w:val="00D52FF7"/>
    <w:rsid w:val="00D746E3"/>
    <w:rsid w:val="00D861BD"/>
    <w:rsid w:val="00D90451"/>
    <w:rsid w:val="00D9247C"/>
    <w:rsid w:val="00D96EB7"/>
    <w:rsid w:val="00DA5C0A"/>
    <w:rsid w:val="00DB104A"/>
    <w:rsid w:val="00DB3D05"/>
    <w:rsid w:val="00DB40B6"/>
    <w:rsid w:val="00DB5C6D"/>
    <w:rsid w:val="00DC57A6"/>
    <w:rsid w:val="00DD1675"/>
    <w:rsid w:val="00DE71A6"/>
    <w:rsid w:val="00DF494F"/>
    <w:rsid w:val="00DF59D8"/>
    <w:rsid w:val="00E06F6B"/>
    <w:rsid w:val="00E16486"/>
    <w:rsid w:val="00E22333"/>
    <w:rsid w:val="00E23AC9"/>
    <w:rsid w:val="00E23E62"/>
    <w:rsid w:val="00E23E6D"/>
    <w:rsid w:val="00E246FE"/>
    <w:rsid w:val="00E25423"/>
    <w:rsid w:val="00E25DBA"/>
    <w:rsid w:val="00E27064"/>
    <w:rsid w:val="00E440DA"/>
    <w:rsid w:val="00E608B6"/>
    <w:rsid w:val="00E64C32"/>
    <w:rsid w:val="00E7003F"/>
    <w:rsid w:val="00E710A4"/>
    <w:rsid w:val="00E724E6"/>
    <w:rsid w:val="00E72FAA"/>
    <w:rsid w:val="00E73B03"/>
    <w:rsid w:val="00E851C4"/>
    <w:rsid w:val="00E92649"/>
    <w:rsid w:val="00EA32C7"/>
    <w:rsid w:val="00EA6F9F"/>
    <w:rsid w:val="00ED1D2F"/>
    <w:rsid w:val="00ED1ECA"/>
    <w:rsid w:val="00EE2C24"/>
    <w:rsid w:val="00EE2D68"/>
    <w:rsid w:val="00EE661A"/>
    <w:rsid w:val="00EF015A"/>
    <w:rsid w:val="00EF419C"/>
    <w:rsid w:val="00EF74DE"/>
    <w:rsid w:val="00EF7F48"/>
    <w:rsid w:val="00F11C67"/>
    <w:rsid w:val="00F15EBA"/>
    <w:rsid w:val="00F209EE"/>
    <w:rsid w:val="00F269C2"/>
    <w:rsid w:val="00F40A6A"/>
    <w:rsid w:val="00F44EF5"/>
    <w:rsid w:val="00F65CE8"/>
    <w:rsid w:val="00F703B5"/>
    <w:rsid w:val="00F70511"/>
    <w:rsid w:val="00F766A9"/>
    <w:rsid w:val="00F82E6C"/>
    <w:rsid w:val="00F93A77"/>
    <w:rsid w:val="00F96EC7"/>
    <w:rsid w:val="00FA2D59"/>
    <w:rsid w:val="00FA63DD"/>
    <w:rsid w:val="00FA71F3"/>
    <w:rsid w:val="00FB3C12"/>
    <w:rsid w:val="00FB6222"/>
    <w:rsid w:val="00FC1840"/>
    <w:rsid w:val="00FC2CA8"/>
    <w:rsid w:val="00FE15F6"/>
    <w:rsid w:val="00FF2872"/>
    <w:rsid w:val="00FF39A3"/>
    <w:rsid w:val="00FF51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BF182"/>
  <w15:chartTrackingRefBased/>
  <w15:docId w15:val="{9B364A85-C2F1-4920-B830-F5A35BB00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30C5B"/>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930C5B"/>
    <w:pPr>
      <w:tabs>
        <w:tab w:val="center" w:pos="4536"/>
        <w:tab w:val="right" w:pos="9072"/>
      </w:tabs>
    </w:pPr>
  </w:style>
  <w:style w:type="character" w:customStyle="1" w:styleId="KopfzeileZchn">
    <w:name w:val="Kopfzeile Zchn"/>
    <w:basedOn w:val="Absatz-Standardschriftart"/>
    <w:link w:val="Kopfzeile"/>
    <w:rsid w:val="00930C5B"/>
    <w:rPr>
      <w:rFonts w:ascii="Times New Roman" w:eastAsia="Times New Roman" w:hAnsi="Times New Roman" w:cs="Times New Roman"/>
      <w:sz w:val="24"/>
      <w:szCs w:val="24"/>
      <w:lang w:eastAsia="de-DE"/>
    </w:rPr>
  </w:style>
  <w:style w:type="paragraph" w:styleId="Fuzeile">
    <w:name w:val="footer"/>
    <w:basedOn w:val="Standard"/>
    <w:link w:val="FuzeileZchn"/>
    <w:rsid w:val="00930C5B"/>
    <w:pPr>
      <w:tabs>
        <w:tab w:val="center" w:pos="4536"/>
        <w:tab w:val="right" w:pos="9072"/>
      </w:tabs>
    </w:pPr>
  </w:style>
  <w:style w:type="character" w:customStyle="1" w:styleId="FuzeileZchn">
    <w:name w:val="Fußzeile Zchn"/>
    <w:basedOn w:val="Absatz-Standardschriftart"/>
    <w:link w:val="Fuzeile"/>
    <w:rsid w:val="00930C5B"/>
    <w:rPr>
      <w:rFonts w:ascii="Times New Roman" w:eastAsia="Times New Roman" w:hAnsi="Times New Roman" w:cs="Times New Roman"/>
      <w:sz w:val="24"/>
      <w:szCs w:val="24"/>
      <w:lang w:eastAsia="de-DE"/>
    </w:rPr>
  </w:style>
  <w:style w:type="paragraph" w:styleId="Textkrper">
    <w:name w:val="Body Text"/>
    <w:basedOn w:val="Standard"/>
    <w:link w:val="TextkrperZchn"/>
    <w:rsid w:val="00930C5B"/>
    <w:pPr>
      <w:jc w:val="both"/>
    </w:pPr>
    <w:rPr>
      <w:rFonts w:ascii="Arial" w:hAnsi="Arial" w:cs="Arial"/>
      <w:b/>
      <w:bCs/>
      <w:sz w:val="22"/>
    </w:rPr>
  </w:style>
  <w:style w:type="character" w:customStyle="1" w:styleId="TextkrperZchn">
    <w:name w:val="Textkörper Zchn"/>
    <w:basedOn w:val="Absatz-Standardschriftart"/>
    <w:link w:val="Textkrper"/>
    <w:rsid w:val="00930C5B"/>
    <w:rPr>
      <w:rFonts w:ascii="Arial" w:eastAsia="Times New Roman" w:hAnsi="Arial" w:cs="Arial"/>
      <w:b/>
      <w:bCs/>
      <w:szCs w:val="24"/>
      <w:lang w:eastAsia="de-DE"/>
    </w:rPr>
  </w:style>
  <w:style w:type="character" w:styleId="Fett">
    <w:name w:val="Strong"/>
    <w:qFormat/>
    <w:rsid w:val="00930C5B"/>
    <w:rPr>
      <w:b/>
      <w:bCs/>
    </w:rPr>
  </w:style>
  <w:style w:type="character" w:styleId="Hyperlink">
    <w:name w:val="Hyperlink"/>
    <w:basedOn w:val="Absatz-Standardschriftart"/>
    <w:uiPriority w:val="99"/>
    <w:unhideWhenUsed/>
    <w:rsid w:val="002477B1"/>
    <w:rPr>
      <w:color w:val="0563C1" w:themeColor="hyperlink"/>
      <w:u w:val="single"/>
    </w:rPr>
  </w:style>
  <w:style w:type="character" w:styleId="NichtaufgelsteErwhnung">
    <w:name w:val="Unresolved Mention"/>
    <w:basedOn w:val="Absatz-Standardschriftart"/>
    <w:uiPriority w:val="99"/>
    <w:semiHidden/>
    <w:unhideWhenUsed/>
    <w:rsid w:val="002477B1"/>
    <w:rPr>
      <w:color w:val="605E5C"/>
      <w:shd w:val="clear" w:color="auto" w:fill="E1DFDD"/>
    </w:rPr>
  </w:style>
  <w:style w:type="paragraph" w:customStyle="1" w:styleId="Verzeichnis">
    <w:name w:val="Verzeichnis"/>
    <w:basedOn w:val="Standard"/>
    <w:rsid w:val="00EF419C"/>
    <w:pPr>
      <w:suppressLineNumbers/>
      <w:suppressAutoHyphens/>
    </w:pPr>
    <w:rPr>
      <w:rFonts w:cs="Tahoma"/>
      <w:sz w:val="20"/>
      <w:szCs w:val="20"/>
    </w:rPr>
  </w:style>
  <w:style w:type="paragraph" w:customStyle="1" w:styleId="WW-Textkrper21">
    <w:name w:val="WW-Textkörper 21"/>
    <w:basedOn w:val="Standard"/>
    <w:rsid w:val="00EF419C"/>
    <w:pPr>
      <w:suppressAutoHyphens/>
      <w:spacing w:line="400" w:lineRule="exact"/>
      <w:jc w:val="both"/>
    </w:pPr>
    <w:rPr>
      <w:rFonts w:ascii="Arial" w:hAnsi="Arial" w:cs="Arial"/>
      <w:i/>
      <w:sz w:val="20"/>
      <w:szCs w:val="20"/>
    </w:rPr>
  </w:style>
  <w:style w:type="character" w:styleId="Kommentarzeichen">
    <w:name w:val="annotation reference"/>
    <w:basedOn w:val="Absatz-Standardschriftart"/>
    <w:uiPriority w:val="99"/>
    <w:semiHidden/>
    <w:unhideWhenUsed/>
    <w:rsid w:val="00731591"/>
    <w:rPr>
      <w:sz w:val="16"/>
      <w:szCs w:val="16"/>
    </w:rPr>
  </w:style>
  <w:style w:type="paragraph" w:styleId="Kommentartext">
    <w:name w:val="annotation text"/>
    <w:basedOn w:val="Standard"/>
    <w:link w:val="KommentartextZchn"/>
    <w:uiPriority w:val="99"/>
    <w:semiHidden/>
    <w:unhideWhenUsed/>
    <w:rsid w:val="00731591"/>
    <w:rPr>
      <w:sz w:val="20"/>
      <w:szCs w:val="20"/>
    </w:rPr>
  </w:style>
  <w:style w:type="character" w:customStyle="1" w:styleId="KommentartextZchn">
    <w:name w:val="Kommentartext Zchn"/>
    <w:basedOn w:val="Absatz-Standardschriftart"/>
    <w:link w:val="Kommentartext"/>
    <w:uiPriority w:val="99"/>
    <w:semiHidden/>
    <w:rsid w:val="00731591"/>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31591"/>
    <w:rPr>
      <w:b/>
      <w:bCs/>
    </w:rPr>
  </w:style>
  <w:style w:type="character" w:customStyle="1" w:styleId="KommentarthemaZchn">
    <w:name w:val="Kommentarthema Zchn"/>
    <w:basedOn w:val="KommentartextZchn"/>
    <w:link w:val="Kommentarthema"/>
    <w:uiPriority w:val="99"/>
    <w:semiHidden/>
    <w:rsid w:val="00731591"/>
    <w:rPr>
      <w:rFonts w:ascii="Times New Roman" w:eastAsia="Times New Roman" w:hAnsi="Times New Roman" w:cs="Times New Roman"/>
      <w:b/>
      <w:bCs/>
      <w:sz w:val="20"/>
      <w:szCs w:val="20"/>
      <w:lang w:eastAsia="de-DE"/>
    </w:rPr>
  </w:style>
  <w:style w:type="table" w:styleId="Tabellenraster">
    <w:name w:val="Table Grid"/>
    <w:basedOn w:val="NormaleTabelle"/>
    <w:uiPriority w:val="39"/>
    <w:rsid w:val="00894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34256">
      <w:bodyDiv w:val="1"/>
      <w:marLeft w:val="0"/>
      <w:marRight w:val="0"/>
      <w:marTop w:val="0"/>
      <w:marBottom w:val="0"/>
      <w:divBdr>
        <w:top w:val="none" w:sz="0" w:space="0" w:color="auto"/>
        <w:left w:val="none" w:sz="0" w:space="0" w:color="auto"/>
        <w:bottom w:val="none" w:sz="0" w:space="0" w:color="auto"/>
        <w:right w:val="none" w:sz="0" w:space="0" w:color="auto"/>
      </w:divBdr>
    </w:div>
    <w:div w:id="156313192">
      <w:bodyDiv w:val="1"/>
      <w:marLeft w:val="0"/>
      <w:marRight w:val="0"/>
      <w:marTop w:val="0"/>
      <w:marBottom w:val="0"/>
      <w:divBdr>
        <w:top w:val="none" w:sz="0" w:space="0" w:color="auto"/>
        <w:left w:val="none" w:sz="0" w:space="0" w:color="auto"/>
        <w:bottom w:val="none" w:sz="0" w:space="0" w:color="auto"/>
        <w:right w:val="none" w:sz="0" w:space="0" w:color="auto"/>
      </w:divBdr>
    </w:div>
    <w:div w:id="339892705">
      <w:bodyDiv w:val="1"/>
      <w:marLeft w:val="0"/>
      <w:marRight w:val="0"/>
      <w:marTop w:val="0"/>
      <w:marBottom w:val="0"/>
      <w:divBdr>
        <w:top w:val="none" w:sz="0" w:space="0" w:color="auto"/>
        <w:left w:val="none" w:sz="0" w:space="0" w:color="auto"/>
        <w:bottom w:val="none" w:sz="0" w:space="0" w:color="auto"/>
        <w:right w:val="none" w:sz="0" w:space="0" w:color="auto"/>
      </w:divBdr>
    </w:div>
    <w:div w:id="451945612">
      <w:bodyDiv w:val="1"/>
      <w:marLeft w:val="0"/>
      <w:marRight w:val="0"/>
      <w:marTop w:val="0"/>
      <w:marBottom w:val="0"/>
      <w:divBdr>
        <w:top w:val="none" w:sz="0" w:space="0" w:color="auto"/>
        <w:left w:val="none" w:sz="0" w:space="0" w:color="auto"/>
        <w:bottom w:val="none" w:sz="0" w:space="0" w:color="auto"/>
        <w:right w:val="none" w:sz="0" w:space="0" w:color="auto"/>
      </w:divBdr>
    </w:div>
    <w:div w:id="1472675998">
      <w:bodyDiv w:val="1"/>
      <w:marLeft w:val="0"/>
      <w:marRight w:val="0"/>
      <w:marTop w:val="0"/>
      <w:marBottom w:val="0"/>
      <w:divBdr>
        <w:top w:val="none" w:sz="0" w:space="0" w:color="auto"/>
        <w:left w:val="none" w:sz="0" w:space="0" w:color="auto"/>
        <w:bottom w:val="none" w:sz="0" w:space="0" w:color="auto"/>
        <w:right w:val="none" w:sz="0" w:space="0" w:color="auto"/>
      </w:divBdr>
    </w:div>
    <w:div w:id="1643080032">
      <w:bodyDiv w:val="1"/>
      <w:marLeft w:val="0"/>
      <w:marRight w:val="0"/>
      <w:marTop w:val="0"/>
      <w:marBottom w:val="0"/>
      <w:divBdr>
        <w:top w:val="none" w:sz="0" w:space="0" w:color="auto"/>
        <w:left w:val="none" w:sz="0" w:space="0" w:color="auto"/>
        <w:bottom w:val="none" w:sz="0" w:space="0" w:color="auto"/>
        <w:right w:val="none" w:sz="0" w:space="0" w:color="auto"/>
      </w:divBdr>
    </w:div>
    <w:div w:id="211716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lamilux.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talog.lamilux.de/index.php?catalog=Lichtblicke-LAMILUX-2024"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mailto:natalia.schoettner@lamilux.de" TargetMode="External"/><Relationship Id="rId2" Type="http://schemas.openxmlformats.org/officeDocument/2006/relationships/hyperlink" Target="mailto:celine.hofmann@lamilux.de" TargetMode="External"/><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5F68A-92FA-4EDF-BF43-EE3FC4F91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528</Words>
  <Characters>3331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Kemnitzer, Pamela</dc:creator>
  <cp:keywords/>
  <dc:description/>
  <cp:lastModifiedBy>Schöttner, Natalia</cp:lastModifiedBy>
  <cp:revision>159</cp:revision>
  <cp:lastPrinted>2024-12-19T10:33:00Z</cp:lastPrinted>
  <dcterms:created xsi:type="dcterms:W3CDTF">2022-01-27T09:31:00Z</dcterms:created>
  <dcterms:modified xsi:type="dcterms:W3CDTF">2024-12-19T12:30:00Z</dcterms:modified>
</cp:coreProperties>
</file>