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F4F" w:rsidRDefault="002868FD" w:rsidP="002868FD">
      <w:pPr>
        <w:pStyle w:val="Default"/>
      </w:pPr>
      <w:r w:rsidRPr="00063699">
        <w:rPr>
          <w:noProof/>
        </w:rPr>
        <w:drawing>
          <wp:anchor distT="0" distB="0" distL="114300" distR="114300" simplePos="0" relativeHeight="251671552" behindDoc="0" locked="0" layoutInCell="1" allowOverlap="1" wp14:anchorId="539A407A" wp14:editId="5FA860CF">
            <wp:simplePos x="0" y="0"/>
            <wp:positionH relativeFrom="column">
              <wp:posOffset>4699404</wp:posOffset>
            </wp:positionH>
            <wp:positionV relativeFrom="paragraph">
              <wp:posOffset>-748204</wp:posOffset>
            </wp:positionV>
            <wp:extent cx="1153160" cy="812800"/>
            <wp:effectExtent l="0" t="0" r="8890" b="635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naturerbe_logo_rgb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19D" w:rsidRPr="0016419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0" wp14:anchorId="5996D2E5" wp14:editId="0A257209">
                <wp:simplePos x="0" y="0"/>
                <wp:positionH relativeFrom="column">
                  <wp:posOffset>-1032510</wp:posOffset>
                </wp:positionH>
                <wp:positionV relativeFrom="page">
                  <wp:posOffset>351790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19D" w:rsidRPr="0016419D" w:rsidRDefault="0016419D" w:rsidP="0016419D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16419D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6D2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1.3pt;margin-top:27.7pt;width:189.35pt;height:50.7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" o:allowincell="f" o:allowoverlap="f" fillcolor="white [3212]" stroked="f">
                <v:textbox>
                  <w:txbxContent>
                    <w:p w:rsidR="0016419D" w:rsidRPr="0016419D" w:rsidRDefault="0016419D" w:rsidP="0016419D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16419D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D20E89" w:rsidRPr="00792252" w:rsidRDefault="00380294" w:rsidP="005E2017">
      <w:pPr>
        <w:pStyle w:val="Titel"/>
      </w:pPr>
      <w:r w:rsidRPr="005E20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48AC0" wp14:editId="329BCC88">
                <wp:simplePos x="0" y="0"/>
                <wp:positionH relativeFrom="column">
                  <wp:posOffset>4638040</wp:posOffset>
                </wp:positionH>
                <wp:positionV relativeFrom="paragraph">
                  <wp:posOffset>280035</wp:posOffset>
                </wp:positionV>
                <wp:extent cx="1622425" cy="3312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252" w:rsidRDefault="00A43E7E">
                            <w:r>
                              <w:t>08</w:t>
                            </w:r>
                            <w:r w:rsidR="00792252">
                              <w:t xml:space="preserve">. </w:t>
                            </w:r>
                            <w:r>
                              <w:t>Juli</w:t>
                            </w:r>
                            <w:r w:rsidR="00792252"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48AC0" id="_x0000_s1027" type="#_x0000_t202" style="position:absolute;left:0;text-align:left;margin-left:365.2pt;margin-top:22.05pt;width:127.7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" stroked="f">
                <v:textbox>
                  <w:txbxContent>
                    <w:p w:rsidR="00792252" w:rsidRDefault="00A43E7E">
                      <w:r>
                        <w:t>08</w:t>
                      </w:r>
                      <w:r w:rsidR="00792252">
                        <w:t xml:space="preserve">. </w:t>
                      </w:r>
                      <w:r>
                        <w:t>Juli</w:t>
                      </w:r>
                      <w:r w:rsidR="00792252"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9D0909">
        <w:rPr>
          <w:noProof/>
        </w:rPr>
        <w:t xml:space="preserve">Wegefreigabe </w:t>
      </w:r>
      <w:r w:rsidR="00BA35DB">
        <w:rPr>
          <w:noProof/>
        </w:rPr>
        <w:t xml:space="preserve">am Stegskopf </w:t>
      </w:r>
      <w:r w:rsidR="009D0909">
        <w:rPr>
          <w:noProof/>
        </w:rPr>
        <w:t>auf der Zielgeraden</w:t>
      </w:r>
    </w:p>
    <w:p w:rsidR="00792252" w:rsidRPr="00BF12CE" w:rsidRDefault="00A43E7E" w:rsidP="00802140">
      <w:pPr>
        <w:pStyle w:val="2bold"/>
        <w:rPr>
          <w:rStyle w:val="TitelZchn"/>
          <w:rFonts w:cs="Times New Roman"/>
          <w:b/>
          <w:bCs w:val="0"/>
          <w:kern w:val="0"/>
          <w:sz w:val="20"/>
          <w:szCs w:val="20"/>
        </w:rPr>
      </w:pPr>
      <w:r>
        <w:t xml:space="preserve">DBU Naturerbe übergibt Antrag auf </w:t>
      </w:r>
      <w:r w:rsidR="009D0909">
        <w:t>F</w:t>
      </w:r>
      <w:r>
        <w:t>reigabe</w:t>
      </w:r>
      <w:r w:rsidR="006B315F">
        <w:t xml:space="preserve"> an </w:t>
      </w:r>
      <w:r w:rsidR="00D75100">
        <w:t>Aufsichts- und Dienstleistungsdirektion (ADD)</w:t>
      </w:r>
    </w:p>
    <w:p w:rsidR="004910F4" w:rsidRDefault="00C747BC" w:rsidP="00D255B5">
      <w:pPr>
        <w:pStyle w:val="Textbold"/>
        <w:spacing w:before="120" w:after="120"/>
      </w:pPr>
      <w:r>
        <w:t>Daaden</w:t>
      </w:r>
      <w:r w:rsidR="004910F4">
        <w:t xml:space="preserve">. </w:t>
      </w:r>
      <w:r w:rsidR="009026BE">
        <w:t>Die Kampfmittelsondierungen auf der DBU-</w:t>
      </w:r>
      <w:proofErr w:type="spellStart"/>
      <w:r w:rsidR="009026BE">
        <w:t>Naturerbefläche</w:t>
      </w:r>
      <w:proofErr w:type="spellEnd"/>
      <w:r w:rsidR="009026BE">
        <w:t xml:space="preserve"> </w:t>
      </w:r>
      <w:proofErr w:type="spellStart"/>
      <w:r w:rsidR="009026BE">
        <w:t>St</w:t>
      </w:r>
      <w:r>
        <w:t>egskopf</w:t>
      </w:r>
      <w:proofErr w:type="spellEnd"/>
      <w:r>
        <w:t xml:space="preserve"> sind abgeschlossen. Die Stellungnahme </w:t>
      </w:r>
      <w:r w:rsidR="000F3A27">
        <w:t>über die Kampfmittelräummaßnahmen</w:t>
      </w:r>
      <w:r w:rsidR="009026BE">
        <w:t xml:space="preserve"> liegt vor, so dass Marius Keite als</w:t>
      </w:r>
      <w:r w:rsidR="006B315F">
        <w:t xml:space="preserve"> Prokurist der gemeinnützigen Flächeneigentümerin DBU Naturerbe, einer Tochtergesellschaft der Deutschen Bundesstiftung Umwelt (DBU), den Antrag auf </w:t>
      </w:r>
      <w:r w:rsidR="00A8569E">
        <w:t>die Freigabe weiterer Wege</w:t>
      </w:r>
      <w:r w:rsidR="006B315F">
        <w:t xml:space="preserve"> </w:t>
      </w:r>
      <w:r w:rsidR="00B56592">
        <w:t>gestern an</w:t>
      </w:r>
      <w:r w:rsidR="006B315F">
        <w:t xml:space="preserve"> </w:t>
      </w:r>
      <w:r w:rsidR="006B315F" w:rsidRPr="006B315F">
        <w:t xml:space="preserve">Thomas </w:t>
      </w:r>
      <w:proofErr w:type="spellStart"/>
      <w:r w:rsidR="006B315F" w:rsidRPr="006B315F">
        <w:t>Linnertz</w:t>
      </w:r>
      <w:proofErr w:type="spellEnd"/>
      <w:r w:rsidR="006B315F">
        <w:t>, den Präsidenten der Aufsichts- und Dienstleistungsdirektion (ADD)</w:t>
      </w:r>
      <w:r w:rsidR="00A8569E">
        <w:t xml:space="preserve"> Rheinland-Pfalz</w:t>
      </w:r>
      <w:r>
        <w:t>,</w:t>
      </w:r>
      <w:r w:rsidR="006B315F">
        <w:t xml:space="preserve"> </w:t>
      </w:r>
      <w:r>
        <w:t>übergeben hat</w:t>
      </w:r>
      <w:r w:rsidR="006B315F">
        <w:t xml:space="preserve">. </w:t>
      </w:r>
    </w:p>
    <w:p w:rsidR="006B315F" w:rsidRPr="00D75100" w:rsidRDefault="00EA5C57" w:rsidP="00D255B5">
      <w:pPr>
        <w:spacing w:before="120" w:after="120"/>
        <w:rPr>
          <w:i/>
        </w:rPr>
      </w:pPr>
      <w:r w:rsidRPr="00D75100">
        <w:rPr>
          <w:i/>
        </w:rPr>
        <w:t>Wegesondierung als Gemeinschaft</w:t>
      </w:r>
      <w:r w:rsidR="009D0909">
        <w:rPr>
          <w:i/>
        </w:rPr>
        <w:t>swerk</w:t>
      </w:r>
    </w:p>
    <w:p w:rsidR="000C76B2" w:rsidRDefault="00D255B5" w:rsidP="00F52376">
      <w:pPr>
        <w:spacing w:before="120" w:after="120"/>
      </w:pPr>
      <w:r w:rsidRPr="00D255B5">
        <w:t xml:space="preserve">Ein Antrag mit </w:t>
      </w:r>
      <w:r w:rsidR="00D0371A">
        <w:t>besonderer Bedeutung für die Region</w:t>
      </w:r>
      <w:r w:rsidRPr="00D255B5">
        <w:t xml:space="preserve">, zu dessen Übergabe </w:t>
      </w:r>
      <w:r w:rsidR="00BF13C6" w:rsidRPr="00BF13C6">
        <w:t>die relevanten</w:t>
      </w:r>
      <w:r w:rsidRPr="00BF13C6">
        <w:t xml:space="preserve"> Akteure</w:t>
      </w:r>
      <w:r w:rsidRPr="00D255B5">
        <w:t xml:space="preserve"> </w:t>
      </w:r>
      <w:r w:rsidR="00BF13C6">
        <w:t xml:space="preserve">zum </w:t>
      </w:r>
      <w:proofErr w:type="spellStart"/>
      <w:r w:rsidR="00BF13C6">
        <w:t>Stegskopf</w:t>
      </w:r>
      <w:proofErr w:type="spellEnd"/>
      <w:r w:rsidR="00BF13C6">
        <w:t xml:space="preserve"> </w:t>
      </w:r>
      <w:r w:rsidR="003D459F">
        <w:t>kamen</w:t>
      </w:r>
      <w:r w:rsidRPr="00D255B5">
        <w:t xml:space="preserve">: Dennis </w:t>
      </w:r>
      <w:r w:rsidRPr="00D255B5">
        <w:rPr>
          <w:bCs/>
        </w:rPr>
        <w:t>Tietz</w:t>
      </w:r>
      <w:r w:rsidRPr="00D255B5">
        <w:t xml:space="preserve">, Fachplaner Kampfmittelräumung vom </w:t>
      </w:r>
      <w:r w:rsidR="003D459F">
        <w:t xml:space="preserve">bundesweit zuständigen </w:t>
      </w:r>
      <w:r w:rsidRPr="00D255B5">
        <w:t xml:space="preserve">Niedersächsischen Landesamt für Bau und Liegenschaften (NLBL), Lars Hinderlich, Leiter der </w:t>
      </w:r>
      <w:r w:rsidR="00BD6442">
        <w:t xml:space="preserve">Fachfirma EOD zur </w:t>
      </w:r>
      <w:r w:rsidRPr="00D255B5">
        <w:t>Kampfmittel</w:t>
      </w:r>
      <w:r w:rsidR="00BD6442">
        <w:t>sondierung</w:t>
      </w:r>
      <w:r w:rsidR="00BF13C6">
        <w:t>,</w:t>
      </w:r>
      <w:r w:rsidRPr="00D255B5">
        <w:t xml:space="preserve"> sowie Christof Hast, Revierleiter </w:t>
      </w:r>
      <w:r w:rsidR="00BF13C6">
        <w:t>vom Bundesforstbetrieb Rhein-Mosel</w:t>
      </w:r>
      <w:r w:rsidRPr="00D255B5">
        <w:t xml:space="preserve">, </w:t>
      </w:r>
      <w:r w:rsidR="00BF13C6">
        <w:t xml:space="preserve">der </w:t>
      </w:r>
      <w:r w:rsidRPr="00D255B5">
        <w:t>im Auftrag de</w:t>
      </w:r>
      <w:r w:rsidR="009D0909">
        <w:t>r</w:t>
      </w:r>
      <w:r w:rsidRPr="00D255B5">
        <w:t xml:space="preserve"> </w:t>
      </w:r>
      <w:r w:rsidR="009D0909">
        <w:t>Flächenbesitzerin</w:t>
      </w:r>
      <w:r w:rsidRPr="00D255B5">
        <w:t xml:space="preserve"> für die DBU-Naturerbefläche zuständig</w:t>
      </w:r>
      <w:r w:rsidR="00BF13C6">
        <w:t xml:space="preserve"> ist</w:t>
      </w:r>
      <w:r w:rsidR="00A8569E">
        <w:t xml:space="preserve">, DBU Naturerbe-Prokurist Keite und ADD-Präsident </w:t>
      </w:r>
      <w:proofErr w:type="spellStart"/>
      <w:r w:rsidR="00A8569E" w:rsidRPr="00A8569E">
        <w:t>Linnertz</w:t>
      </w:r>
      <w:proofErr w:type="spellEnd"/>
      <w:r w:rsidR="00A8569E">
        <w:t xml:space="preserve">. Die ADD hatte vor Jahren </w:t>
      </w:r>
      <w:r w:rsidR="00A8569E" w:rsidRPr="00A8569E">
        <w:t>eine Gefahrenabwehrverordnung für den ehemaligen Truppenübungsplatz erlassen</w:t>
      </w:r>
      <w:r w:rsidR="00A8569E">
        <w:t xml:space="preserve">. </w:t>
      </w:r>
    </w:p>
    <w:p w:rsidR="00D255B5" w:rsidRDefault="00D255B5" w:rsidP="00F52376">
      <w:pPr>
        <w:spacing w:before="120" w:after="120"/>
      </w:pPr>
      <w:r>
        <w:t>„</w:t>
      </w:r>
      <w:r w:rsidR="00D75100">
        <w:t xml:space="preserve">Wir freuen uns, dass wir es </w:t>
      </w:r>
      <w:r w:rsidR="00F52376">
        <w:t xml:space="preserve">in enger Zusammenarbeit </w:t>
      </w:r>
      <w:r w:rsidR="00D75100">
        <w:t>nun bis hierhin geschafft haben</w:t>
      </w:r>
      <w:r w:rsidR="00F52376">
        <w:t xml:space="preserve"> und den Antrag gemeinsam übergeben</w:t>
      </w:r>
      <w:r w:rsidR="00D75100">
        <w:t xml:space="preserve">. </w:t>
      </w:r>
      <w:r w:rsidR="00B56592" w:rsidRPr="00BF13C6">
        <w:t>Zusammen</w:t>
      </w:r>
      <w:r w:rsidR="00BD6442" w:rsidRPr="00BF13C6">
        <w:t xml:space="preserve"> mit dem NLBL haben wir </w:t>
      </w:r>
      <w:r w:rsidR="00D75100" w:rsidRPr="00BF13C6">
        <w:t>sehr zielführend gearbeitet</w:t>
      </w:r>
      <w:r w:rsidR="00B56592" w:rsidRPr="00BF13C6">
        <w:t>.</w:t>
      </w:r>
      <w:r w:rsidR="00B56592">
        <w:t xml:space="preserve"> D</w:t>
      </w:r>
      <w:r w:rsidR="00D75100">
        <w:t>afür danke ich herzlichst allen Beteiligten</w:t>
      </w:r>
      <w:r w:rsidR="00D26277">
        <w:t>“, sagt</w:t>
      </w:r>
      <w:r w:rsidR="00B56592">
        <w:t>e</w:t>
      </w:r>
      <w:r w:rsidR="00D26277">
        <w:t xml:space="preserve"> Keite. Die letzten Schritte zur Antragstellung seien nun schnell vonstattengegangen. Tietz</w:t>
      </w:r>
      <w:r w:rsidR="007E6A89">
        <w:t xml:space="preserve"> vom NLBL</w:t>
      </w:r>
      <w:r w:rsidR="00D26277">
        <w:t xml:space="preserve"> </w:t>
      </w:r>
      <w:r w:rsidR="00BF13C6">
        <w:t>habe</w:t>
      </w:r>
      <w:r w:rsidR="00D26277">
        <w:t xml:space="preserve"> </w:t>
      </w:r>
      <w:r w:rsidR="00D0371A">
        <w:t>die Stellungnahme</w:t>
      </w:r>
      <w:r w:rsidR="000F3A27">
        <w:t xml:space="preserve"> zu den Kampfmittelräummaßnahmen</w:t>
      </w:r>
      <w:r w:rsidR="00D26277">
        <w:t xml:space="preserve"> wie angekündigt schnellstmöglich vorgelegt. Zudem </w:t>
      </w:r>
      <w:r w:rsidR="00B56592">
        <w:t>habe</w:t>
      </w:r>
      <w:r w:rsidR="00D26277">
        <w:t xml:space="preserve"> </w:t>
      </w:r>
      <w:r w:rsidR="00B56592">
        <w:t>Revierleiter</w:t>
      </w:r>
      <w:r w:rsidR="00D26277">
        <w:t xml:space="preserve"> Hast bereits wichtige Arbeiten zur Wegeführung und -sicherung durchgeführt</w:t>
      </w:r>
      <w:r w:rsidR="00B56592">
        <w:t xml:space="preserve">. </w:t>
      </w:r>
      <w:r w:rsidR="00BF13C6">
        <w:t>„</w:t>
      </w:r>
      <w:r w:rsidR="00B56592">
        <w:t>L</w:t>
      </w:r>
      <w:r w:rsidR="009D0909">
        <w:t>etzte Arbeiten zur Beschilderung laufen</w:t>
      </w:r>
      <w:r w:rsidR="00D26277">
        <w:t>,</w:t>
      </w:r>
      <w:r w:rsidR="009D0909">
        <w:t xml:space="preserve"> auch dafür meinen großen Dank</w:t>
      </w:r>
      <w:r w:rsidR="00D26277">
        <w:t>“</w:t>
      </w:r>
      <w:r w:rsidR="009D0909">
        <w:t>,</w:t>
      </w:r>
      <w:r w:rsidR="00D26277">
        <w:t xml:space="preserve"> so der Prokurist. </w:t>
      </w:r>
      <w:r w:rsidR="00B2181A">
        <w:t xml:space="preserve">Allein im Rahmen dieses Sondierungsauftrages habe die Flächenbesitzerin über 50.000 Euro in die Hand genommen, um die Wege umfangreich beräumen zu lassen. </w:t>
      </w:r>
      <w:r w:rsidR="000F3A27">
        <w:t xml:space="preserve">Auf Grundlage des Räumprotokolls der Fachfirma sowie der Stellungnahme des NLBL wird die </w:t>
      </w:r>
      <w:r w:rsidR="000C76B2" w:rsidRPr="000C76B2">
        <w:t xml:space="preserve">ADD als obere Landesbehörde im Land Rheinland-Pfalz über die </w:t>
      </w:r>
      <w:r w:rsidR="000C76B2" w:rsidRPr="000C76B2">
        <w:lastRenderedPageBreak/>
        <w:t>Wegefreigabe entscheiden</w:t>
      </w:r>
      <w:r w:rsidR="000F3A27" w:rsidRPr="000C76B2">
        <w:t xml:space="preserve">. </w:t>
      </w:r>
      <w:r w:rsidR="000C76B2" w:rsidRPr="000C76B2">
        <w:t xml:space="preserve">„Ich danke allen Beteiligten für die gute Zusammenarbeit und es freut mich, dass der Antrag jetzt vorliegt und schnellstmöglich geprüft werden kann“, betonte </w:t>
      </w:r>
      <w:proofErr w:type="spellStart"/>
      <w:r w:rsidR="000C76B2" w:rsidRPr="000C76B2">
        <w:t>Linnertz</w:t>
      </w:r>
      <w:proofErr w:type="spellEnd"/>
      <w:r w:rsidR="00BD6442" w:rsidRPr="000C76B2">
        <w:t>.</w:t>
      </w:r>
    </w:p>
    <w:p w:rsidR="00D75100" w:rsidRDefault="000C76B2" w:rsidP="00F52376">
      <w:pPr>
        <w:pStyle w:val="KeinLeerraum"/>
        <w:spacing w:before="120" w:after="120"/>
      </w:pPr>
      <w:r>
        <w:t>Fachgerechte Sondierung abgeschlossen</w:t>
      </w:r>
    </w:p>
    <w:p w:rsidR="00F52376" w:rsidRPr="001822E3" w:rsidRDefault="000F5DCF" w:rsidP="001822E3">
      <w:pPr>
        <w:pStyle w:val="KeinLeerraum"/>
        <w:spacing w:before="120" w:after="120"/>
        <w:rPr>
          <w:i w:val="0"/>
        </w:rPr>
      </w:pPr>
      <w:r w:rsidRPr="000F5DCF">
        <w:rPr>
          <w:i w:val="0"/>
        </w:rPr>
        <w:t>Nachdem im ersten Anlauf bei der Sondierung 2018 keine Wegefreigabe erzielt werden konnte</w:t>
      </w:r>
      <w:r w:rsidRPr="000C76B2">
        <w:rPr>
          <w:i w:val="0"/>
        </w:rPr>
        <w:t xml:space="preserve">, </w:t>
      </w:r>
      <w:r w:rsidR="000C76B2" w:rsidRPr="000C76B2">
        <w:rPr>
          <w:i w:val="0"/>
        </w:rPr>
        <w:t>da nicht alle Gefahren durch gefährliche Kampfmittel beseitigt waren,</w:t>
      </w:r>
      <w:r w:rsidR="000C76B2" w:rsidRPr="000F5DCF">
        <w:rPr>
          <w:i w:val="0"/>
        </w:rPr>
        <w:t xml:space="preserve"> </w:t>
      </w:r>
      <w:r w:rsidRPr="000F5DCF">
        <w:rPr>
          <w:i w:val="0"/>
        </w:rPr>
        <w:t>übernahm das DBU Naturerbe für den zweiten Anlauf selbst die Projektsteuerung</w:t>
      </w:r>
      <w:r w:rsidR="004E427F">
        <w:rPr>
          <w:i w:val="0"/>
        </w:rPr>
        <w:t xml:space="preserve"> und</w:t>
      </w:r>
      <w:r w:rsidRPr="000F5DCF">
        <w:rPr>
          <w:i w:val="0"/>
        </w:rPr>
        <w:t xml:space="preserve"> einigte sich mit dem NLBL auf ein neues Vorgehen: </w:t>
      </w:r>
      <w:r w:rsidR="00D0371A" w:rsidRPr="000F5DCF">
        <w:rPr>
          <w:i w:val="0"/>
        </w:rPr>
        <w:t>In enger</w:t>
      </w:r>
      <w:r w:rsidR="00D0371A">
        <w:rPr>
          <w:i w:val="0"/>
        </w:rPr>
        <w:t xml:space="preserve"> Zusammenarbeit zwischen</w:t>
      </w:r>
      <w:r w:rsidR="009D0909">
        <w:rPr>
          <w:i w:val="0"/>
        </w:rPr>
        <w:t xml:space="preserve"> NLBL und DBU Na</w:t>
      </w:r>
      <w:r w:rsidR="003D459F">
        <w:rPr>
          <w:i w:val="0"/>
        </w:rPr>
        <w:t>turerbe in der Projektsteuerung hatte die neu beauftragte</w:t>
      </w:r>
      <w:r w:rsidR="009D0909">
        <w:rPr>
          <w:i w:val="0"/>
        </w:rPr>
        <w:t xml:space="preserve"> Fachfirma</w:t>
      </w:r>
      <w:r w:rsidR="003D459F">
        <w:rPr>
          <w:i w:val="0"/>
        </w:rPr>
        <w:t xml:space="preserve"> EOD</w:t>
      </w:r>
      <w:r w:rsidR="009D0909">
        <w:rPr>
          <w:i w:val="0"/>
        </w:rPr>
        <w:t xml:space="preserve"> </w:t>
      </w:r>
      <w:r w:rsidR="001064FF">
        <w:rPr>
          <w:i w:val="0"/>
        </w:rPr>
        <w:t>31 Testfelder entlang der freizugebenden Wege bis in eine Tiefe von mindestens 30 Zentimeter untersucht.</w:t>
      </w:r>
      <w:r w:rsidR="00441487">
        <w:rPr>
          <w:i w:val="0"/>
        </w:rPr>
        <w:t xml:space="preserve"> </w:t>
      </w:r>
      <w:r w:rsidR="001064FF">
        <w:rPr>
          <w:i w:val="0"/>
        </w:rPr>
        <w:t>Aufgrund der Menge an Schrott ziviler und militärischer Herkunft sowie Munitionsüberresten</w:t>
      </w:r>
      <w:r w:rsidR="00441487">
        <w:rPr>
          <w:i w:val="0"/>
        </w:rPr>
        <w:t>, die die Kampfmittelfachfirma auf diesen Feldern fand, entschied sich das DBU Naturerbe, die gesamten Wegesränder</w:t>
      </w:r>
      <w:r w:rsidR="003D459F">
        <w:rPr>
          <w:i w:val="0"/>
        </w:rPr>
        <w:t xml:space="preserve"> in einem Teilabschnitt</w:t>
      </w:r>
      <w:r w:rsidR="00441487">
        <w:rPr>
          <w:i w:val="0"/>
        </w:rPr>
        <w:t xml:space="preserve"> </w:t>
      </w:r>
      <w:r w:rsidR="001064FF">
        <w:rPr>
          <w:i w:val="0"/>
        </w:rPr>
        <w:t xml:space="preserve">sicherheitshalber </w:t>
      </w:r>
      <w:r w:rsidR="00441487">
        <w:rPr>
          <w:i w:val="0"/>
        </w:rPr>
        <w:t>sondieren zu lassen.</w:t>
      </w:r>
      <w:r w:rsidR="00D0371A">
        <w:rPr>
          <w:i w:val="0"/>
        </w:rPr>
        <w:t xml:space="preserve"> Anschließende Funde gefährlicher Kampfmittel bestätigten die Richtigkeit dieses Vorgehen</w:t>
      </w:r>
      <w:r w:rsidR="00B2181A">
        <w:rPr>
          <w:i w:val="0"/>
        </w:rPr>
        <w:t>s</w:t>
      </w:r>
      <w:r w:rsidR="00D0371A">
        <w:rPr>
          <w:i w:val="0"/>
        </w:rPr>
        <w:t xml:space="preserve">. Nach Abschluss der Arbeiten sind die Seitenstreifen </w:t>
      </w:r>
      <w:r w:rsidR="00B2181A">
        <w:rPr>
          <w:i w:val="0"/>
        </w:rPr>
        <w:t xml:space="preserve">nun </w:t>
      </w:r>
      <w:r w:rsidR="001064FF">
        <w:rPr>
          <w:i w:val="0"/>
        </w:rPr>
        <w:t xml:space="preserve">bis in eine Tiefe von 30 Zentimetern </w:t>
      </w:r>
      <w:r w:rsidR="00D0371A">
        <w:rPr>
          <w:i w:val="0"/>
        </w:rPr>
        <w:t>kam</w:t>
      </w:r>
      <w:r w:rsidR="00B2181A">
        <w:rPr>
          <w:i w:val="0"/>
        </w:rPr>
        <w:t xml:space="preserve">pfmittelfrei und </w:t>
      </w:r>
      <w:r w:rsidR="007E6A89">
        <w:rPr>
          <w:i w:val="0"/>
        </w:rPr>
        <w:t xml:space="preserve">die letzten operativen Schritte erledigt: </w:t>
      </w:r>
      <w:r w:rsidR="00D0371A">
        <w:rPr>
          <w:i w:val="0"/>
        </w:rPr>
        <w:t>Das</w:t>
      </w:r>
      <w:r w:rsidR="007E6A89">
        <w:rPr>
          <w:i w:val="0"/>
        </w:rPr>
        <w:t xml:space="preserve"> NLBL </w:t>
      </w:r>
      <w:r w:rsidR="00B2181A">
        <w:rPr>
          <w:i w:val="0"/>
        </w:rPr>
        <w:t xml:space="preserve">hat </w:t>
      </w:r>
      <w:r w:rsidR="00D0371A">
        <w:rPr>
          <w:i w:val="0"/>
        </w:rPr>
        <w:t>empfohlen, dass eine Freigabe für die Öffentlichkeit auf den Wegen vertretbar ist</w:t>
      </w:r>
      <w:r w:rsidR="001822E3">
        <w:rPr>
          <w:i w:val="0"/>
        </w:rPr>
        <w:t xml:space="preserve">. </w:t>
      </w:r>
      <w:r w:rsidR="00B2181A">
        <w:rPr>
          <w:i w:val="0"/>
        </w:rPr>
        <w:t>„</w:t>
      </w:r>
      <w:r w:rsidR="001822E3">
        <w:rPr>
          <w:i w:val="0"/>
        </w:rPr>
        <w:t xml:space="preserve">Bei der Sondierung </w:t>
      </w:r>
      <w:r w:rsidR="00B2181A">
        <w:rPr>
          <w:i w:val="0"/>
        </w:rPr>
        <w:t>hat</w:t>
      </w:r>
      <w:r w:rsidR="001822E3">
        <w:rPr>
          <w:i w:val="0"/>
        </w:rPr>
        <w:t xml:space="preserve"> die </w:t>
      </w:r>
      <w:bookmarkStart w:id="0" w:name="_Hlk75876837"/>
      <w:r w:rsidR="001822E3">
        <w:rPr>
          <w:i w:val="0"/>
        </w:rPr>
        <w:t xml:space="preserve">Fachfirma für Kampfmittelsondierung </w:t>
      </w:r>
      <w:r w:rsidR="001064FF">
        <w:rPr>
          <w:i w:val="0"/>
        </w:rPr>
        <w:t>vorbildlich</w:t>
      </w:r>
      <w:r w:rsidR="001822E3">
        <w:rPr>
          <w:i w:val="0"/>
        </w:rPr>
        <w:t xml:space="preserve"> gearbeitet</w:t>
      </w:r>
      <w:bookmarkEnd w:id="0"/>
      <w:r w:rsidR="00B2181A">
        <w:rPr>
          <w:i w:val="0"/>
        </w:rPr>
        <w:t>“</w:t>
      </w:r>
      <w:r w:rsidR="001822E3">
        <w:rPr>
          <w:i w:val="0"/>
        </w:rPr>
        <w:t xml:space="preserve">, lobt </w:t>
      </w:r>
      <w:r w:rsidR="003F449C">
        <w:rPr>
          <w:i w:val="0"/>
        </w:rPr>
        <w:t>Tietz</w:t>
      </w:r>
      <w:r w:rsidR="001822E3">
        <w:rPr>
          <w:i w:val="0"/>
        </w:rPr>
        <w:t xml:space="preserve">. </w:t>
      </w:r>
    </w:p>
    <w:p w:rsidR="00380294" w:rsidRPr="00D26277" w:rsidRDefault="00D255B5" w:rsidP="009D0909">
      <w:pPr>
        <w:spacing w:before="120" w:after="120"/>
        <w:rPr>
          <w:i/>
        </w:rPr>
      </w:pPr>
      <w:r w:rsidRPr="00D26277">
        <w:rPr>
          <w:i/>
        </w:rPr>
        <w:t>Endspurt auf einem langen Weg</w:t>
      </w:r>
    </w:p>
    <w:p w:rsidR="00164701" w:rsidRDefault="00B2181A" w:rsidP="008F627A">
      <w:r>
        <w:t xml:space="preserve">Keite sieht die Sondierung auf der Zielgeraden – </w:t>
      </w:r>
      <w:r w:rsidR="003D459F">
        <w:t>t</w:t>
      </w:r>
      <w:r w:rsidR="009D0909">
        <w:t>rotz</w:t>
      </w:r>
      <w:r>
        <w:t xml:space="preserve"> </w:t>
      </w:r>
      <w:r w:rsidR="009D0909">
        <w:t>der Hindernisse wie dem starken Schneefall im Westerwald und scharfer Munition, die die Fachfirma aufspürte.</w:t>
      </w:r>
      <w:r>
        <w:t xml:space="preserve"> „</w:t>
      </w:r>
      <w:r w:rsidR="007D217C">
        <w:t xml:space="preserve">Sicherheit </w:t>
      </w:r>
      <w:r w:rsidR="00164701">
        <w:t>geht vor</w:t>
      </w:r>
      <w:r w:rsidR="009D0909">
        <w:t>.</w:t>
      </w:r>
      <w:r w:rsidR="007D217C">
        <w:t xml:space="preserve"> </w:t>
      </w:r>
      <w:r w:rsidR="009D0909">
        <w:t>B</w:t>
      </w:r>
      <w:r w:rsidR="007D217C">
        <w:t>ei der Antragstellung wollten wir sicher sein, niemanden auf den fr</w:t>
      </w:r>
      <w:r>
        <w:t>eizugebenden Wegen zu gefährden</w:t>
      </w:r>
      <w:r w:rsidR="007D217C">
        <w:t>“</w:t>
      </w:r>
      <w:r>
        <w:t>, erklärt der Jurist.</w:t>
      </w:r>
      <w:r w:rsidR="007D217C">
        <w:t xml:space="preserve"> </w:t>
      </w:r>
      <w:r w:rsidR="00164701">
        <w:t xml:space="preserve">Nicht ohne Grund: „Im Laufe der militärischen Nutzung durch die Bundeswehr kam es wiederholt zu Unfällen mit blindgegangener Munition“, erinnert Hast. </w:t>
      </w:r>
    </w:p>
    <w:p w:rsidR="00164701" w:rsidRPr="00164701" w:rsidRDefault="00164701" w:rsidP="008F627A">
      <w:pPr>
        <w:rPr>
          <w:i/>
        </w:rPr>
      </w:pPr>
      <w:r w:rsidRPr="00164701">
        <w:rPr>
          <w:i/>
        </w:rPr>
        <w:t>Weitergehende Wegefreigaben nicht beabsichtigt</w:t>
      </w:r>
    </w:p>
    <w:p w:rsidR="008F627A" w:rsidRPr="008F627A" w:rsidRDefault="008F627A" w:rsidP="008F627A">
      <w:r w:rsidRPr="008F627A">
        <w:t xml:space="preserve">Die </w:t>
      </w:r>
      <w:r w:rsidR="003D459F" w:rsidRPr="008F627A">
        <w:t>freizugebende</w:t>
      </w:r>
      <w:r w:rsidRPr="008F627A">
        <w:t xml:space="preserve"> </w:t>
      </w:r>
      <w:r w:rsidR="006B33F0">
        <w:t>gut</w:t>
      </w:r>
      <w:r w:rsidR="003D459F">
        <w:t xml:space="preserve"> </w:t>
      </w:r>
      <w:r w:rsidR="00A45595">
        <w:t>neun</w:t>
      </w:r>
      <w:r w:rsidR="003D459F">
        <w:t xml:space="preserve"> Kilometer lange Strecke ist </w:t>
      </w:r>
      <w:r w:rsidRPr="008F627A">
        <w:t xml:space="preserve">mit der Unteren sowie Oberen Naturschutzbehörde </w:t>
      </w:r>
      <w:r w:rsidR="009D0909">
        <w:t>abgestimmt</w:t>
      </w:r>
      <w:r>
        <w:t xml:space="preserve">. </w:t>
      </w:r>
      <w:r w:rsidR="007E6A89">
        <w:t xml:space="preserve">„Wir dürfen nicht vergessen, dass die Liegenschaft als Teil des Nationalen Naturerbes </w:t>
      </w:r>
      <w:r w:rsidR="00D0371A">
        <w:t xml:space="preserve">vorrangig </w:t>
      </w:r>
      <w:r w:rsidR="007E6A89">
        <w:t>dem Naturschutz gewidmet ist</w:t>
      </w:r>
      <w:r w:rsidR="003C4A5C">
        <w:t>“, so Keite. Mit Rücksicht auf die Lebensräume und Brutstätten seltener Arten</w:t>
      </w:r>
      <w:r w:rsidR="00D0371A">
        <w:t xml:space="preserve"> und in Abstimmung mit den Naturschutzbehörden</w:t>
      </w:r>
      <w:r w:rsidR="003C4A5C">
        <w:t xml:space="preserve"> sei eine weitere Streckensondierung nicht beabsichtigt.</w:t>
      </w:r>
      <w:r w:rsidR="007E6A89">
        <w:t xml:space="preserve"> </w:t>
      </w:r>
      <w:r w:rsidR="00A45595">
        <w:t xml:space="preserve">Keite: </w:t>
      </w:r>
      <w:r>
        <w:t xml:space="preserve">„Wir hoffen sehr, dass Besucherinnen und Besucher die </w:t>
      </w:r>
      <w:r w:rsidR="003C4A5C">
        <w:t xml:space="preserve">einmalige </w:t>
      </w:r>
      <w:r>
        <w:t xml:space="preserve">Natur am </w:t>
      </w:r>
      <w:proofErr w:type="spellStart"/>
      <w:r>
        <w:t>Stegskopf</w:t>
      </w:r>
      <w:proofErr w:type="spellEnd"/>
      <w:r>
        <w:t xml:space="preserve"> </w:t>
      </w:r>
      <w:r w:rsidR="00164701">
        <w:t>entlang der</w:t>
      </w:r>
      <w:r w:rsidR="003D459F">
        <w:t xml:space="preserve"> Routen </w:t>
      </w:r>
      <w:r w:rsidR="00164701">
        <w:t>auf</w:t>
      </w:r>
      <w:r w:rsidR="003D459F">
        <w:t xml:space="preserve"> </w:t>
      </w:r>
      <w:r w:rsidR="00D0371A">
        <w:t xml:space="preserve">nun insgesamt </w:t>
      </w:r>
      <w:r w:rsidR="003D459F">
        <w:t xml:space="preserve">rund 35 Kilometern </w:t>
      </w:r>
      <w:r w:rsidR="00164701">
        <w:t>genießen werden</w:t>
      </w:r>
      <w:r w:rsidR="003C4A5C">
        <w:t>.“</w:t>
      </w:r>
      <w:r w:rsidR="00164701">
        <w:t xml:space="preserve"> </w:t>
      </w:r>
    </w:p>
    <w:p w:rsidR="00802140" w:rsidRPr="00802140" w:rsidRDefault="00380294" w:rsidP="00BD43B0">
      <w:pPr>
        <w:pStyle w:val="Textklein"/>
        <w:spacing w:before="360"/>
        <w:rPr>
          <w:b/>
          <w:bCs/>
          <w:color w:val="0000FF"/>
        </w:rPr>
      </w:pPr>
      <w:r w:rsidRPr="00802140">
        <w:rPr>
          <w:b/>
          <w:bCs/>
        </w:rPr>
        <w:t xml:space="preserve">Fotos nach IPTC-Standard zur kostenfreien Veröffentlichung unter </w:t>
      </w:r>
      <w:r w:rsidRPr="00802140">
        <w:rPr>
          <w:b/>
          <w:bCs/>
          <w:color w:val="0000FF"/>
        </w:rPr>
        <w:t>www.dbu.de</w:t>
      </w:r>
      <w:r w:rsidR="00BD7A82">
        <w:rPr>
          <w:b/>
          <w:bCs/>
          <w:color w:val="0000FF"/>
        </w:rPr>
        <w:t>/naturerbe</w:t>
      </w:r>
      <w:r w:rsidRPr="00802140">
        <w:rPr>
          <w:b/>
          <w:bCs/>
          <w:color w:val="0000FF"/>
        </w:rPr>
        <w:t xml:space="preserve"> </w:t>
      </w:r>
    </w:p>
    <w:p w:rsidR="00BA7369" w:rsidRDefault="00380294" w:rsidP="00D654E6">
      <w:pPr>
        <w:pStyle w:val="Textklein"/>
      </w:pPr>
      <w:r w:rsidRPr="00802140">
        <w:t>Wann immer das generische Maskulinum verwendet wird, dient dies lediglich der besseren Lesbarkeit. Gemeint sein können aber alle Geschlechter.</w:t>
      </w:r>
    </w:p>
    <w:p w:rsidR="00A43E7E" w:rsidRPr="00802140" w:rsidRDefault="00A43E7E" w:rsidP="00D654E6">
      <w:pPr>
        <w:pStyle w:val="Textklein"/>
      </w:pPr>
    </w:p>
    <w:sectPr w:rsidR="00A43E7E" w:rsidRPr="00802140" w:rsidSect="00BA73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-1702" w:right="1417" w:bottom="3261" w:left="1304" w:header="737" w:footer="0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2A5" w:rsidRDefault="00A772A5" w:rsidP="00E46043">
      <w:r>
        <w:separator/>
      </w:r>
    </w:p>
  </w:endnote>
  <w:endnote w:type="continuationSeparator" w:id="0">
    <w:p w:rsidR="00A772A5" w:rsidRDefault="00A772A5" w:rsidP="00E4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88E" w:rsidRDefault="00B708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B2" w:rsidRDefault="005459B2">
    <w:pPr>
      <w:pStyle w:val="Fuzeile"/>
    </w:pPr>
  </w:p>
  <w:p w:rsidR="005459B2" w:rsidRDefault="005459B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88E" w:rsidRDefault="00B708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2A5" w:rsidRDefault="00A772A5" w:rsidP="00E46043">
      <w:r>
        <w:separator/>
      </w:r>
    </w:p>
  </w:footnote>
  <w:footnote w:type="continuationSeparator" w:id="0">
    <w:p w:rsidR="00A772A5" w:rsidRDefault="00A772A5" w:rsidP="00E4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4659179"/>
      <w:docPartObj>
        <w:docPartGallery w:val="Page Numbers (Top of Page)"/>
        <w:docPartUnique/>
      </w:docPartObj>
    </w:sdtPr>
    <w:sdtEndPr/>
    <w:sdtContent>
      <w:p w:rsidR="001B3C90" w:rsidRDefault="001B3C90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19D">
          <w:rPr>
            <w:noProof/>
          </w:rPr>
          <w:t>2</w:t>
        </w:r>
        <w:r>
          <w:fldChar w:fldCharType="end"/>
        </w:r>
      </w:p>
    </w:sdtContent>
  </w:sdt>
  <w:p w:rsidR="001B3C90" w:rsidRDefault="001B3C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18265"/>
      <w:docPartObj>
        <w:docPartGallery w:val="Page Numbers (Top of Page)"/>
        <w:docPartUnique/>
      </w:docPartObj>
    </w:sdtPr>
    <w:sdtEndPr/>
    <w:sdtContent>
      <w:p w:rsidR="005459B2" w:rsidRDefault="005459B2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FCD">
          <w:rPr>
            <w:noProof/>
          </w:rPr>
          <w:t>1</w:t>
        </w:r>
        <w:r>
          <w:fldChar w:fldCharType="end"/>
        </w:r>
      </w:p>
    </w:sdtContent>
  </w:sdt>
  <w:p w:rsidR="005459B2" w:rsidRDefault="005459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A45B62" wp14:editId="6852876E">
              <wp:simplePos x="0" y="0"/>
              <wp:positionH relativeFrom="column">
                <wp:posOffset>-191135</wp:posOffset>
              </wp:positionH>
              <wp:positionV relativeFrom="paragraph">
                <wp:posOffset>8150225</wp:posOffset>
              </wp:positionV>
              <wp:extent cx="7239634" cy="4931409"/>
              <wp:effectExtent l="0" t="0" r="0" b="317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634" cy="49314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56" w:type="dxa"/>
                            <w:tblInd w:w="250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2410"/>
                            <w:gridCol w:w="2126"/>
                            <w:gridCol w:w="2268"/>
                            <w:gridCol w:w="2552"/>
                          </w:tblGrid>
                          <w:tr w:rsidR="00882F40" w:rsidRPr="00C159DF" w:rsidTr="00882F40">
                            <w:trPr>
                              <w:trHeight w:val="1021"/>
                            </w:trPr>
                            <w:tc>
                              <w:tcPr>
                                <w:tcW w:w="2410" w:type="dxa"/>
                              </w:tcPr>
                              <w:p w:rsidR="00882F40" w:rsidRPr="009D4E36" w:rsidRDefault="00882F40" w:rsidP="004D4BEF">
                                <w:pPr>
                                  <w:tabs>
                                    <w:tab w:val="left" w:pos="1168"/>
                                  </w:tabs>
                                  <w:spacing w:before="120" w:after="0" w:line="240" w:lineRule="auto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B7088E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082</w:t>
                                </w:r>
                                <w:bookmarkStart w:id="1" w:name="_GoBack"/>
                                <w:bookmarkEnd w:id="1"/>
                                <w:r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/2021</w:t>
                                </w:r>
                                <w:r w:rsidR="002868FD"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:rsidR="002868FD" w:rsidRPr="002868FD" w:rsidRDefault="002868FD" w:rsidP="002868FD">
                                <w:pPr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868FD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2868FD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Katja Behrendt/Michelle Liedtke</w:t>
                                </w:r>
                              </w:p>
                              <w:p w:rsidR="00882F40" w:rsidRPr="009D4E36" w:rsidRDefault="00B7088E" w:rsidP="002868FD">
                                <w:pPr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Lea Kessens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882F40" w:rsidRPr="009D4E36" w:rsidRDefault="00882F40" w:rsidP="004D4BEF">
                                <w:pPr>
                                  <w:tabs>
                                    <w:tab w:val="left" w:pos="674"/>
                                  </w:tabs>
                                  <w:spacing w:before="120" w:after="0" w:line="240" w:lineRule="auto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</w:t>
                                </w:r>
                                <w:r w:rsidR="001A2A75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Naturerbe GmbH</w:t>
                                </w:r>
                                <w:r w:rsidR="001A2A75" w:rsidRPr="009D4E36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An der Bornau 2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>49090 Osnabrü</w:t>
                                </w:r>
                                <w:r w:rsidRPr="00705BA7">
                                  <w:rPr>
                                    <w:sz w:val="12"/>
                                    <w:szCs w:val="12"/>
                                  </w:rPr>
                                  <w:t>ck</w:t>
                                </w:r>
                              </w:p>
                              <w:p w:rsidR="00882F40" w:rsidRPr="009D4E36" w:rsidRDefault="00882F40" w:rsidP="004D4BEF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</w:t>
                                </w:r>
                                <w:r w:rsidR="00356000">
                                  <w:rPr>
                                    <w:sz w:val="12"/>
                                    <w:szCs w:val="12"/>
                                  </w:rPr>
                                  <w:t>660</w:t>
                                </w:r>
                              </w:p>
                              <w:p w:rsidR="002868FD" w:rsidRPr="002868FD" w:rsidRDefault="00882F40" w:rsidP="002868FD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9D4E36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="002868FD" w:rsidRPr="002868FD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:rsidR="00882F40" w:rsidRPr="009D4E36" w:rsidRDefault="002868FD" w:rsidP="002868FD">
                                <w:pPr>
                                  <w:tabs>
                                    <w:tab w:val="left" w:pos="743"/>
                                  </w:tabs>
                                  <w:spacing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868FD"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  <w:t>www.dbu.de/naturerbe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882F40" w:rsidRDefault="00882F40" w:rsidP="00882F40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1005E38A" wp14:editId="4CF6D96F">
                                      <wp:extent cx="168275" cy="168275"/>
                                      <wp:effectExtent l="0" t="0" r="3175" b="3175"/>
                                      <wp:docPr id="3" name="Grafik 3">
                                        <a:hlinkClick xmlns:a="http://schemas.openxmlformats.org/drawingml/2006/main" r:id="rId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350048EC" wp14:editId="66FA5827">
                                      <wp:extent cx="160641" cy="130175"/>
                                      <wp:effectExtent l="0" t="0" r="0" b="3175"/>
                                      <wp:docPr id="4" name="Grafik 4">
                                        <a:hlinkClick xmlns:a="http://schemas.openxmlformats.org/drawingml/2006/main" r:id="rId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5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2D14C8E1" wp14:editId="116B2B1F">
                                      <wp:extent cx="519259" cy="115824"/>
                                      <wp:effectExtent l="0" t="0" r="0" b="0"/>
                                      <wp:docPr id="10" name="Grafik 10">
                                        <a:hlinkClick xmlns:a="http://schemas.openxmlformats.org/drawingml/2006/main" r:id="rId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882F40" w:rsidRPr="009D4E36" w:rsidRDefault="00882F40" w:rsidP="00882F40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 w:line="240" w:lineRule="auto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5761ED65" wp14:editId="62DD312D">
                                      <wp:extent cx="178777" cy="178777"/>
                                      <wp:effectExtent l="0" t="0" r="0" b="0"/>
                                      <wp:docPr id="12" name="Grafik 12">
                                        <a:hlinkClick xmlns:a="http://schemas.openxmlformats.org/drawingml/2006/main" r:id="rId8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5AB4845B" wp14:editId="5A467E4F">
                                      <wp:extent cx="182880" cy="182880"/>
                                      <wp:effectExtent l="0" t="0" r="7620" b="7620"/>
                                      <wp:docPr id="16" name="Grafik 16">
                                        <a:hlinkClick xmlns:a="http://schemas.openxmlformats.org/drawingml/2006/main" r:id="rId10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5D688213" wp14:editId="0D5309E4">
                                      <wp:extent cx="206375" cy="175500"/>
                                      <wp:effectExtent l="0" t="0" r="3175" b="0"/>
                                      <wp:docPr id="18" name="Grafik 18">
                                        <a:hlinkClick xmlns:a="http://schemas.openxmlformats.org/drawingml/2006/main" r:id="rId1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:rsidR="00882F40" w:rsidRPr="009D4E36" w:rsidRDefault="00356000" w:rsidP="004D4BEF">
                                <w:pPr>
                                  <w:spacing w:before="120" w:after="0" w:line="240" w:lineRule="auto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Bundesforstbetrieb</w:t>
                                </w:r>
                                <w:r w:rsidR="00DF6FE6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Rhein-Mosel</w:t>
                                </w:r>
                              </w:p>
                              <w:p w:rsidR="00882F40" w:rsidRPr="009D4E36" w:rsidRDefault="00DF6FE6" w:rsidP="009D0909">
                                <w:pPr>
                                  <w:tabs>
                                    <w:tab w:val="left" w:pos="781"/>
                                  </w:tabs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Koordinator Wolfgang Klein</w:t>
                                </w:r>
                                <w:r w:rsidR="00882F40" w:rsidRPr="009D4E36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Telefon</w:t>
                                </w:r>
                                <w:r w:rsidR="00882F40" w:rsidRPr="009D4E36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 xml:space="preserve">+49 </w:t>
                                </w:r>
                                <w:r w:rsidR="00050BB0" w:rsidRPr="00050BB0">
                                  <w:rPr>
                                    <w:sz w:val="12"/>
                                    <w:szCs w:val="12"/>
                                  </w:rPr>
                                  <w:t>67 83 - 99 998 115</w:t>
                                </w:r>
                                <w:r w:rsidR="00882F40" w:rsidRPr="009D4E36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4" w:history="1">
                                  <w:r w:rsidR="00050BB0" w:rsidRPr="009D0909">
                                    <w:rPr>
                                      <w:rStyle w:val="Hyperlink"/>
                                      <w:sz w:val="12"/>
                                      <w:szCs w:val="16"/>
                                    </w:rPr>
                                    <w:t>wolfgang.klein@bundesimmobilien.de</w:t>
                                  </w:r>
                                </w:hyperlink>
                              </w:p>
                            </w:tc>
                          </w:tr>
                        </w:tbl>
                        <w:p w:rsidR="005459B2" w:rsidRPr="00C159DF" w:rsidRDefault="005459B2" w:rsidP="005459B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45B6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-15.05pt;margin-top:641.75pt;width:570.05pt;height:38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" filled="f" stroked="f">
              <v:textbox>
                <w:txbxContent>
                  <w:tbl>
                    <w:tblPr>
                      <w:tblStyle w:val="Tabellenraster"/>
                      <w:tblW w:w="9356" w:type="dxa"/>
                      <w:tblInd w:w="250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2410"/>
                      <w:gridCol w:w="2126"/>
                      <w:gridCol w:w="2268"/>
                      <w:gridCol w:w="2552"/>
                    </w:tblGrid>
                    <w:tr w:rsidR="00882F40" w:rsidRPr="00C159DF" w:rsidTr="00882F40">
                      <w:trPr>
                        <w:trHeight w:val="1021"/>
                      </w:trPr>
                      <w:tc>
                        <w:tcPr>
                          <w:tcW w:w="2410" w:type="dxa"/>
                        </w:tcPr>
                        <w:p w:rsidR="00882F40" w:rsidRPr="009D4E36" w:rsidRDefault="00882F40" w:rsidP="004D4BEF">
                          <w:pPr>
                            <w:tabs>
                              <w:tab w:val="left" w:pos="1168"/>
                            </w:tabs>
                            <w:spacing w:before="120" w:after="0" w:line="240" w:lineRule="auto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B7088E">
                            <w:rPr>
                              <w:b/>
                              <w:sz w:val="12"/>
                              <w:szCs w:val="12"/>
                            </w:rPr>
                            <w:t>082</w:t>
                          </w:r>
                          <w:bookmarkStart w:id="2" w:name="_GoBack"/>
                          <w:bookmarkEnd w:id="2"/>
                          <w:r w:rsidRPr="009D4E36">
                            <w:rPr>
                              <w:b/>
                              <w:sz w:val="12"/>
                              <w:szCs w:val="12"/>
                            </w:rPr>
                            <w:t>/2021</w:t>
                          </w:r>
                          <w:r w:rsidR="002868FD" w:rsidRPr="009D4E36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D4E36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:rsidR="002868FD" w:rsidRPr="002868FD" w:rsidRDefault="002868FD" w:rsidP="002868FD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868FD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2868FD">
                            <w:rPr>
                              <w:sz w:val="12"/>
                              <w:szCs w:val="12"/>
                            </w:rPr>
                            <w:br/>
                            <w:t>Katja Behrendt/Michelle Liedtke</w:t>
                          </w:r>
                        </w:p>
                        <w:p w:rsidR="00882F40" w:rsidRPr="009D4E36" w:rsidRDefault="00B7088E" w:rsidP="002868FD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Lea Kessens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:rsidR="00882F40" w:rsidRPr="009D4E36" w:rsidRDefault="00882F40" w:rsidP="004D4BEF">
                          <w:pPr>
                            <w:tabs>
                              <w:tab w:val="left" w:pos="674"/>
                            </w:tabs>
                            <w:spacing w:before="120" w:after="0" w:line="240" w:lineRule="auto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</w:t>
                          </w:r>
                          <w:r w:rsidR="001A2A75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Naturerbe GmbH</w:t>
                          </w:r>
                          <w:r w:rsidR="001A2A75" w:rsidRPr="009D4E3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br/>
                            <w:t>An der Bornau 2</w:t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t>49090 Osnabrü</w:t>
                          </w:r>
                          <w:r w:rsidRPr="00705BA7">
                            <w:rPr>
                              <w:sz w:val="12"/>
                              <w:szCs w:val="12"/>
                            </w:rPr>
                            <w:t>ck</w:t>
                          </w:r>
                        </w:p>
                        <w:p w:rsidR="00882F40" w:rsidRPr="009D4E36" w:rsidRDefault="00882F40" w:rsidP="004D4BEF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tab/>
                            <w:t>+49 541 9633-</w:t>
                          </w:r>
                          <w:r w:rsidR="00356000">
                            <w:rPr>
                              <w:sz w:val="12"/>
                              <w:szCs w:val="12"/>
                            </w:rPr>
                            <w:t>660</w:t>
                          </w:r>
                        </w:p>
                        <w:p w:rsidR="002868FD" w:rsidRPr="002868FD" w:rsidRDefault="00882F40" w:rsidP="002868FD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9D4E36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5" w:history="1">
                            <w:r w:rsidR="002868FD" w:rsidRPr="002868FD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:rsidR="00882F40" w:rsidRPr="009D4E36" w:rsidRDefault="002868FD" w:rsidP="002868FD">
                          <w:pPr>
                            <w:tabs>
                              <w:tab w:val="left" w:pos="743"/>
                            </w:tabs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868FD">
                            <w:rPr>
                              <w:rStyle w:val="Hyperlink"/>
                              <w:sz w:val="12"/>
                              <w:szCs w:val="12"/>
                            </w:rPr>
                            <w:t>www.dbu.de/naturerbe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882F40" w:rsidRDefault="00882F40" w:rsidP="00882F40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1005E38A" wp14:editId="4CF6D96F">
                                <wp:extent cx="168275" cy="168275"/>
                                <wp:effectExtent l="0" t="0" r="3175" b="3175"/>
                                <wp:docPr id="3" name="Grafik 3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350048EC" wp14:editId="66FA5827">
                                <wp:extent cx="160641" cy="130175"/>
                                <wp:effectExtent l="0" t="0" r="0" b="3175"/>
                                <wp:docPr id="4" name="Grafik 4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2D14C8E1" wp14:editId="116B2B1F">
                                <wp:extent cx="519259" cy="115824"/>
                                <wp:effectExtent l="0" t="0" r="0" b="0"/>
                                <wp:docPr id="10" name="Grafik 10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82F40" w:rsidRPr="009D4E36" w:rsidRDefault="00882F40" w:rsidP="00882F40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 w:line="240" w:lineRule="auto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5761ED65" wp14:editId="62DD312D">
                                <wp:extent cx="178777" cy="178777"/>
                                <wp:effectExtent l="0" t="0" r="0" b="0"/>
                                <wp:docPr id="12" name="Grafik 12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5AB4845B" wp14:editId="5A467E4F">
                                <wp:extent cx="182880" cy="182880"/>
                                <wp:effectExtent l="0" t="0" r="7620" b="7620"/>
                                <wp:docPr id="16" name="Grafik 16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5D688213" wp14:editId="0D5309E4">
                                <wp:extent cx="206375" cy="175500"/>
                                <wp:effectExtent l="0" t="0" r="3175" b="0"/>
                                <wp:docPr id="18" name="Grafik 18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2" w:type="dxa"/>
                        </w:tcPr>
                        <w:p w:rsidR="00882F40" w:rsidRPr="009D4E36" w:rsidRDefault="00356000" w:rsidP="004D4BEF">
                          <w:pPr>
                            <w:spacing w:before="120" w:after="0" w:line="240" w:lineRule="auto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Bundesforstbetrieb</w:t>
                          </w:r>
                          <w:r w:rsidR="00DF6FE6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Rhein-Mosel</w:t>
                          </w:r>
                        </w:p>
                        <w:p w:rsidR="00882F40" w:rsidRPr="009D4E36" w:rsidRDefault="00DF6FE6" w:rsidP="009D0909">
                          <w:pPr>
                            <w:tabs>
                              <w:tab w:val="left" w:pos="781"/>
                            </w:tabs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Koordinator Wolfgang Klein</w:t>
                          </w:r>
                          <w:r w:rsidR="00882F40" w:rsidRPr="009D4E36">
                            <w:rPr>
                              <w:sz w:val="12"/>
                              <w:szCs w:val="12"/>
                            </w:rPr>
                            <w:br/>
                            <w:t>Telefon</w:t>
                          </w:r>
                          <w:r w:rsidR="00882F40" w:rsidRPr="009D4E36">
                            <w:rPr>
                              <w:sz w:val="12"/>
                              <w:szCs w:val="12"/>
                            </w:rPr>
                            <w:tab/>
                            <w:t xml:space="preserve">+49 </w:t>
                          </w:r>
                          <w:r w:rsidR="00050BB0" w:rsidRPr="00050BB0">
                            <w:rPr>
                              <w:sz w:val="12"/>
                              <w:szCs w:val="12"/>
                            </w:rPr>
                            <w:t>67 83 - 99 998 115</w:t>
                          </w:r>
                          <w:r w:rsidR="00882F40" w:rsidRPr="009D4E36">
                            <w:rPr>
                              <w:sz w:val="12"/>
                              <w:szCs w:val="12"/>
                            </w:rPr>
                            <w:br/>
                          </w:r>
                          <w:hyperlink r:id="rId16" w:history="1">
                            <w:r w:rsidR="00050BB0" w:rsidRPr="009D0909">
                              <w:rPr>
                                <w:rStyle w:val="Hyperlink"/>
                                <w:sz w:val="12"/>
                                <w:szCs w:val="16"/>
                              </w:rPr>
                              <w:t>wolfgang.klein@bundesimmobilien.de</w:t>
                            </w:r>
                          </w:hyperlink>
                        </w:p>
                      </w:tc>
                    </w:tr>
                  </w:tbl>
                  <w:p w:rsidR="005459B2" w:rsidRPr="00C159DF" w:rsidRDefault="005459B2" w:rsidP="005459B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9B4" w:rsidRDefault="003829B4">
    <w:pPr>
      <w:pStyle w:val="Kopfzeile"/>
    </w:pPr>
  </w:p>
  <w:p w:rsidR="00DB164F" w:rsidRPr="00096049" w:rsidRDefault="005459B2" w:rsidP="004B70BB">
    <w:pPr>
      <w:pStyle w:val="Untertitel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27614" wp14:editId="6218C56A">
              <wp:simplePos x="0" y="0"/>
              <wp:positionH relativeFrom="column">
                <wp:posOffset>-193675</wp:posOffset>
              </wp:positionH>
              <wp:positionV relativeFrom="paragraph">
                <wp:posOffset>8465185</wp:posOffset>
              </wp:positionV>
              <wp:extent cx="6731635" cy="3880485"/>
              <wp:effectExtent l="0" t="0" r="0" b="571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635" cy="3880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250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600" w:firstRow="0" w:lastRow="0" w:firstColumn="0" w:lastColumn="0" w:noHBand="1" w:noVBand="1"/>
                          </w:tblPr>
                          <w:tblGrid>
                            <w:gridCol w:w="3119"/>
                            <w:gridCol w:w="3118"/>
                            <w:gridCol w:w="2977"/>
                          </w:tblGrid>
                          <w:tr w:rsidR="005459B2" w:rsidRPr="00C159DF" w:rsidTr="00C54EF6">
                            <w:trPr>
                              <w:trHeight w:val="1021"/>
                            </w:trPr>
                            <w:tc>
                              <w:tcPr>
                                <w:tcW w:w="3119" w:type="dxa"/>
                                <w:vAlign w:val="bottom"/>
                              </w:tcPr>
                              <w:p w:rsidR="005459B2" w:rsidRDefault="005459B2">
                                <w:pPr>
                                  <w:tabs>
                                    <w:tab w:val="left" w:pos="1593"/>
                                  </w:tabs>
                                  <w:spacing w:after="0" w:line="240" w:lineRule="auto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Nr. 005/2021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 xml:space="preserve">AZ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xxxxx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/xx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br/>
                                  <w:t xml:space="preserve">  </w:t>
                                </w:r>
                              </w:p>
                              <w:p w:rsidR="005459B2" w:rsidRDefault="005459B2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Klaus Jongebloed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Kerstin Heemann/Sophie Scherler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Jessica Bode</w:t>
                                </w:r>
                              </w:p>
                            </w:tc>
                            <w:tc>
                              <w:tcPr>
                                <w:tcW w:w="3118" w:type="dxa"/>
                                <w:vAlign w:val="bottom"/>
                              </w:tcPr>
                              <w:p w:rsidR="005459B2" w:rsidRDefault="005459B2">
                                <w:pPr>
                                  <w:tabs>
                                    <w:tab w:val="left" w:pos="674"/>
                                  </w:tabs>
                                  <w:spacing w:after="0" w:line="240" w:lineRule="auto"/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DBU-Pressestelle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An der Bornau 2, 49090 Osnabrüc</w:t>
                                </w:r>
                                <w:r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  <w:t>k</w:t>
                                </w:r>
                              </w:p>
                              <w:p w:rsidR="005459B2" w:rsidRDefault="005459B2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Telefon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+49 541 9633-521</w:t>
                                </w:r>
                              </w:p>
                              <w:p w:rsidR="005459B2" w:rsidRDefault="005459B2" w:rsidP="00B136B9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Mobil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+49 171 3812888</w:t>
                                </w:r>
                                <w:r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  <w:br/>
                                </w:r>
                                <w:hyperlink r:id="rId1" w:history="1">
                                  <w:r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presse@dbu.de</w:t>
                                  </w:r>
                                </w:hyperlink>
                              </w:p>
                              <w:p w:rsidR="005459B2" w:rsidRDefault="00B7088E" w:rsidP="00B136B9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hyperlink r:id="rId2" w:history="1">
                                  <w:r w:rsidR="005459B2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www.dbu.de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977" w:type="dxa"/>
                                <w:vAlign w:val="bottom"/>
                              </w:tcPr>
                              <w:p w:rsidR="005459B2" w:rsidRDefault="005459B2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Projektleitung</w:t>
                                </w:r>
                              </w:p>
                              <w:p w:rsidR="005459B2" w:rsidRPr="00574399" w:rsidRDefault="005459B2" w:rsidP="00574399">
                                <w:pPr>
                                  <w:pStyle w:val="Textklein"/>
                                  <w:spacing w:line="240" w:lineRule="auto"/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</w:pP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Dr. Georgi Georgiev</w:t>
                                </w:r>
                              </w:p>
                              <w:p w:rsidR="005459B2" w:rsidRPr="00574399" w:rsidRDefault="005459B2" w:rsidP="00574399">
                                <w:pPr>
                                  <w:pStyle w:val="Textklein"/>
                                  <w:spacing w:line="240" w:lineRule="auto"/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</w:pP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Beratung Planung, Innovation und Politik</w:t>
                                </w:r>
                                <w:r w:rsidRPr="00574399">
                                  <w:rPr>
                                    <w:color w:val="auto"/>
                                    <w:sz w:val="16"/>
                                    <w:szCs w:val="16"/>
                                  </w:rPr>
                                  <w:br/>
                                </w:r>
                                <w:proofErr w:type="spellStart"/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Oberreit</w:t>
                                </w:r>
                                <w:proofErr w:type="spellEnd"/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 xml:space="preserve"> 6b</w:t>
                                </w:r>
                              </w:p>
                              <w:p w:rsidR="005459B2" w:rsidRDefault="005459B2" w:rsidP="00574399">
                                <w:pPr>
                                  <w:tabs>
                                    <w:tab w:val="left" w:pos="781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83620 Feldkirchen-Westerham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Mobil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+</w:t>
                                </w:r>
                                <w:r w:rsidRPr="00574399">
                                  <w:rPr>
                                    <w:sz w:val="16"/>
                                    <w:szCs w:val="16"/>
                                  </w:rPr>
                                  <w:t xml:space="preserve">49 </w:t>
                                </w: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176</w:t>
                                </w:r>
                                <w:r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 xml:space="preserve"> </w:t>
                                </w: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80097419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hyperlink r:id="rId3" w:history="1">
                                  <w:r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xxx@xxx.org/de</w:t>
                                  </w:r>
                                </w:hyperlink>
                              </w:p>
                              <w:p w:rsidR="005459B2" w:rsidRDefault="00B7088E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hyperlink r:id="rId4" w:history="1">
                                  <w:r w:rsidR="005459B2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www.xxx.de</w:t>
                                  </w:r>
                                </w:hyperlink>
                                <w:r w:rsidR="005459B2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5459B2" w:rsidRPr="00C159DF" w:rsidRDefault="005459B2" w:rsidP="005459B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2761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5.25pt;margin-top:666.55pt;width:530.05pt;height:30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" filled="f" stroked="f">
              <v:textbox>
                <w:txbxContent>
                  <w:tbl>
                    <w:tblPr>
                      <w:tblStyle w:val="Tabellenraster"/>
                      <w:tblW w:w="0" w:type="auto"/>
                      <w:tblInd w:w="250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600" w:firstRow="0" w:lastRow="0" w:firstColumn="0" w:lastColumn="0" w:noHBand="1" w:noVBand="1"/>
                    </w:tblPr>
                    <w:tblGrid>
                      <w:gridCol w:w="3119"/>
                      <w:gridCol w:w="3118"/>
                      <w:gridCol w:w="2977"/>
                    </w:tblGrid>
                    <w:tr w:rsidR="005459B2" w:rsidRPr="00C159DF" w:rsidTr="00C54EF6">
                      <w:trPr>
                        <w:trHeight w:val="1021"/>
                      </w:trPr>
                      <w:tc>
                        <w:tcPr>
                          <w:tcW w:w="3119" w:type="dxa"/>
                          <w:vAlign w:val="bottom"/>
                        </w:tcPr>
                        <w:p w:rsidR="005459B2" w:rsidRDefault="005459B2">
                          <w:pPr>
                            <w:tabs>
                              <w:tab w:val="left" w:pos="1593"/>
                            </w:tabs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Nr. 005/2021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  <w:t xml:space="preserve">AZ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xxxxx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>/xx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br/>
                            <w:t xml:space="preserve">  </w:t>
                          </w:r>
                        </w:p>
                        <w:p w:rsidR="005459B2" w:rsidRDefault="005459B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Klaus Jongebloed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Kerstin Heemann/Sophie Scherler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Jessica Bode</w:t>
                          </w:r>
                        </w:p>
                      </w:tc>
                      <w:tc>
                        <w:tcPr>
                          <w:tcW w:w="3118" w:type="dxa"/>
                          <w:vAlign w:val="bottom"/>
                        </w:tcPr>
                        <w:p w:rsidR="005459B2" w:rsidRDefault="005459B2">
                          <w:pPr>
                            <w:tabs>
                              <w:tab w:val="left" w:pos="674"/>
                            </w:tabs>
                            <w:spacing w:after="0" w:line="240" w:lineRule="auto"/>
                            <w:rPr>
                              <w:color w:val="1F497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DBU-Pressestelle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An der Bornau 2, 49090 Osnabrüc</w:t>
                          </w:r>
                          <w:r>
                            <w:rPr>
                              <w:color w:val="1F497D"/>
                              <w:sz w:val="16"/>
                              <w:szCs w:val="16"/>
                            </w:rPr>
                            <w:t>k</w:t>
                          </w:r>
                        </w:p>
                        <w:p w:rsidR="005459B2" w:rsidRDefault="005459B2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+49 541 9633-521</w:t>
                          </w:r>
                        </w:p>
                        <w:p w:rsidR="005459B2" w:rsidRDefault="005459B2" w:rsidP="00B136B9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Mobil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+49 171 3812888</w:t>
                          </w:r>
                          <w:r>
                            <w:rPr>
                              <w:color w:val="1F497D"/>
                              <w:sz w:val="16"/>
                              <w:szCs w:val="16"/>
                            </w:rPr>
                            <w:br/>
                          </w:r>
                          <w:hyperlink r:id="rId5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presse@dbu.de</w:t>
                            </w:r>
                          </w:hyperlink>
                        </w:p>
                        <w:p w:rsidR="005459B2" w:rsidRDefault="00B7088E" w:rsidP="00B136B9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5459B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www.dbu.de</w:t>
                            </w:r>
                          </w:hyperlink>
                        </w:p>
                      </w:tc>
                      <w:tc>
                        <w:tcPr>
                          <w:tcW w:w="2977" w:type="dxa"/>
                          <w:vAlign w:val="bottom"/>
                        </w:tcPr>
                        <w:p w:rsidR="005459B2" w:rsidRDefault="005459B2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Projektleitung</w:t>
                          </w:r>
                        </w:p>
                        <w:p w:rsidR="005459B2" w:rsidRPr="00574399" w:rsidRDefault="005459B2" w:rsidP="00574399">
                          <w:pPr>
                            <w:pStyle w:val="Textklein"/>
                            <w:spacing w:line="240" w:lineRule="auto"/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Dr. Georgi Georgiev</w:t>
                          </w:r>
                        </w:p>
                        <w:p w:rsidR="005459B2" w:rsidRPr="00574399" w:rsidRDefault="005459B2" w:rsidP="00574399">
                          <w:pPr>
                            <w:pStyle w:val="Textklein"/>
                            <w:spacing w:line="240" w:lineRule="auto"/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Beratung Planung, Innovation und Politik</w:t>
                          </w:r>
                          <w:r w:rsidRPr="00574399">
                            <w:rPr>
                              <w:color w:val="auto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Oberreit</w:t>
                          </w:r>
                          <w:proofErr w:type="spellEnd"/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 6b</w:t>
                          </w:r>
                        </w:p>
                        <w:p w:rsidR="005459B2" w:rsidRDefault="005459B2" w:rsidP="00574399">
                          <w:pPr>
                            <w:tabs>
                              <w:tab w:val="left" w:pos="781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83620 Feldkirchen-Westerham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Mobil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</w:t>
                          </w:r>
                          <w:r w:rsidRPr="00574399">
                            <w:rPr>
                              <w:sz w:val="16"/>
                              <w:szCs w:val="16"/>
                            </w:rPr>
                            <w:t xml:space="preserve">49 </w:t>
                          </w: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176</w:t>
                          </w:r>
                          <w:r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80097419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7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xxx@xxx.org/de</w:t>
                            </w:r>
                          </w:hyperlink>
                        </w:p>
                        <w:p w:rsidR="005459B2" w:rsidRDefault="00B7088E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hyperlink r:id="rId8" w:history="1">
                            <w:r w:rsidR="005459B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www.xxx.de</w:t>
                            </w:r>
                          </w:hyperlink>
                          <w:r w:rsidR="005459B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5459B2" w:rsidRPr="00C159DF" w:rsidRDefault="005459B2" w:rsidP="005459B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18B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70A20DE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423525DC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47147C87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64D64179"/>
    <w:multiLevelType w:val="singleLevel"/>
    <w:tmpl w:val="5C4066D4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0"/>
  <w:drawingGridVerticalSpacing w:val="17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E7E"/>
    <w:rsid w:val="00032DA6"/>
    <w:rsid w:val="00050BB0"/>
    <w:rsid w:val="00063B0C"/>
    <w:rsid w:val="0006746E"/>
    <w:rsid w:val="000857C7"/>
    <w:rsid w:val="00086C7C"/>
    <w:rsid w:val="00096049"/>
    <w:rsid w:val="000C1B4A"/>
    <w:rsid w:val="000C30B7"/>
    <w:rsid w:val="000C76B2"/>
    <w:rsid w:val="000E3823"/>
    <w:rsid w:val="000F3A27"/>
    <w:rsid w:val="000F5DCF"/>
    <w:rsid w:val="001064FF"/>
    <w:rsid w:val="0011047C"/>
    <w:rsid w:val="00123C0C"/>
    <w:rsid w:val="00126936"/>
    <w:rsid w:val="00144963"/>
    <w:rsid w:val="0016419D"/>
    <w:rsid w:val="00164701"/>
    <w:rsid w:val="001648AB"/>
    <w:rsid w:val="0017125A"/>
    <w:rsid w:val="00175AFD"/>
    <w:rsid w:val="001822E3"/>
    <w:rsid w:val="001A2A75"/>
    <w:rsid w:val="001A62AF"/>
    <w:rsid w:val="001A659E"/>
    <w:rsid w:val="001B3C90"/>
    <w:rsid w:val="001C3E7E"/>
    <w:rsid w:val="001D2FFD"/>
    <w:rsid w:val="001D7EF3"/>
    <w:rsid w:val="001F16A6"/>
    <w:rsid w:val="001F3EDF"/>
    <w:rsid w:val="002034F7"/>
    <w:rsid w:val="0021067A"/>
    <w:rsid w:val="00212306"/>
    <w:rsid w:val="00217BD9"/>
    <w:rsid w:val="002278E3"/>
    <w:rsid w:val="00266479"/>
    <w:rsid w:val="002752A4"/>
    <w:rsid w:val="00280E2A"/>
    <w:rsid w:val="002868FD"/>
    <w:rsid w:val="002877DB"/>
    <w:rsid w:val="00291CF6"/>
    <w:rsid w:val="002A0860"/>
    <w:rsid w:val="002C4355"/>
    <w:rsid w:val="002C5EA7"/>
    <w:rsid w:val="002F0326"/>
    <w:rsid w:val="00305B78"/>
    <w:rsid w:val="003119C4"/>
    <w:rsid w:val="00331A14"/>
    <w:rsid w:val="00356000"/>
    <w:rsid w:val="00364CBC"/>
    <w:rsid w:val="0037090E"/>
    <w:rsid w:val="00373C81"/>
    <w:rsid w:val="0037599F"/>
    <w:rsid w:val="00380294"/>
    <w:rsid w:val="003829B4"/>
    <w:rsid w:val="003837D6"/>
    <w:rsid w:val="003945A5"/>
    <w:rsid w:val="003C4A5C"/>
    <w:rsid w:val="003D30E1"/>
    <w:rsid w:val="003D459F"/>
    <w:rsid w:val="003F3EE6"/>
    <w:rsid w:val="003F449C"/>
    <w:rsid w:val="0040597C"/>
    <w:rsid w:val="00432FBC"/>
    <w:rsid w:val="00434462"/>
    <w:rsid w:val="00441487"/>
    <w:rsid w:val="00484118"/>
    <w:rsid w:val="004910F4"/>
    <w:rsid w:val="004B3574"/>
    <w:rsid w:val="004B70BB"/>
    <w:rsid w:val="004C2A86"/>
    <w:rsid w:val="004D161F"/>
    <w:rsid w:val="004D197C"/>
    <w:rsid w:val="004D4BEF"/>
    <w:rsid w:val="004D6271"/>
    <w:rsid w:val="004E427F"/>
    <w:rsid w:val="004F5091"/>
    <w:rsid w:val="00501E90"/>
    <w:rsid w:val="0051766C"/>
    <w:rsid w:val="00522FCD"/>
    <w:rsid w:val="0052370C"/>
    <w:rsid w:val="005459B2"/>
    <w:rsid w:val="005606E7"/>
    <w:rsid w:val="00574399"/>
    <w:rsid w:val="005D0297"/>
    <w:rsid w:val="005D7B1B"/>
    <w:rsid w:val="005E2017"/>
    <w:rsid w:val="005E2B12"/>
    <w:rsid w:val="00611796"/>
    <w:rsid w:val="00622B3B"/>
    <w:rsid w:val="006338A4"/>
    <w:rsid w:val="00636DD9"/>
    <w:rsid w:val="006416C5"/>
    <w:rsid w:val="00644816"/>
    <w:rsid w:val="00644B1B"/>
    <w:rsid w:val="00650C47"/>
    <w:rsid w:val="006574C0"/>
    <w:rsid w:val="00667F53"/>
    <w:rsid w:val="0068168F"/>
    <w:rsid w:val="006B315F"/>
    <w:rsid w:val="006B33F0"/>
    <w:rsid w:val="006C16F8"/>
    <w:rsid w:val="006E2DF1"/>
    <w:rsid w:val="00702C75"/>
    <w:rsid w:val="0070338B"/>
    <w:rsid w:val="00705BA7"/>
    <w:rsid w:val="00724A23"/>
    <w:rsid w:val="0074689F"/>
    <w:rsid w:val="0074726D"/>
    <w:rsid w:val="00762AA9"/>
    <w:rsid w:val="007768D5"/>
    <w:rsid w:val="0078320A"/>
    <w:rsid w:val="00783FB3"/>
    <w:rsid w:val="007861A5"/>
    <w:rsid w:val="00792252"/>
    <w:rsid w:val="007C6323"/>
    <w:rsid w:val="007D217C"/>
    <w:rsid w:val="007E6A89"/>
    <w:rsid w:val="007F54BE"/>
    <w:rsid w:val="007F5853"/>
    <w:rsid w:val="00800121"/>
    <w:rsid w:val="00802140"/>
    <w:rsid w:val="00806018"/>
    <w:rsid w:val="0080709C"/>
    <w:rsid w:val="0081790E"/>
    <w:rsid w:val="008206CE"/>
    <w:rsid w:val="00822ADC"/>
    <w:rsid w:val="0082332C"/>
    <w:rsid w:val="008332FC"/>
    <w:rsid w:val="00836E52"/>
    <w:rsid w:val="00844936"/>
    <w:rsid w:val="0085191F"/>
    <w:rsid w:val="00877AA4"/>
    <w:rsid w:val="00882F40"/>
    <w:rsid w:val="00886DAC"/>
    <w:rsid w:val="008938AF"/>
    <w:rsid w:val="00897FE4"/>
    <w:rsid w:val="008E15A0"/>
    <w:rsid w:val="008F627A"/>
    <w:rsid w:val="009026BE"/>
    <w:rsid w:val="0091715C"/>
    <w:rsid w:val="009308E7"/>
    <w:rsid w:val="0094404E"/>
    <w:rsid w:val="0099058A"/>
    <w:rsid w:val="009A2A61"/>
    <w:rsid w:val="009A4866"/>
    <w:rsid w:val="009B0F23"/>
    <w:rsid w:val="009D0909"/>
    <w:rsid w:val="009D4E36"/>
    <w:rsid w:val="009D79B3"/>
    <w:rsid w:val="009E7AC9"/>
    <w:rsid w:val="009F4CEA"/>
    <w:rsid w:val="00A141D0"/>
    <w:rsid w:val="00A36601"/>
    <w:rsid w:val="00A43E7E"/>
    <w:rsid w:val="00A45595"/>
    <w:rsid w:val="00A755FB"/>
    <w:rsid w:val="00A772A5"/>
    <w:rsid w:val="00A8569E"/>
    <w:rsid w:val="00A90E44"/>
    <w:rsid w:val="00A92DC7"/>
    <w:rsid w:val="00AA09EF"/>
    <w:rsid w:val="00AA6388"/>
    <w:rsid w:val="00AB631A"/>
    <w:rsid w:val="00AC2D67"/>
    <w:rsid w:val="00AC33F6"/>
    <w:rsid w:val="00AF182B"/>
    <w:rsid w:val="00B136B9"/>
    <w:rsid w:val="00B2181A"/>
    <w:rsid w:val="00B21ED9"/>
    <w:rsid w:val="00B54ABF"/>
    <w:rsid w:val="00B56592"/>
    <w:rsid w:val="00B7088E"/>
    <w:rsid w:val="00B937C5"/>
    <w:rsid w:val="00B93F73"/>
    <w:rsid w:val="00B97160"/>
    <w:rsid w:val="00BA022C"/>
    <w:rsid w:val="00BA272D"/>
    <w:rsid w:val="00BA35DB"/>
    <w:rsid w:val="00BA7369"/>
    <w:rsid w:val="00BC7C23"/>
    <w:rsid w:val="00BD43B0"/>
    <w:rsid w:val="00BD6442"/>
    <w:rsid w:val="00BD7A82"/>
    <w:rsid w:val="00BF12CE"/>
    <w:rsid w:val="00BF13C6"/>
    <w:rsid w:val="00C00774"/>
    <w:rsid w:val="00C159DF"/>
    <w:rsid w:val="00C16D4C"/>
    <w:rsid w:val="00C25326"/>
    <w:rsid w:val="00C34617"/>
    <w:rsid w:val="00C46580"/>
    <w:rsid w:val="00C47469"/>
    <w:rsid w:val="00C54EF6"/>
    <w:rsid w:val="00C6321A"/>
    <w:rsid w:val="00C747BC"/>
    <w:rsid w:val="00C81D12"/>
    <w:rsid w:val="00C861E8"/>
    <w:rsid w:val="00C90FB3"/>
    <w:rsid w:val="00C928C8"/>
    <w:rsid w:val="00CA0CAB"/>
    <w:rsid w:val="00CB60ED"/>
    <w:rsid w:val="00CC10C7"/>
    <w:rsid w:val="00CC786D"/>
    <w:rsid w:val="00CE32CD"/>
    <w:rsid w:val="00CE51CF"/>
    <w:rsid w:val="00CE7A09"/>
    <w:rsid w:val="00D0371A"/>
    <w:rsid w:val="00D15391"/>
    <w:rsid w:val="00D20E89"/>
    <w:rsid w:val="00D255B5"/>
    <w:rsid w:val="00D26277"/>
    <w:rsid w:val="00D4094E"/>
    <w:rsid w:val="00D512B7"/>
    <w:rsid w:val="00D60CBD"/>
    <w:rsid w:val="00D654E6"/>
    <w:rsid w:val="00D75100"/>
    <w:rsid w:val="00D854F6"/>
    <w:rsid w:val="00D94183"/>
    <w:rsid w:val="00D94BB7"/>
    <w:rsid w:val="00D95746"/>
    <w:rsid w:val="00DA3AC3"/>
    <w:rsid w:val="00DB164F"/>
    <w:rsid w:val="00DF6FE6"/>
    <w:rsid w:val="00E01F07"/>
    <w:rsid w:val="00E04BED"/>
    <w:rsid w:val="00E07F09"/>
    <w:rsid w:val="00E127AE"/>
    <w:rsid w:val="00E12EAC"/>
    <w:rsid w:val="00E16FE4"/>
    <w:rsid w:val="00E37895"/>
    <w:rsid w:val="00E46043"/>
    <w:rsid w:val="00E534AB"/>
    <w:rsid w:val="00E861DD"/>
    <w:rsid w:val="00E9740F"/>
    <w:rsid w:val="00EA221F"/>
    <w:rsid w:val="00EA5C57"/>
    <w:rsid w:val="00EC70C0"/>
    <w:rsid w:val="00EE466F"/>
    <w:rsid w:val="00EF0B77"/>
    <w:rsid w:val="00F03D90"/>
    <w:rsid w:val="00F2078E"/>
    <w:rsid w:val="00F22A0B"/>
    <w:rsid w:val="00F24C60"/>
    <w:rsid w:val="00F51F4F"/>
    <w:rsid w:val="00F52376"/>
    <w:rsid w:val="00F52ABD"/>
    <w:rsid w:val="00F805DD"/>
    <w:rsid w:val="00F817BD"/>
    <w:rsid w:val="00FA6EA4"/>
    <w:rsid w:val="00FD1566"/>
    <w:rsid w:val="00FD48CC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9FB346"/>
  <w15:docId w15:val="{B0C719C2-2D5E-47B9-B496-F8E9F82E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Text"/>
    <w:qFormat/>
    <w:rsid w:val="00FD1566"/>
    <w:pPr>
      <w:spacing w:after="240" w:line="300" w:lineRule="atLeast"/>
      <w:textboxTightWrap w:val="allLines"/>
    </w:pPr>
    <w:rPr>
      <w:sz w:val="18"/>
    </w:rPr>
  </w:style>
  <w:style w:type="paragraph" w:styleId="berschrift1">
    <w:name w:val="heading 1"/>
    <w:aliases w:val="Kasten fett"/>
    <w:basedOn w:val="Standard"/>
    <w:next w:val="Standard"/>
    <w:link w:val="berschrift1Zchn"/>
    <w:rsid w:val="00E46043"/>
    <w:pPr>
      <w:keepNext/>
      <w:tabs>
        <w:tab w:val="left" w:pos="432"/>
        <w:tab w:val="left" w:pos="576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after="0"/>
      <w:outlineLvl w:val="0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rPr>
      <w:rFonts w:ascii="Arial" w:hAnsi="Arial"/>
      <w:sz w:val="16"/>
    </w:rPr>
  </w:style>
  <w:style w:type="paragraph" w:customStyle="1" w:styleId="Aufzhlung">
    <w:name w:val="Aufzählung"/>
    <w:basedOn w:val="Standard"/>
    <w:pPr>
      <w:numPr>
        <w:numId w:val="5"/>
      </w:numPr>
      <w:tabs>
        <w:tab w:val="left" w:pos="284"/>
      </w:tabs>
      <w:spacing w:after="0"/>
    </w:pPr>
  </w:style>
  <w:style w:type="paragraph" w:styleId="Verzeichnis1">
    <w:name w:val="toc 1"/>
    <w:basedOn w:val="Standard"/>
    <w:next w:val="Standard"/>
    <w:autoRedefine/>
    <w:semiHidden/>
  </w:style>
  <w:style w:type="paragraph" w:styleId="Sprechblasentext">
    <w:name w:val="Balloon Text"/>
    <w:basedOn w:val="Standard"/>
    <w:semiHidden/>
    <w:rsid w:val="00D854F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Kasten fett Zchn"/>
    <w:link w:val="berschrift1"/>
    <w:rsid w:val="00E46043"/>
    <w:rPr>
      <w:rFonts w:ascii="Verdana" w:hAnsi="Verdana"/>
      <w:b/>
      <w:sz w:val="16"/>
    </w:rPr>
  </w:style>
  <w:style w:type="paragraph" w:customStyle="1" w:styleId="00Pressetext">
    <w:name w:val="00 Pressetext"/>
    <w:rsid w:val="0085191F"/>
    <w:pPr>
      <w:widowControl w:val="0"/>
      <w:tabs>
        <w:tab w:val="left" w:pos="2835"/>
        <w:tab w:val="left" w:pos="5103"/>
      </w:tabs>
      <w:autoSpaceDE w:val="0"/>
      <w:autoSpaceDN w:val="0"/>
      <w:adjustRightInd w:val="0"/>
      <w:spacing w:line="374" w:lineRule="atLeast"/>
      <w:textAlignment w:val="baseline"/>
    </w:pPr>
    <w:rPr>
      <w:rFonts w:ascii="FranklinGothic" w:hAnsi="FranklinGothic"/>
      <w:noProof/>
      <w:color w:val="000000"/>
      <w:sz w:val="22"/>
    </w:rPr>
  </w:style>
  <w:style w:type="paragraph" w:customStyle="1" w:styleId="Noparagraphstyle">
    <w:name w:val="[No paragraph style]"/>
    <w:rsid w:val="0085191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character" w:styleId="Hyperlink">
    <w:name w:val="Hyperlink"/>
    <w:uiPriority w:val="99"/>
    <w:rsid w:val="0085191F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85191F"/>
    <w:pPr>
      <w:spacing w:after="0"/>
    </w:pPr>
    <w:rPr>
      <w:rFonts w:cs="Arial"/>
      <w:b/>
      <w:bCs/>
      <w:szCs w:val="24"/>
    </w:rPr>
  </w:style>
  <w:style w:type="character" w:customStyle="1" w:styleId="Textkrper2Zchn">
    <w:name w:val="Textkörper 2 Zchn"/>
    <w:basedOn w:val="Absatz-Standardschriftart"/>
    <w:link w:val="Textkrper2"/>
    <w:rsid w:val="0085191F"/>
    <w:rPr>
      <w:rFonts w:ascii="Arial" w:hAnsi="Arial" w:cs="Arial"/>
      <w:b/>
      <w:bCs/>
      <w:sz w:val="24"/>
      <w:szCs w:val="24"/>
    </w:rPr>
  </w:style>
  <w:style w:type="paragraph" w:styleId="Titel">
    <w:name w:val="Title"/>
    <w:aliases w:val="Ü1 bold"/>
    <w:basedOn w:val="Standard"/>
    <w:next w:val="Standard"/>
    <w:link w:val="TitelZchn"/>
    <w:qFormat/>
    <w:rsid w:val="005E2017"/>
    <w:pPr>
      <w:spacing w:before="1440" w:line="240" w:lineRule="auto"/>
      <w:jc w:val="center"/>
      <w:outlineLvl w:val="0"/>
    </w:pPr>
    <w:rPr>
      <w:rFonts w:eastAsiaTheme="majorEastAsia" w:cstheme="majorBidi"/>
      <w:b/>
      <w:bCs/>
      <w:kern w:val="28"/>
      <w:sz w:val="44"/>
      <w:szCs w:val="32"/>
    </w:rPr>
  </w:style>
  <w:style w:type="character" w:customStyle="1" w:styleId="TitelZchn">
    <w:name w:val="Titel Zchn"/>
    <w:aliases w:val="Ü1 bold Zchn"/>
    <w:basedOn w:val="Absatz-Standardschriftart"/>
    <w:link w:val="Titel"/>
    <w:rsid w:val="005E2017"/>
    <w:rPr>
      <w:rFonts w:eastAsiaTheme="majorEastAsia" w:cstheme="majorBidi"/>
      <w:b/>
      <w:bCs/>
      <w:kern w:val="28"/>
      <w:sz w:val="44"/>
      <w:szCs w:val="32"/>
    </w:rPr>
  </w:style>
  <w:style w:type="paragraph" w:styleId="Untertitel">
    <w:name w:val="Subtitle"/>
    <w:aliases w:val="Überschrift"/>
    <w:basedOn w:val="Standard"/>
    <w:next w:val="Standard"/>
    <w:link w:val="UntertitelZchn"/>
    <w:rsid w:val="00032DA6"/>
    <w:pPr>
      <w:spacing w:after="480"/>
      <w:outlineLvl w:val="1"/>
    </w:pPr>
    <w:rPr>
      <w:rFonts w:eastAsiaTheme="majorEastAsia" w:cstheme="majorBidi"/>
      <w:b/>
      <w:sz w:val="54"/>
      <w:szCs w:val="24"/>
    </w:rPr>
  </w:style>
  <w:style w:type="character" w:customStyle="1" w:styleId="UntertitelZchn">
    <w:name w:val="Untertitel Zchn"/>
    <w:aliases w:val="Überschrift Zchn"/>
    <w:basedOn w:val="Absatz-Standardschriftart"/>
    <w:link w:val="Untertitel"/>
    <w:rsid w:val="00032DA6"/>
    <w:rPr>
      <w:rFonts w:eastAsiaTheme="majorEastAsia" w:cstheme="majorBidi"/>
      <w:b/>
      <w:sz w:val="54"/>
      <w:szCs w:val="24"/>
    </w:rPr>
  </w:style>
  <w:style w:type="character" w:styleId="Fett">
    <w:name w:val="Strong"/>
    <w:aliases w:val="Text fett"/>
    <w:basedOn w:val="Absatz-Standardschriftart"/>
    <w:uiPriority w:val="22"/>
    <w:qFormat/>
    <w:rsid w:val="0011047C"/>
    <w:rPr>
      <w:rFonts w:ascii="Verdana" w:hAnsi="Verdana"/>
      <w:b w:val="0"/>
      <w:bCs/>
      <w:sz w:val="20"/>
    </w:rPr>
  </w:style>
  <w:style w:type="character" w:styleId="Hervorhebung">
    <w:name w:val="Emphasis"/>
    <w:aliases w:val="Kasten Text,Text klein 1"/>
    <w:rsid w:val="00E46043"/>
    <w:rPr>
      <w:rFonts w:ascii="Verdana" w:hAnsi="Verdana"/>
      <w:i w:val="0"/>
      <w:iCs/>
      <w:sz w:val="16"/>
    </w:rPr>
  </w:style>
  <w:style w:type="paragraph" w:customStyle="1" w:styleId="KastenTextneu">
    <w:name w:val="Kasten Text neu"/>
    <w:rsid w:val="00AB631A"/>
    <w:pPr>
      <w:spacing w:line="240" w:lineRule="exact"/>
    </w:pPr>
    <w:rPr>
      <w:color w:val="000000"/>
      <w:sz w:val="17"/>
    </w:rPr>
  </w:style>
  <w:style w:type="paragraph" w:customStyle="1" w:styleId="Kastenfettneu">
    <w:name w:val="Kasten fett neu"/>
    <w:rsid w:val="001F16A6"/>
    <w:pPr>
      <w:spacing w:line="240" w:lineRule="exact"/>
    </w:pPr>
    <w:rPr>
      <w:b/>
      <w:sz w:val="17"/>
    </w:rPr>
  </w:style>
  <w:style w:type="paragraph" w:customStyle="1" w:styleId="Webseiteklein">
    <w:name w:val="Webseite klein"/>
    <w:basedOn w:val="KastenTextneu"/>
    <w:rsid w:val="00AB631A"/>
    <w:rPr>
      <w:color w:val="00B0F0"/>
      <w:szCs w:val="17"/>
      <w:u w:val="single"/>
    </w:rPr>
  </w:style>
  <w:style w:type="paragraph" w:customStyle="1" w:styleId="Textklein">
    <w:name w:val="Text klein"/>
    <w:qFormat/>
    <w:rsid w:val="00800121"/>
    <w:pPr>
      <w:spacing w:line="288" w:lineRule="auto"/>
    </w:pPr>
    <w:rPr>
      <w:color w:val="000000"/>
      <w:sz w:val="14"/>
    </w:rPr>
  </w:style>
  <w:style w:type="paragraph" w:customStyle="1" w:styleId="Textbold">
    <w:name w:val="Text bold"/>
    <w:qFormat/>
    <w:rsid w:val="00FD1566"/>
    <w:pPr>
      <w:spacing w:after="240" w:line="300" w:lineRule="atLeast"/>
    </w:pPr>
    <w:rPr>
      <w:b/>
      <w:sz w:val="18"/>
    </w:rPr>
  </w:style>
  <w:style w:type="character" w:styleId="IntensiveHervorhebung">
    <w:name w:val="Intense Emphasis"/>
    <w:aliases w:val="Text 1"/>
    <w:uiPriority w:val="21"/>
    <w:qFormat/>
    <w:rsid w:val="00032DA6"/>
    <w:rPr>
      <w:rFonts w:ascii="Verdana" w:hAnsi="Verdana"/>
      <w:b/>
      <w:bCs/>
      <w:iCs/>
      <w:sz w:val="20"/>
    </w:rPr>
  </w:style>
  <w:style w:type="paragraph" w:customStyle="1" w:styleId="2bold">
    <w:name w:val="Ü2 bold"/>
    <w:basedOn w:val="Standard"/>
    <w:qFormat/>
    <w:rsid w:val="00BC7C23"/>
    <w:pPr>
      <w:spacing w:line="240" w:lineRule="auto"/>
      <w:jc w:val="center"/>
    </w:pPr>
    <w:rPr>
      <w:b/>
      <w:sz w:val="28"/>
    </w:rPr>
  </w:style>
  <w:style w:type="paragraph" w:styleId="Kommentartext">
    <w:name w:val="annotation text"/>
    <w:basedOn w:val="Standard"/>
    <w:link w:val="KommentartextZchn"/>
    <w:rsid w:val="006338A4"/>
    <w:pPr>
      <w:spacing w:after="0"/>
    </w:pPr>
    <w:rPr>
      <w:rFonts w:ascii="Times" w:eastAsia="Times" w:hAnsi="Times"/>
    </w:rPr>
  </w:style>
  <w:style w:type="character" w:customStyle="1" w:styleId="KommentartextZchn">
    <w:name w:val="Kommentartext Zchn"/>
    <w:basedOn w:val="Absatz-Standardschriftart"/>
    <w:link w:val="Kommentartext"/>
    <w:rsid w:val="006338A4"/>
    <w:rPr>
      <w:rFonts w:ascii="Times" w:eastAsia="Times" w:hAnsi="Times"/>
    </w:rPr>
  </w:style>
  <w:style w:type="paragraph" w:customStyle="1" w:styleId="2">
    <w:name w:val="Ü2"/>
    <w:basedOn w:val="Standard"/>
    <w:next w:val="Text2"/>
    <w:link w:val="2Zchn"/>
    <w:rsid w:val="002C4355"/>
    <w:pPr>
      <w:spacing w:after="360" w:line="240" w:lineRule="auto"/>
    </w:pPr>
    <w:rPr>
      <w:b/>
      <w:szCs w:val="28"/>
    </w:rPr>
  </w:style>
  <w:style w:type="paragraph" w:customStyle="1" w:styleId="Text2">
    <w:name w:val="Text 2"/>
    <w:basedOn w:val="Standard"/>
    <w:link w:val="Text2Zchn"/>
    <w:qFormat/>
    <w:rsid w:val="00BF12CE"/>
    <w:pPr>
      <w:spacing w:line="240" w:lineRule="auto"/>
      <w:textboxTightWrap w:val="none"/>
    </w:pPr>
  </w:style>
  <w:style w:type="character" w:customStyle="1" w:styleId="2Zchn">
    <w:name w:val="Ü2 Zchn"/>
    <w:basedOn w:val="Absatz-Standardschriftart"/>
    <w:link w:val="2"/>
    <w:rsid w:val="002C4355"/>
    <w:rPr>
      <w:b/>
      <w:szCs w:val="28"/>
    </w:rPr>
  </w:style>
  <w:style w:type="character" w:customStyle="1" w:styleId="Text2Zchn">
    <w:name w:val="Text 2 Zchn"/>
    <w:basedOn w:val="Absatz-Standardschriftart"/>
    <w:link w:val="Text2"/>
    <w:rsid w:val="00BF12CE"/>
  </w:style>
  <w:style w:type="character" w:styleId="Kommentarzeichen">
    <w:name w:val="annotation reference"/>
    <w:basedOn w:val="Absatz-Standardschriftart"/>
    <w:rsid w:val="00E04BED"/>
    <w:rPr>
      <w:sz w:val="16"/>
      <w:szCs w:val="16"/>
    </w:rPr>
  </w:style>
  <w:style w:type="table" w:styleId="Tabellenraster">
    <w:name w:val="Table Grid"/>
    <w:basedOn w:val="NormaleTabelle"/>
    <w:rsid w:val="007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AC33F6"/>
    <w:rPr>
      <w:sz w:val="16"/>
    </w:rPr>
  </w:style>
  <w:style w:type="paragraph" w:customStyle="1" w:styleId="Default">
    <w:name w:val="Default"/>
    <w:rsid w:val="00F51F4F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paragraph" w:styleId="KeinLeerraum">
    <w:name w:val="No Spacing"/>
    <w:aliases w:val="Ü3 kursiv"/>
    <w:uiPriority w:val="1"/>
    <w:qFormat/>
    <w:rsid w:val="00611796"/>
    <w:pPr>
      <w:spacing w:after="240" w:line="300" w:lineRule="atLeast"/>
      <w:textboxTightWrap w:val="allLines"/>
    </w:pPr>
    <w:rPr>
      <w:i/>
      <w:sz w:val="18"/>
    </w:rPr>
  </w:style>
  <w:style w:type="paragraph" w:styleId="IntensivesZitat">
    <w:name w:val="Intense Quote"/>
    <w:aliases w:val="Webseite"/>
    <w:basedOn w:val="Standard"/>
    <w:next w:val="Standard"/>
    <w:link w:val="IntensivesZitatZchn"/>
    <w:uiPriority w:val="30"/>
    <w:qFormat/>
    <w:rsid w:val="00802140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Cs/>
      <w:color w:val="0000FF"/>
    </w:rPr>
  </w:style>
  <w:style w:type="character" w:customStyle="1" w:styleId="IntensivesZitatZchn">
    <w:name w:val="Intensives Zitat Zchn"/>
    <w:aliases w:val="Webseite Zchn"/>
    <w:basedOn w:val="Absatz-Standardschriftart"/>
    <w:link w:val="IntensivesZitat"/>
    <w:uiPriority w:val="30"/>
    <w:rsid w:val="00802140"/>
    <w:rPr>
      <w:bCs/>
      <w:iCs/>
      <w:color w:val="0000FF"/>
    </w:rPr>
  </w:style>
  <w:style w:type="character" w:customStyle="1" w:styleId="FuzeileZchn">
    <w:name w:val="Fußzeile Zchn"/>
    <w:basedOn w:val="Absatz-Standardschriftart"/>
    <w:link w:val="Fuzeile"/>
    <w:uiPriority w:val="99"/>
    <w:rsid w:val="005459B2"/>
    <w:rPr>
      <w:sz w:val="16"/>
    </w:rPr>
  </w:style>
  <w:style w:type="paragraph" w:styleId="Listenabsatz">
    <w:name w:val="List Paragraph"/>
    <w:basedOn w:val="Standard"/>
    <w:uiPriority w:val="34"/>
    <w:qFormat/>
    <w:rsid w:val="00A43E7E"/>
    <w:pPr>
      <w:spacing w:after="0" w:line="240" w:lineRule="auto"/>
      <w:ind w:left="720"/>
      <w:textboxTightWrap w:val="none"/>
    </w:pPr>
    <w:rPr>
      <w:rFonts w:ascii="Calibri" w:eastAsiaTheme="minorHAnsi" w:hAnsi="Calibri" w:cs="Calibri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50BB0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0909"/>
    <w:pPr>
      <w:spacing w:after="240" w:line="240" w:lineRule="auto"/>
    </w:pPr>
    <w:rPr>
      <w:rFonts w:ascii="Verdana" w:eastAsia="Times New Roman" w:hAnsi="Verdana"/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9D0909"/>
    <w:rPr>
      <w:rFonts w:ascii="Times" w:eastAsia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bu.naturerbe/" TargetMode="External"/><Relationship Id="rId13" Type="http://schemas.openxmlformats.org/officeDocument/2006/relationships/image" Target="media/image7.png"/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12" Type="http://schemas.openxmlformats.org/officeDocument/2006/relationships/hyperlink" Target="https://de.linkedin.com/company/deutsche-bundesstiftung-umwelt" TargetMode="External"/><Relationship Id="rId2" Type="http://schemas.openxmlformats.org/officeDocument/2006/relationships/hyperlink" Target="https://www.facebook.com/DeutscheBundesstiftungUmwelt" TargetMode="External"/><Relationship Id="rId16" Type="http://schemas.openxmlformats.org/officeDocument/2006/relationships/hyperlink" Target="mailto:wolfgang.klein@bundesimmobilien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hyperlink" Target="https://www.youtube.com/user/BundesstiftungUmwelt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jpeg"/><Relationship Id="rId15" Type="http://schemas.openxmlformats.org/officeDocument/2006/relationships/hyperlink" Target="mailto:presse@dbu.de" TargetMode="External"/><Relationship Id="rId10" Type="http://schemas.openxmlformats.org/officeDocument/2006/relationships/hyperlink" Target="https://www.flickr.com/photos/d_b_u/albums" TargetMode="External"/><Relationship Id="rId4" Type="http://schemas.openxmlformats.org/officeDocument/2006/relationships/hyperlink" Target="https://twitter.com/umweltstiftung" TargetMode="External"/><Relationship Id="rId9" Type="http://schemas.openxmlformats.org/officeDocument/2006/relationships/image" Target="media/image5.png"/><Relationship Id="rId14" Type="http://schemas.openxmlformats.org/officeDocument/2006/relationships/hyperlink" Target="mailto:wolfgang.klein@bundesimmobilien.de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de" TargetMode="External"/><Relationship Id="rId3" Type="http://schemas.openxmlformats.org/officeDocument/2006/relationships/hyperlink" Target="mailto:xxx@xxx.org/de" TargetMode="External"/><Relationship Id="rId7" Type="http://schemas.openxmlformats.org/officeDocument/2006/relationships/hyperlink" Target="mailto:xxx@xxx.org/de" TargetMode="External"/><Relationship Id="rId2" Type="http://schemas.openxmlformats.org/officeDocument/2006/relationships/hyperlink" Target="http://www.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hyperlink" Target="http://www.dbu.de" TargetMode="External"/><Relationship Id="rId5" Type="http://schemas.openxmlformats.org/officeDocument/2006/relationships/hyperlink" Target="mailto:presse@dbu.de" TargetMode="External"/><Relationship Id="rId4" Type="http://schemas.openxmlformats.org/officeDocument/2006/relationships/hyperlink" Target="http://www.xxx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BU02-SRV\dbu02\Naturerbe-extern\Naturerbe-Allgemeine%20Dokumente\Publikationen%20(Naturerbe)\B-Pressetexte\Pressetexte%202021\Muster\Mitteilungen\PR_Pressemitteilung_blanko_N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B68E-32AF-4CB8-8C97-FDBC87CB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PR_Pressemitteilung_blanko_NE.dotx</Template>
  <TotalTime>0</TotalTime>
  <Pages>2</Pages>
  <Words>690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Deutsche Bundesstiftung Umwelt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Liedtke, Michelle</dc:creator>
  <cp:lastModifiedBy>Kessens, Lea</cp:lastModifiedBy>
  <cp:revision>3</cp:revision>
  <cp:lastPrinted>2013-12-17T14:47:00Z</cp:lastPrinted>
  <dcterms:created xsi:type="dcterms:W3CDTF">2021-07-08T08:19:00Z</dcterms:created>
  <dcterms:modified xsi:type="dcterms:W3CDTF">2021-07-08T08:38:00Z</dcterms:modified>
</cp:coreProperties>
</file>