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C4F97" w14:textId="478F75DC" w:rsidR="00DF5815" w:rsidRPr="006E25C1" w:rsidRDefault="007F5468" w:rsidP="00F369D2">
      <w:pPr>
        <w:spacing w:line="330" w:lineRule="atLeast"/>
        <w:rPr>
          <w:rFonts w:cs="Arial"/>
          <w:i/>
          <w:sz w:val="21"/>
          <w:szCs w:val="21"/>
        </w:rPr>
      </w:pPr>
      <w:r w:rsidRPr="006E25C1">
        <w:rPr>
          <w:rFonts w:cs="Arial"/>
          <w:i/>
          <w:sz w:val="21"/>
          <w:szCs w:val="21"/>
        </w:rPr>
        <w:t>Medienmitteilung</w:t>
      </w:r>
      <w:r w:rsidR="00FB2DBA" w:rsidRPr="006E25C1">
        <w:rPr>
          <w:rFonts w:cs="Arial"/>
          <w:i/>
          <w:sz w:val="21"/>
          <w:szCs w:val="21"/>
        </w:rPr>
        <w:t xml:space="preserve"> </w:t>
      </w:r>
      <w:r w:rsidR="006E25C1" w:rsidRPr="006E25C1">
        <w:rPr>
          <w:rFonts w:cs="Arial"/>
          <w:i/>
          <w:sz w:val="21"/>
          <w:szCs w:val="21"/>
        </w:rPr>
        <w:t>5</w:t>
      </w:r>
      <w:r w:rsidR="00651AF6" w:rsidRPr="006E25C1">
        <w:rPr>
          <w:rFonts w:cs="Arial"/>
          <w:i/>
          <w:sz w:val="21"/>
          <w:szCs w:val="21"/>
        </w:rPr>
        <w:t>.</w:t>
      </w:r>
      <w:r w:rsidR="006E25C1" w:rsidRPr="006E25C1">
        <w:rPr>
          <w:rFonts w:cs="Arial"/>
          <w:i/>
          <w:sz w:val="21"/>
          <w:szCs w:val="21"/>
        </w:rPr>
        <w:t>2</w:t>
      </w:r>
      <w:r w:rsidR="006E6114" w:rsidRPr="006E25C1">
        <w:rPr>
          <w:rFonts w:cs="Arial"/>
          <w:i/>
          <w:sz w:val="21"/>
          <w:szCs w:val="21"/>
        </w:rPr>
        <w:t>.</w:t>
      </w:r>
      <w:r w:rsidR="008B261D" w:rsidRPr="006E25C1">
        <w:rPr>
          <w:rFonts w:cs="Arial"/>
          <w:i/>
          <w:sz w:val="21"/>
          <w:szCs w:val="21"/>
        </w:rPr>
        <w:t>2</w:t>
      </w:r>
      <w:r w:rsidR="006E25C1" w:rsidRPr="006E25C1">
        <w:rPr>
          <w:rFonts w:cs="Arial"/>
          <w:i/>
          <w:sz w:val="21"/>
          <w:szCs w:val="21"/>
        </w:rPr>
        <w:t>6</w:t>
      </w:r>
    </w:p>
    <w:p w14:paraId="5DA859E3" w14:textId="77777777" w:rsidR="007F5468" w:rsidRPr="006E25C1" w:rsidRDefault="007F5468" w:rsidP="00F369D2">
      <w:pPr>
        <w:spacing w:line="330" w:lineRule="atLeast"/>
        <w:rPr>
          <w:rFonts w:cs="Arial"/>
          <w:sz w:val="21"/>
          <w:szCs w:val="21"/>
        </w:rPr>
      </w:pPr>
    </w:p>
    <w:p w14:paraId="085B4667" w14:textId="77777777" w:rsidR="006E25C1" w:rsidRPr="006E25C1" w:rsidRDefault="006E25C1" w:rsidP="006E25C1">
      <w:pPr>
        <w:rPr>
          <w:rFonts w:cs="Arial"/>
          <w:sz w:val="21"/>
          <w:szCs w:val="21"/>
        </w:rPr>
      </w:pPr>
      <w:r w:rsidRPr="006E25C1">
        <w:rPr>
          <w:rFonts w:cs="Arial"/>
          <w:sz w:val="21"/>
          <w:szCs w:val="21"/>
        </w:rPr>
        <w:t xml:space="preserve">17. </w:t>
      </w:r>
      <w:proofErr w:type="spellStart"/>
      <w:r w:rsidRPr="006E25C1">
        <w:rPr>
          <w:rFonts w:cs="Arial"/>
          <w:sz w:val="21"/>
          <w:szCs w:val="21"/>
        </w:rPr>
        <w:t>NaturVision</w:t>
      </w:r>
      <w:proofErr w:type="spellEnd"/>
      <w:r w:rsidRPr="006E25C1">
        <w:rPr>
          <w:rFonts w:cs="Arial"/>
          <w:sz w:val="21"/>
          <w:szCs w:val="21"/>
        </w:rPr>
        <w:t xml:space="preserve"> Filmtage </w:t>
      </w:r>
      <w:proofErr w:type="spellStart"/>
      <w:r w:rsidRPr="006E25C1">
        <w:rPr>
          <w:rFonts w:cs="Arial"/>
          <w:sz w:val="21"/>
          <w:szCs w:val="21"/>
        </w:rPr>
        <w:t>St.Gallen</w:t>
      </w:r>
      <w:proofErr w:type="spellEnd"/>
      <w:r w:rsidRPr="006E25C1">
        <w:rPr>
          <w:rFonts w:cs="Arial"/>
          <w:sz w:val="21"/>
          <w:szCs w:val="21"/>
        </w:rPr>
        <w:t xml:space="preserve"> im Naturmuseum</w:t>
      </w:r>
    </w:p>
    <w:p w14:paraId="0DBBAC5B" w14:textId="0856C099" w:rsidR="006E25C1" w:rsidRPr="006E25C1" w:rsidRDefault="00C62BAA" w:rsidP="006E25C1">
      <w:pPr>
        <w:spacing w:line="330" w:lineRule="atLeast"/>
        <w:rPr>
          <w:rFonts w:cs="Arial"/>
          <w:b/>
          <w:bCs/>
          <w:sz w:val="24"/>
          <w:szCs w:val="24"/>
        </w:rPr>
      </w:pPr>
      <w:r>
        <w:rPr>
          <w:rFonts w:cs="Arial"/>
          <w:b/>
          <w:bCs/>
          <w:sz w:val="24"/>
          <w:szCs w:val="24"/>
        </w:rPr>
        <w:t>Vom Kinosessel in die Weiten der Tierwelt</w:t>
      </w:r>
    </w:p>
    <w:p w14:paraId="2D572350" w14:textId="77777777" w:rsidR="006E25C1" w:rsidRPr="006E25C1" w:rsidRDefault="006E25C1" w:rsidP="006E25C1">
      <w:pPr>
        <w:spacing w:line="330" w:lineRule="atLeast"/>
        <w:rPr>
          <w:rFonts w:cs="Arial"/>
          <w:sz w:val="21"/>
          <w:szCs w:val="21"/>
        </w:rPr>
      </w:pPr>
    </w:p>
    <w:p w14:paraId="634CDE64" w14:textId="487BDE9D" w:rsidR="006E25C1" w:rsidRDefault="006E25C1" w:rsidP="006E25C1">
      <w:pPr>
        <w:spacing w:line="330" w:lineRule="atLeast"/>
        <w:rPr>
          <w:rFonts w:cs="Arial"/>
          <w:b/>
          <w:color w:val="000000"/>
          <w:sz w:val="21"/>
          <w:szCs w:val="21"/>
        </w:rPr>
      </w:pPr>
      <w:r w:rsidRPr="006E25C1">
        <w:rPr>
          <w:rFonts w:cs="Arial"/>
          <w:b/>
          <w:color w:val="000000"/>
          <w:spacing w:val="2"/>
          <w:sz w:val="21"/>
          <w:szCs w:val="21"/>
        </w:rPr>
        <w:t xml:space="preserve">Wer dem Winter am kommenden Wochenende entfliehen möchte, hat mit den </w:t>
      </w:r>
      <w:proofErr w:type="spellStart"/>
      <w:r w:rsidRPr="006E25C1">
        <w:rPr>
          <w:rFonts w:cs="Arial"/>
          <w:b/>
          <w:color w:val="000000"/>
          <w:spacing w:val="2"/>
          <w:sz w:val="21"/>
          <w:szCs w:val="21"/>
        </w:rPr>
        <w:t>NaturVision</w:t>
      </w:r>
      <w:proofErr w:type="spellEnd"/>
      <w:r w:rsidRPr="006E25C1">
        <w:rPr>
          <w:rFonts w:cs="Arial"/>
          <w:b/>
          <w:color w:val="000000"/>
          <w:spacing w:val="2"/>
          <w:sz w:val="21"/>
          <w:szCs w:val="21"/>
        </w:rPr>
        <w:t xml:space="preserve">-Filmtagen am 7./8. Februar im Naturmuseum </w:t>
      </w:r>
      <w:proofErr w:type="spellStart"/>
      <w:r w:rsidRPr="006E25C1">
        <w:rPr>
          <w:rFonts w:cs="Arial"/>
          <w:b/>
          <w:color w:val="000000"/>
          <w:spacing w:val="2"/>
          <w:sz w:val="21"/>
          <w:szCs w:val="21"/>
        </w:rPr>
        <w:t>St.Gallen</w:t>
      </w:r>
      <w:proofErr w:type="spellEnd"/>
      <w:r w:rsidRPr="006E25C1">
        <w:rPr>
          <w:rFonts w:cs="Arial"/>
          <w:b/>
          <w:color w:val="000000"/>
          <w:spacing w:val="2"/>
          <w:sz w:val="21"/>
          <w:szCs w:val="21"/>
        </w:rPr>
        <w:t xml:space="preserve"> die Möglichkeit dazu. </w:t>
      </w:r>
      <w:r w:rsidRPr="006E25C1">
        <w:rPr>
          <w:rFonts w:cs="Arial"/>
          <w:b/>
          <w:color w:val="000000"/>
          <w:sz w:val="21"/>
          <w:szCs w:val="21"/>
        </w:rPr>
        <w:t>23 internationale Natur- und Tierfilme geben Einblick in verborgene Tierwelten von Borneo bis Madagaskar, an Land und unter Wasser und von der einheimischen Töpferwespe bis zum Orang-Utan. Teil des Programms sind auch kritische Themen</w:t>
      </w:r>
      <w:r w:rsidR="0071435D">
        <w:rPr>
          <w:rFonts w:cs="Arial"/>
          <w:b/>
          <w:color w:val="000000"/>
          <w:sz w:val="21"/>
          <w:szCs w:val="21"/>
        </w:rPr>
        <w:t>.</w:t>
      </w:r>
      <w:r w:rsidRPr="006E25C1">
        <w:rPr>
          <w:rFonts w:cs="Arial"/>
          <w:b/>
          <w:color w:val="000000"/>
          <w:sz w:val="21"/>
          <w:szCs w:val="21"/>
        </w:rPr>
        <w:t xml:space="preserve"> </w:t>
      </w:r>
    </w:p>
    <w:p w14:paraId="5B39F7A4" w14:textId="77777777" w:rsidR="0071435D" w:rsidRPr="006E25C1" w:rsidRDefault="0071435D" w:rsidP="006E25C1">
      <w:pPr>
        <w:spacing w:line="330" w:lineRule="atLeast"/>
        <w:rPr>
          <w:rFonts w:cs="Arial"/>
          <w:b/>
          <w:color w:val="000000"/>
          <w:sz w:val="21"/>
          <w:szCs w:val="21"/>
        </w:rPr>
      </w:pPr>
    </w:p>
    <w:p w14:paraId="732B01A3" w14:textId="7864C4A3" w:rsidR="006E25C1" w:rsidRPr="006E25C1" w:rsidRDefault="006E25C1" w:rsidP="006E25C1">
      <w:pPr>
        <w:spacing w:line="330" w:lineRule="atLeast"/>
        <w:rPr>
          <w:rFonts w:cs="Arial"/>
          <w:bCs/>
          <w:color w:val="000000"/>
          <w:sz w:val="21"/>
          <w:szCs w:val="21"/>
        </w:rPr>
      </w:pPr>
      <w:r w:rsidRPr="006E25C1">
        <w:rPr>
          <w:rFonts w:cs="Arial"/>
          <w:bCs/>
          <w:color w:val="000000"/>
          <w:sz w:val="21"/>
          <w:szCs w:val="21"/>
        </w:rPr>
        <w:t xml:space="preserve">Wenn die einheimische Natur oftmals noch im Winterschlaf verharrt, nehmen die </w:t>
      </w:r>
      <w:proofErr w:type="spellStart"/>
      <w:r w:rsidRPr="006E25C1">
        <w:rPr>
          <w:rFonts w:cs="Arial"/>
          <w:bCs/>
          <w:color w:val="000000"/>
          <w:sz w:val="21"/>
          <w:szCs w:val="21"/>
        </w:rPr>
        <w:t>NaturVision</w:t>
      </w:r>
      <w:proofErr w:type="spellEnd"/>
      <w:r w:rsidRPr="006E25C1">
        <w:rPr>
          <w:rFonts w:cs="Arial"/>
          <w:bCs/>
          <w:color w:val="000000"/>
          <w:sz w:val="21"/>
          <w:szCs w:val="21"/>
        </w:rPr>
        <w:t xml:space="preserve">-Filmtage im Naturmuseum in </w:t>
      </w:r>
      <w:proofErr w:type="spellStart"/>
      <w:r w:rsidRPr="006E25C1">
        <w:rPr>
          <w:rFonts w:cs="Arial"/>
          <w:bCs/>
          <w:color w:val="000000"/>
          <w:sz w:val="21"/>
          <w:szCs w:val="21"/>
        </w:rPr>
        <w:t>St.Gallen</w:t>
      </w:r>
      <w:proofErr w:type="spellEnd"/>
      <w:r w:rsidRPr="006E25C1">
        <w:rPr>
          <w:rFonts w:cs="Arial"/>
          <w:bCs/>
          <w:color w:val="000000"/>
          <w:sz w:val="21"/>
          <w:szCs w:val="21"/>
        </w:rPr>
        <w:t xml:space="preserve"> ihr Publikum mit auf eine Reise durch die Tierwelt rund um den Globus. Eine Auswahl von 23 Natur- und Tierfilmen des internationalen Festivals «</w:t>
      </w:r>
      <w:proofErr w:type="spellStart"/>
      <w:r w:rsidRPr="006E25C1">
        <w:rPr>
          <w:rFonts w:cs="Arial"/>
          <w:bCs/>
          <w:color w:val="000000"/>
          <w:sz w:val="21"/>
          <w:szCs w:val="21"/>
        </w:rPr>
        <w:t>NaturVision</w:t>
      </w:r>
      <w:proofErr w:type="spellEnd"/>
      <w:r w:rsidRPr="006E25C1">
        <w:rPr>
          <w:rFonts w:cs="Arial"/>
          <w:bCs/>
          <w:color w:val="000000"/>
          <w:sz w:val="21"/>
          <w:szCs w:val="21"/>
        </w:rPr>
        <w:t xml:space="preserve">» in Ludwigsburg ermöglicht Einblicke in das verborgene Leben einer Orang-Utan-Familie auf Borneo, folgt den Fährten der Jaguare im Regenwald Costa Ricas und entdeckt die aussergewöhnliche Vielfalt der Chamäleons auf Madagaskar. Auf die einheimische Fauna wählt der </w:t>
      </w:r>
      <w:r w:rsidRPr="006E25C1">
        <w:rPr>
          <w:rFonts w:cs="Arial"/>
          <w:sz w:val="21"/>
          <w:szCs w:val="21"/>
        </w:rPr>
        <w:t>Schweizer Filmschaffende und Preisträger Roman Willi</w:t>
      </w:r>
      <w:r w:rsidRPr="006E25C1">
        <w:rPr>
          <w:rFonts w:cs="Arial"/>
          <w:bCs/>
          <w:color w:val="000000"/>
          <w:sz w:val="21"/>
          <w:szCs w:val="21"/>
        </w:rPr>
        <w:t xml:space="preserve"> einen ungewöhnlichen Blickwinkel: Er begibt sich in seinen drei Kurzfilmen auf Augenhöhe mit Tieren, die gerne übersehen werden.</w:t>
      </w:r>
    </w:p>
    <w:p w14:paraId="2EA10D04" w14:textId="77777777" w:rsidR="006E25C1" w:rsidRPr="006E25C1" w:rsidRDefault="006E25C1" w:rsidP="006E25C1">
      <w:pPr>
        <w:spacing w:line="330" w:lineRule="atLeast"/>
        <w:rPr>
          <w:rFonts w:cs="Arial"/>
          <w:bCs/>
          <w:color w:val="000000"/>
          <w:sz w:val="21"/>
          <w:szCs w:val="21"/>
        </w:rPr>
      </w:pPr>
    </w:p>
    <w:p w14:paraId="344FFAC3" w14:textId="77777777" w:rsidR="006E25C1" w:rsidRPr="006E25C1" w:rsidRDefault="006E25C1" w:rsidP="006E25C1">
      <w:pPr>
        <w:rPr>
          <w:rFonts w:cs="Arial"/>
          <w:b/>
          <w:color w:val="000000"/>
          <w:sz w:val="21"/>
          <w:szCs w:val="21"/>
        </w:rPr>
      </w:pPr>
      <w:r w:rsidRPr="006E25C1">
        <w:rPr>
          <w:rFonts w:cs="Arial"/>
          <w:b/>
          <w:color w:val="000000"/>
          <w:sz w:val="21"/>
          <w:szCs w:val="21"/>
        </w:rPr>
        <w:t>Auf Augenhöhe mit Kröten und Insekten</w:t>
      </w:r>
    </w:p>
    <w:p w14:paraId="206D1536" w14:textId="49CA83BD" w:rsidR="006E25C1" w:rsidRPr="006E25C1" w:rsidRDefault="006E25C1" w:rsidP="006E25C1">
      <w:pPr>
        <w:spacing w:line="330" w:lineRule="atLeast"/>
        <w:rPr>
          <w:rFonts w:cs="Arial"/>
          <w:b/>
          <w:color w:val="000000"/>
          <w:sz w:val="21"/>
          <w:szCs w:val="21"/>
        </w:rPr>
      </w:pPr>
      <w:r w:rsidRPr="006E25C1">
        <w:rPr>
          <w:rFonts w:cs="Arial"/>
          <w:bCs/>
          <w:color w:val="000000"/>
          <w:sz w:val="21"/>
          <w:szCs w:val="21"/>
        </w:rPr>
        <w:t>In seinem Film «</w:t>
      </w:r>
      <w:proofErr w:type="spellStart"/>
      <w:r w:rsidRPr="006E25C1">
        <w:rPr>
          <w:rFonts w:cs="Arial"/>
          <w:bCs/>
          <w:color w:val="000000"/>
          <w:sz w:val="21"/>
          <w:szCs w:val="21"/>
        </w:rPr>
        <w:t>Risky</w:t>
      </w:r>
      <w:proofErr w:type="spellEnd"/>
      <w:r w:rsidRPr="006E25C1">
        <w:rPr>
          <w:rFonts w:cs="Arial"/>
          <w:bCs/>
          <w:color w:val="000000"/>
          <w:sz w:val="21"/>
          <w:szCs w:val="21"/>
        </w:rPr>
        <w:t xml:space="preserve"> </w:t>
      </w:r>
      <w:proofErr w:type="spellStart"/>
      <w:r w:rsidRPr="006E25C1">
        <w:rPr>
          <w:rFonts w:cs="Arial"/>
          <w:bCs/>
          <w:color w:val="000000"/>
          <w:sz w:val="21"/>
          <w:szCs w:val="21"/>
        </w:rPr>
        <w:t>Routes</w:t>
      </w:r>
      <w:proofErr w:type="spellEnd"/>
      <w:r w:rsidRPr="006E25C1">
        <w:rPr>
          <w:rFonts w:cs="Arial"/>
          <w:bCs/>
          <w:color w:val="000000"/>
          <w:sz w:val="21"/>
          <w:szCs w:val="21"/>
        </w:rPr>
        <w:t>» wandert Roman Willi mit den einheimischen Amphibien entlang der Schweizer Strassen und kommt dabei den vorbeifahrenden Autos gefährlich nahe. Eine</w:t>
      </w:r>
      <w:r w:rsidRPr="006E25C1">
        <w:rPr>
          <w:rFonts w:cs="Arial"/>
          <w:sz w:val="21"/>
          <w:szCs w:val="21"/>
        </w:rPr>
        <w:t xml:space="preserve"> besondere Passion des Tierfilmers und </w:t>
      </w:r>
      <w:proofErr w:type="spellStart"/>
      <w:r w:rsidRPr="006E25C1">
        <w:rPr>
          <w:rFonts w:cs="Arial"/>
          <w:sz w:val="21"/>
          <w:szCs w:val="21"/>
        </w:rPr>
        <w:t>Fotografs</w:t>
      </w:r>
      <w:proofErr w:type="spellEnd"/>
      <w:r w:rsidRPr="006E25C1">
        <w:rPr>
          <w:rFonts w:cs="Arial"/>
          <w:sz w:val="21"/>
          <w:szCs w:val="21"/>
        </w:rPr>
        <w:t xml:space="preserve"> gilt den Insekten, die in zwei seiner drei präsentierten Werke die Hauptrolle spielen. Mit dem Kurzfilmpreis ausgezeichnet wurde der gebürtige Luzerner am </w:t>
      </w:r>
      <w:proofErr w:type="spellStart"/>
      <w:r w:rsidRPr="006E25C1">
        <w:rPr>
          <w:rFonts w:cs="Arial"/>
          <w:sz w:val="21"/>
          <w:szCs w:val="21"/>
        </w:rPr>
        <w:t>NaturVision</w:t>
      </w:r>
      <w:proofErr w:type="spellEnd"/>
      <w:r w:rsidRPr="006E25C1">
        <w:rPr>
          <w:rFonts w:cs="Arial"/>
          <w:sz w:val="21"/>
          <w:szCs w:val="21"/>
        </w:rPr>
        <w:t xml:space="preserve"> Filmfestival in Deutschland für sein Werk «The </w:t>
      </w:r>
      <w:proofErr w:type="spellStart"/>
      <w:r w:rsidRPr="006E25C1">
        <w:rPr>
          <w:rFonts w:cs="Arial"/>
          <w:sz w:val="21"/>
          <w:szCs w:val="21"/>
        </w:rPr>
        <w:t>Leap</w:t>
      </w:r>
      <w:proofErr w:type="spellEnd"/>
      <w:r w:rsidRPr="006E25C1">
        <w:rPr>
          <w:rFonts w:cs="Arial"/>
          <w:sz w:val="21"/>
          <w:szCs w:val="21"/>
        </w:rPr>
        <w:t xml:space="preserve"> </w:t>
      </w:r>
      <w:proofErr w:type="spellStart"/>
      <w:r w:rsidRPr="006E25C1">
        <w:rPr>
          <w:rFonts w:cs="Arial"/>
          <w:sz w:val="21"/>
          <w:szCs w:val="21"/>
        </w:rPr>
        <w:t>Beneath</w:t>
      </w:r>
      <w:proofErr w:type="spellEnd"/>
      <w:r w:rsidRPr="006E25C1">
        <w:rPr>
          <w:rFonts w:cs="Arial"/>
          <w:sz w:val="21"/>
          <w:szCs w:val="21"/>
        </w:rPr>
        <w:t xml:space="preserve">»: </w:t>
      </w:r>
      <w:proofErr w:type="spellStart"/>
      <w:r w:rsidR="00BB327E">
        <w:rPr>
          <w:rFonts w:cs="Arial"/>
          <w:sz w:val="21"/>
          <w:szCs w:val="21"/>
        </w:rPr>
        <w:t>eimalige</w:t>
      </w:r>
      <w:proofErr w:type="spellEnd"/>
      <w:r w:rsidRPr="006E25C1">
        <w:rPr>
          <w:rFonts w:cs="Arial"/>
          <w:sz w:val="21"/>
          <w:szCs w:val="21"/>
        </w:rPr>
        <w:t xml:space="preserve"> Aufnahmen, welche die faszinierende Vielfalt der unterirdischen Heldinnen im Waldboden ins rechte Licht rückt. Einen anderen Blickwinkel auf die Insektenwelt nimmt an den Filmtagen die deutsche Filmproduktion «Das Ende der Insekten? Maria Furtwängler auf Spurensuche» von Anna Maria Behrends ein. Die Tatort-Kommissarin Maria Furtwängler sucht als grosser Insektenfan und Hobby-Imkerin zwischen der Schwäbischen </w:t>
      </w:r>
      <w:proofErr w:type="spellStart"/>
      <w:r w:rsidRPr="006E25C1">
        <w:rPr>
          <w:rFonts w:cs="Arial"/>
          <w:sz w:val="21"/>
          <w:szCs w:val="21"/>
        </w:rPr>
        <w:t>Alm</w:t>
      </w:r>
      <w:proofErr w:type="spellEnd"/>
      <w:r w:rsidRPr="006E25C1">
        <w:rPr>
          <w:rFonts w:cs="Arial"/>
          <w:sz w:val="21"/>
          <w:szCs w:val="21"/>
        </w:rPr>
        <w:t xml:space="preserve"> und Kalifornien nach den Gründen für das lautlose Insektensterben</w:t>
      </w:r>
      <w:r w:rsidR="0071435D">
        <w:rPr>
          <w:rFonts w:cs="Arial"/>
          <w:sz w:val="21"/>
          <w:szCs w:val="21"/>
        </w:rPr>
        <w:t>.</w:t>
      </w:r>
    </w:p>
    <w:p w14:paraId="606B7FFB" w14:textId="77777777" w:rsidR="006E25C1" w:rsidRPr="006E25C1" w:rsidRDefault="006E25C1" w:rsidP="006E25C1">
      <w:pPr>
        <w:rPr>
          <w:rFonts w:cs="Arial"/>
          <w:b/>
          <w:color w:val="000000"/>
          <w:sz w:val="21"/>
          <w:szCs w:val="21"/>
        </w:rPr>
      </w:pPr>
    </w:p>
    <w:p w14:paraId="13E2E242" w14:textId="020EB4C1" w:rsidR="006E25C1" w:rsidRPr="006E25C1" w:rsidRDefault="006E25C1" w:rsidP="006E25C1">
      <w:pPr>
        <w:rPr>
          <w:rFonts w:cs="Arial"/>
          <w:b/>
          <w:color w:val="000000"/>
          <w:sz w:val="21"/>
          <w:szCs w:val="21"/>
        </w:rPr>
      </w:pPr>
      <w:r w:rsidRPr="006E25C1">
        <w:rPr>
          <w:rFonts w:cs="Arial"/>
          <w:b/>
          <w:color w:val="000000"/>
          <w:sz w:val="21"/>
          <w:szCs w:val="21"/>
        </w:rPr>
        <w:t>Eiswelten voller Wärme</w:t>
      </w:r>
    </w:p>
    <w:p w14:paraId="7AA40766" w14:textId="21033581" w:rsidR="006E25C1" w:rsidRPr="006E25C1" w:rsidRDefault="006E25C1" w:rsidP="0071435D">
      <w:pPr>
        <w:spacing w:line="330" w:lineRule="atLeast"/>
        <w:rPr>
          <w:rFonts w:cs="Arial"/>
          <w:b/>
          <w:color w:val="000000"/>
          <w:sz w:val="21"/>
          <w:szCs w:val="21"/>
        </w:rPr>
      </w:pPr>
      <w:r w:rsidRPr="006E25C1">
        <w:rPr>
          <w:rFonts w:cs="Arial"/>
          <w:bCs/>
          <w:color w:val="000000"/>
          <w:sz w:val="21"/>
          <w:szCs w:val="21"/>
        </w:rPr>
        <w:t xml:space="preserve">Die stille Seite Grönlands verfolgt der deutsche Tierfilmer Lars Pfeiffer bereits seit vielen Jahren. Sein Film «Wildes Grönland – </w:t>
      </w:r>
      <w:proofErr w:type="spellStart"/>
      <w:r w:rsidRPr="006E25C1">
        <w:rPr>
          <w:rFonts w:cs="Arial"/>
          <w:bCs/>
          <w:color w:val="000000"/>
          <w:sz w:val="21"/>
          <w:szCs w:val="21"/>
        </w:rPr>
        <w:t>Eiswelt</w:t>
      </w:r>
      <w:proofErr w:type="spellEnd"/>
      <w:r w:rsidRPr="006E25C1">
        <w:rPr>
          <w:rFonts w:cs="Arial"/>
          <w:bCs/>
          <w:color w:val="000000"/>
          <w:sz w:val="21"/>
          <w:szCs w:val="21"/>
        </w:rPr>
        <w:t xml:space="preserve"> im Wandel» dokumentiert die rasanten Veränderungen in </w:t>
      </w:r>
      <w:r w:rsidRPr="006E25C1">
        <w:rPr>
          <w:rFonts w:cs="Arial"/>
          <w:bCs/>
          <w:color w:val="000000"/>
          <w:sz w:val="21"/>
          <w:szCs w:val="21"/>
        </w:rPr>
        <w:lastRenderedPageBreak/>
        <w:t xml:space="preserve">der arktischen Natur inmitten des Klimawandels. Für die herausragenden Aufnahmen, die das Ausmass des Klimawandels ohne Worte eindrucksvoll vor Augen führen, wurde er mit dem </w:t>
      </w:r>
      <w:proofErr w:type="spellStart"/>
      <w:r w:rsidRPr="006E25C1">
        <w:rPr>
          <w:rFonts w:cs="Arial"/>
          <w:bCs/>
          <w:color w:val="000000"/>
          <w:sz w:val="21"/>
          <w:szCs w:val="21"/>
        </w:rPr>
        <w:t>NaturVision</w:t>
      </w:r>
      <w:proofErr w:type="spellEnd"/>
      <w:r w:rsidRPr="006E25C1">
        <w:rPr>
          <w:rFonts w:cs="Arial"/>
          <w:bCs/>
          <w:color w:val="000000"/>
          <w:sz w:val="21"/>
          <w:szCs w:val="21"/>
        </w:rPr>
        <w:t xml:space="preserve"> Kamerapreis ausgezeichnet. Unter die Wasseroberfläche taucht der Film «Orcas – Herrscher der Meere» von Florian Graner. Der Meeresbiologe und Tierfilmer öffnet dem Publikum ein Fenster in die sozialen Familienbeziehungen und führt vor Augen, wie ausgeklügelte Jagdstrategien unter Orcas über Generationen weitergegeben werden. Für diesen respektvollen Einblick unter herausfordernden Bedingungen erhielt </w:t>
      </w:r>
      <w:r w:rsidR="00BB327E">
        <w:rPr>
          <w:rFonts w:cs="Arial"/>
          <w:bCs/>
          <w:color w:val="000000"/>
          <w:sz w:val="21"/>
          <w:szCs w:val="21"/>
        </w:rPr>
        <w:t>Graner</w:t>
      </w:r>
      <w:r w:rsidRPr="006E25C1">
        <w:rPr>
          <w:rFonts w:cs="Arial"/>
          <w:bCs/>
          <w:color w:val="000000"/>
          <w:sz w:val="21"/>
          <w:szCs w:val="21"/>
        </w:rPr>
        <w:t xml:space="preserve"> den Deutschen Wildlife Filmpreis.</w:t>
      </w:r>
    </w:p>
    <w:p w14:paraId="34CBDF37" w14:textId="77777777" w:rsidR="006E25C1" w:rsidRPr="0071435D" w:rsidRDefault="006E25C1" w:rsidP="006E25C1">
      <w:pPr>
        <w:spacing w:line="330" w:lineRule="atLeast"/>
        <w:rPr>
          <w:rFonts w:cs="Arial"/>
          <w:b/>
          <w:color w:val="000000"/>
          <w:sz w:val="21"/>
          <w:szCs w:val="21"/>
        </w:rPr>
      </w:pPr>
    </w:p>
    <w:p w14:paraId="26D5E600" w14:textId="77777777" w:rsidR="006E25C1" w:rsidRPr="006E25C1" w:rsidRDefault="006E25C1" w:rsidP="006E25C1">
      <w:pPr>
        <w:rPr>
          <w:rFonts w:cs="Arial"/>
          <w:b/>
          <w:color w:val="000000"/>
          <w:sz w:val="21"/>
          <w:szCs w:val="21"/>
        </w:rPr>
      </w:pPr>
      <w:r w:rsidRPr="006E25C1">
        <w:rPr>
          <w:rFonts w:cs="Arial"/>
          <w:b/>
          <w:color w:val="000000"/>
          <w:sz w:val="21"/>
          <w:szCs w:val="21"/>
        </w:rPr>
        <w:t>Wenn die Wirtschaft grünt</w:t>
      </w:r>
    </w:p>
    <w:p w14:paraId="6DF68EEC" w14:textId="7C1616D6" w:rsidR="006E25C1" w:rsidRPr="006E25C1" w:rsidRDefault="006E25C1" w:rsidP="006E25C1">
      <w:pPr>
        <w:spacing w:line="330" w:lineRule="atLeast"/>
        <w:rPr>
          <w:rFonts w:cs="Arial"/>
          <w:bCs/>
          <w:color w:val="000000"/>
          <w:sz w:val="21"/>
          <w:szCs w:val="21"/>
        </w:rPr>
      </w:pPr>
      <w:r w:rsidRPr="006E25C1">
        <w:rPr>
          <w:rFonts w:cs="Arial"/>
          <w:bCs/>
          <w:color w:val="000000"/>
          <w:sz w:val="21"/>
          <w:szCs w:val="21"/>
        </w:rPr>
        <w:t xml:space="preserve">Einen Blick auf mehrere Regionen </w:t>
      </w:r>
      <w:r w:rsidR="00BB327E">
        <w:rPr>
          <w:rFonts w:cs="Arial"/>
          <w:bCs/>
          <w:color w:val="000000"/>
          <w:sz w:val="21"/>
          <w:szCs w:val="21"/>
        </w:rPr>
        <w:t>Europas</w:t>
      </w:r>
      <w:r w:rsidRPr="006E25C1">
        <w:rPr>
          <w:rFonts w:cs="Arial"/>
          <w:bCs/>
          <w:color w:val="000000"/>
          <w:sz w:val="21"/>
          <w:szCs w:val="21"/>
        </w:rPr>
        <w:t xml:space="preserve"> wirft der Film «</w:t>
      </w:r>
      <w:proofErr w:type="spellStart"/>
      <w:r w:rsidRPr="006E25C1">
        <w:rPr>
          <w:rFonts w:cs="Arial"/>
          <w:bCs/>
          <w:color w:val="000000"/>
          <w:sz w:val="21"/>
          <w:szCs w:val="21"/>
        </w:rPr>
        <w:t>Scars</w:t>
      </w:r>
      <w:proofErr w:type="spellEnd"/>
      <w:r w:rsidRPr="006E25C1">
        <w:rPr>
          <w:rFonts w:cs="Arial"/>
          <w:bCs/>
          <w:color w:val="000000"/>
          <w:sz w:val="21"/>
          <w:szCs w:val="21"/>
        </w:rPr>
        <w:t xml:space="preserve"> </w:t>
      </w:r>
      <w:proofErr w:type="spellStart"/>
      <w:r w:rsidRPr="006E25C1">
        <w:rPr>
          <w:rFonts w:cs="Arial"/>
          <w:bCs/>
          <w:color w:val="000000"/>
          <w:sz w:val="21"/>
          <w:szCs w:val="21"/>
        </w:rPr>
        <w:t>of</w:t>
      </w:r>
      <w:proofErr w:type="spellEnd"/>
      <w:r w:rsidRPr="006E25C1">
        <w:rPr>
          <w:rFonts w:cs="Arial"/>
          <w:bCs/>
          <w:color w:val="000000"/>
          <w:sz w:val="21"/>
          <w:szCs w:val="21"/>
        </w:rPr>
        <w:t xml:space="preserve"> Growth». Die Regisseurinnen Monika Grassl und Linda </w:t>
      </w:r>
      <w:proofErr w:type="spellStart"/>
      <w:r w:rsidRPr="006E25C1">
        <w:rPr>
          <w:rFonts w:cs="Arial"/>
          <w:bCs/>
          <w:color w:val="000000"/>
          <w:sz w:val="21"/>
          <w:szCs w:val="21"/>
        </w:rPr>
        <w:t>Osusky</w:t>
      </w:r>
      <w:proofErr w:type="spellEnd"/>
      <w:r w:rsidRPr="006E25C1">
        <w:rPr>
          <w:rFonts w:cs="Arial"/>
          <w:bCs/>
          <w:color w:val="000000"/>
          <w:sz w:val="21"/>
          <w:szCs w:val="21"/>
        </w:rPr>
        <w:t xml:space="preserve"> bewegen sich darin an drei Schauplätzen: in Brüssel, Nordschweden und Südspanien. Sie</w:t>
      </w:r>
      <w:r w:rsidR="00BB327E">
        <w:rPr>
          <w:rFonts w:cs="Arial"/>
          <w:bCs/>
          <w:color w:val="000000"/>
          <w:sz w:val="21"/>
          <w:szCs w:val="21"/>
        </w:rPr>
        <w:t xml:space="preserve"> gehen den</w:t>
      </w:r>
      <w:r w:rsidRPr="006E25C1">
        <w:rPr>
          <w:rFonts w:cs="Arial"/>
          <w:bCs/>
          <w:color w:val="000000"/>
          <w:sz w:val="21"/>
          <w:szCs w:val="21"/>
        </w:rPr>
        <w:t xml:space="preserve"> Folgen der «grünen» Wachstumsstrategie Europas </w:t>
      </w:r>
      <w:r w:rsidR="00BB327E">
        <w:rPr>
          <w:rFonts w:cs="Arial"/>
          <w:bCs/>
          <w:color w:val="000000"/>
          <w:sz w:val="21"/>
          <w:szCs w:val="21"/>
        </w:rPr>
        <w:t>nach</w:t>
      </w:r>
      <w:r w:rsidRPr="006E25C1">
        <w:rPr>
          <w:rFonts w:cs="Arial"/>
          <w:bCs/>
          <w:color w:val="000000"/>
          <w:sz w:val="21"/>
          <w:szCs w:val="21"/>
        </w:rPr>
        <w:t xml:space="preserve"> und hinterfragen, wie weit sich Kapitalismus und eine grüne Zukunft vereinen lassen. Der Film </w:t>
      </w:r>
      <w:r w:rsidR="00BB327E">
        <w:rPr>
          <w:rFonts w:cs="Arial"/>
          <w:bCs/>
          <w:color w:val="000000"/>
          <w:sz w:val="21"/>
          <w:szCs w:val="21"/>
        </w:rPr>
        <w:t xml:space="preserve">ist Träger des </w:t>
      </w:r>
      <w:r w:rsidRPr="006E25C1">
        <w:rPr>
          <w:rFonts w:cs="Arial"/>
          <w:bCs/>
          <w:color w:val="000000"/>
          <w:sz w:val="21"/>
          <w:szCs w:val="21"/>
        </w:rPr>
        <w:t>Deutschen Umwelt- und Nachhaltigkeitspreis</w:t>
      </w:r>
      <w:r w:rsidR="00BB327E">
        <w:rPr>
          <w:rFonts w:cs="Arial"/>
          <w:bCs/>
          <w:color w:val="000000"/>
          <w:sz w:val="21"/>
          <w:szCs w:val="21"/>
        </w:rPr>
        <w:t>es</w:t>
      </w:r>
      <w:r w:rsidRPr="006E25C1">
        <w:rPr>
          <w:rFonts w:cs="Arial"/>
          <w:bCs/>
          <w:color w:val="000000"/>
          <w:sz w:val="21"/>
          <w:szCs w:val="21"/>
        </w:rPr>
        <w:t>.</w:t>
      </w:r>
    </w:p>
    <w:p w14:paraId="1295DB35" w14:textId="77777777" w:rsidR="006E25C1" w:rsidRPr="006E25C1" w:rsidRDefault="006E25C1" w:rsidP="006E25C1">
      <w:pPr>
        <w:spacing w:line="330" w:lineRule="atLeast"/>
        <w:rPr>
          <w:rFonts w:cs="Arial"/>
          <w:bCs/>
          <w:color w:val="000000"/>
          <w:sz w:val="21"/>
          <w:szCs w:val="21"/>
        </w:rPr>
      </w:pPr>
    </w:p>
    <w:p w14:paraId="6FFE499B" w14:textId="77777777" w:rsidR="006E25C1" w:rsidRPr="006E25C1" w:rsidRDefault="006E25C1" w:rsidP="006E25C1">
      <w:pPr>
        <w:rPr>
          <w:rFonts w:cs="Arial"/>
          <w:b/>
          <w:sz w:val="21"/>
          <w:szCs w:val="21"/>
        </w:rPr>
      </w:pPr>
      <w:r w:rsidRPr="006E25C1">
        <w:rPr>
          <w:rFonts w:cs="Arial"/>
          <w:b/>
          <w:sz w:val="21"/>
          <w:szCs w:val="21"/>
        </w:rPr>
        <w:t>Begeisterung für die Natur wecken</w:t>
      </w:r>
    </w:p>
    <w:p w14:paraId="23ED80DD" w14:textId="54F55436" w:rsidR="006E25C1" w:rsidRPr="006E25C1" w:rsidRDefault="006E25C1" w:rsidP="006E25C1">
      <w:pPr>
        <w:spacing w:line="330" w:lineRule="atLeast"/>
        <w:rPr>
          <w:rFonts w:cs="Arial"/>
          <w:sz w:val="21"/>
          <w:szCs w:val="21"/>
        </w:rPr>
      </w:pPr>
      <w:r w:rsidRPr="006E25C1">
        <w:rPr>
          <w:rFonts w:cs="Arial"/>
          <w:sz w:val="21"/>
          <w:szCs w:val="21"/>
        </w:rPr>
        <w:t xml:space="preserve">Auch im diesjährigen Filmprogramm sind mehrere Filme mit einem </w:t>
      </w:r>
      <w:r w:rsidR="00BB327E">
        <w:rPr>
          <w:rFonts w:cs="Arial"/>
          <w:sz w:val="21"/>
          <w:szCs w:val="21"/>
        </w:rPr>
        <w:t xml:space="preserve">speziellen </w:t>
      </w:r>
      <w:r w:rsidRPr="006E25C1">
        <w:rPr>
          <w:rFonts w:cs="Arial"/>
          <w:sz w:val="21"/>
          <w:szCs w:val="21"/>
        </w:rPr>
        <w:t xml:space="preserve">Kinder-Symbol gekennzeichnet. Darunter befindet sich «Madagaskar oder der grosse Karneval der Chamäleons» von Paul </w:t>
      </w:r>
      <w:proofErr w:type="spellStart"/>
      <w:r w:rsidRPr="006E25C1">
        <w:rPr>
          <w:rFonts w:cs="Arial"/>
          <w:sz w:val="21"/>
          <w:szCs w:val="21"/>
        </w:rPr>
        <w:t>Terrel</w:t>
      </w:r>
      <w:proofErr w:type="spellEnd"/>
      <w:r w:rsidR="00BB327E">
        <w:rPr>
          <w:rFonts w:cs="Arial"/>
          <w:sz w:val="21"/>
          <w:szCs w:val="21"/>
        </w:rPr>
        <w:t xml:space="preserve">, </w:t>
      </w:r>
      <w:proofErr w:type="gramStart"/>
      <w:r w:rsidR="00BB327E">
        <w:rPr>
          <w:rFonts w:cs="Arial"/>
          <w:sz w:val="21"/>
          <w:szCs w:val="21"/>
        </w:rPr>
        <w:t>der</w:t>
      </w:r>
      <w:r w:rsidRPr="006E25C1">
        <w:rPr>
          <w:rFonts w:cs="Arial"/>
          <w:sz w:val="21"/>
          <w:szCs w:val="21"/>
        </w:rPr>
        <w:t xml:space="preserve"> aussergewöhnlichen Vertretern</w:t>
      </w:r>
      <w:proofErr w:type="gramEnd"/>
      <w:r w:rsidRPr="006E25C1">
        <w:rPr>
          <w:rFonts w:cs="Arial"/>
          <w:sz w:val="21"/>
          <w:szCs w:val="21"/>
        </w:rPr>
        <w:t xml:space="preserve"> dieser Tierfamilie </w:t>
      </w:r>
      <w:r w:rsidR="00BB327E">
        <w:rPr>
          <w:rFonts w:cs="Arial"/>
          <w:sz w:val="21"/>
          <w:szCs w:val="21"/>
        </w:rPr>
        <w:t xml:space="preserve">folgt </w:t>
      </w:r>
      <w:r w:rsidRPr="006E25C1">
        <w:rPr>
          <w:rFonts w:cs="Arial"/>
          <w:sz w:val="21"/>
          <w:szCs w:val="21"/>
        </w:rPr>
        <w:t>oder «Terra X: Säugetiere der Nacht» von Stuart Armstrong, der mit neuster Kameratechnik nachtaktive Säugetiere aufspürt, die noch nie zuvor gefilmt wurden.</w:t>
      </w:r>
    </w:p>
    <w:p w14:paraId="64B46A66" w14:textId="77777777" w:rsidR="006E25C1" w:rsidRPr="006E25C1" w:rsidRDefault="006E25C1" w:rsidP="006E25C1">
      <w:pPr>
        <w:spacing w:line="330" w:lineRule="atLeast"/>
        <w:rPr>
          <w:rFonts w:cs="Arial"/>
          <w:bCs/>
          <w:color w:val="000000"/>
          <w:sz w:val="21"/>
          <w:szCs w:val="21"/>
        </w:rPr>
      </w:pPr>
    </w:p>
    <w:p w14:paraId="7229EF9C" w14:textId="2218789B" w:rsidR="006E25C1" w:rsidRPr="006E25C1" w:rsidRDefault="006E25C1" w:rsidP="006E25C1">
      <w:pPr>
        <w:rPr>
          <w:rFonts w:cs="Arial"/>
          <w:b/>
          <w:bCs/>
          <w:sz w:val="21"/>
          <w:szCs w:val="21"/>
        </w:rPr>
      </w:pPr>
      <w:r w:rsidRPr="006E25C1">
        <w:rPr>
          <w:rFonts w:cs="Arial"/>
          <w:b/>
          <w:bCs/>
          <w:sz w:val="21"/>
          <w:szCs w:val="21"/>
        </w:rPr>
        <w:t>Weitere Infos</w:t>
      </w:r>
      <w:r w:rsidR="0071435D">
        <w:rPr>
          <w:rFonts w:cs="Arial"/>
          <w:b/>
          <w:bCs/>
          <w:sz w:val="21"/>
          <w:szCs w:val="21"/>
        </w:rPr>
        <w:t>:</w:t>
      </w:r>
    </w:p>
    <w:p w14:paraId="5C20D220" w14:textId="4DDA39A5" w:rsidR="006E25C1" w:rsidRPr="006E25C1" w:rsidRDefault="006E25C1" w:rsidP="006E25C1">
      <w:pPr>
        <w:spacing w:line="330" w:lineRule="atLeast"/>
        <w:rPr>
          <w:rFonts w:cs="Arial"/>
          <w:sz w:val="21"/>
          <w:szCs w:val="21"/>
        </w:rPr>
      </w:pPr>
      <w:r w:rsidRPr="006E25C1">
        <w:rPr>
          <w:rFonts w:cs="Arial"/>
          <w:b/>
          <w:bCs/>
          <w:sz w:val="21"/>
          <w:szCs w:val="21"/>
        </w:rPr>
        <w:t>Tickets:</w:t>
      </w:r>
      <w:r w:rsidRPr="006E25C1">
        <w:rPr>
          <w:rFonts w:cs="Arial"/>
          <w:sz w:val="21"/>
          <w:szCs w:val="21"/>
        </w:rPr>
        <w:t xml:space="preserve"> sind an der Museumskasse oder im Shop von </w:t>
      </w:r>
      <w:proofErr w:type="spellStart"/>
      <w:r w:rsidRPr="006E25C1">
        <w:rPr>
          <w:rFonts w:cs="Arial"/>
          <w:sz w:val="21"/>
          <w:szCs w:val="21"/>
        </w:rPr>
        <w:t>St.Gallen</w:t>
      </w:r>
      <w:proofErr w:type="spellEnd"/>
      <w:r w:rsidRPr="006E25C1">
        <w:rPr>
          <w:rFonts w:cs="Arial"/>
          <w:sz w:val="21"/>
          <w:szCs w:val="21"/>
        </w:rPr>
        <w:t xml:space="preserve">-Bodensee Tourismus als Online-Tickets erhältlich: </w:t>
      </w:r>
      <w:hyperlink r:id="rId7" w:history="1">
        <w:r w:rsidRPr="006E25C1">
          <w:rPr>
            <w:rStyle w:val="Hyperlink"/>
            <w:rFonts w:cs="Arial"/>
            <w:sz w:val="21"/>
            <w:szCs w:val="21"/>
          </w:rPr>
          <w:t>st.gallen-bodensee.ch/tierfilmfestival-</w:t>
        </w:r>
        <w:proofErr w:type="spellStart"/>
        <w:r w:rsidRPr="006E25C1">
          <w:rPr>
            <w:rStyle w:val="Hyperlink"/>
            <w:rFonts w:cs="Arial"/>
            <w:sz w:val="21"/>
            <w:szCs w:val="21"/>
          </w:rPr>
          <w:t>naturmuseum</w:t>
        </w:r>
        <w:proofErr w:type="spellEnd"/>
      </w:hyperlink>
    </w:p>
    <w:p w14:paraId="2F7B44E9" w14:textId="77777777" w:rsidR="0071435D" w:rsidRDefault="0071435D" w:rsidP="006E25C1">
      <w:pPr>
        <w:spacing w:line="330" w:lineRule="atLeast"/>
        <w:rPr>
          <w:rFonts w:cs="Arial"/>
          <w:b/>
          <w:sz w:val="21"/>
          <w:szCs w:val="21"/>
        </w:rPr>
      </w:pPr>
    </w:p>
    <w:p w14:paraId="49C443FA" w14:textId="1FD7A901" w:rsidR="006E25C1" w:rsidRDefault="006E25C1" w:rsidP="006E25C1">
      <w:pPr>
        <w:spacing w:line="330" w:lineRule="atLeast"/>
        <w:rPr>
          <w:rFonts w:cs="Arial"/>
          <w:bCs/>
          <w:sz w:val="21"/>
          <w:szCs w:val="21"/>
        </w:rPr>
      </w:pPr>
      <w:r w:rsidRPr="006E25C1">
        <w:rPr>
          <w:rFonts w:cs="Arial"/>
          <w:b/>
          <w:sz w:val="21"/>
          <w:szCs w:val="21"/>
        </w:rPr>
        <w:t xml:space="preserve">Vollständiges Filmprogramm: </w:t>
      </w:r>
      <w:hyperlink r:id="rId8" w:history="1">
        <w:r w:rsidRPr="006E25C1">
          <w:rPr>
            <w:rStyle w:val="Hyperlink"/>
            <w:rFonts w:cs="Arial"/>
            <w:bCs/>
            <w:sz w:val="21"/>
            <w:szCs w:val="21"/>
          </w:rPr>
          <w:t>www.naturmuseumsg.ch/filmtage</w:t>
        </w:r>
      </w:hyperlink>
    </w:p>
    <w:p w14:paraId="33C4F3CE" w14:textId="77777777" w:rsidR="0071435D" w:rsidRDefault="0071435D" w:rsidP="006E25C1">
      <w:pPr>
        <w:spacing w:line="330" w:lineRule="atLeast"/>
        <w:rPr>
          <w:rFonts w:cs="Arial"/>
          <w:bCs/>
          <w:sz w:val="21"/>
          <w:szCs w:val="21"/>
        </w:rPr>
      </w:pPr>
    </w:p>
    <w:p w14:paraId="34668D8F" w14:textId="77777777" w:rsidR="0071435D" w:rsidRDefault="0071435D" w:rsidP="006E25C1">
      <w:pPr>
        <w:spacing w:line="330" w:lineRule="atLeast"/>
        <w:rPr>
          <w:rFonts w:cs="Arial"/>
          <w:bCs/>
          <w:sz w:val="21"/>
          <w:szCs w:val="21"/>
        </w:rPr>
      </w:pPr>
    </w:p>
    <w:p w14:paraId="196DA694" w14:textId="77777777" w:rsidR="0071435D" w:rsidRDefault="0071435D" w:rsidP="006E25C1">
      <w:pPr>
        <w:spacing w:line="330" w:lineRule="atLeast"/>
        <w:rPr>
          <w:rFonts w:cs="Arial"/>
          <w:bCs/>
          <w:sz w:val="21"/>
          <w:szCs w:val="21"/>
        </w:rPr>
      </w:pPr>
    </w:p>
    <w:p w14:paraId="681AF736" w14:textId="77777777" w:rsidR="0071435D" w:rsidRDefault="0071435D" w:rsidP="006E25C1">
      <w:pPr>
        <w:spacing w:line="330" w:lineRule="atLeast"/>
        <w:rPr>
          <w:rFonts w:cs="Arial"/>
          <w:bCs/>
          <w:sz w:val="21"/>
          <w:szCs w:val="21"/>
        </w:rPr>
      </w:pPr>
    </w:p>
    <w:p w14:paraId="7FC12B3C" w14:textId="77777777" w:rsidR="0071435D" w:rsidRDefault="0071435D" w:rsidP="006E25C1">
      <w:pPr>
        <w:spacing w:line="330" w:lineRule="atLeast"/>
        <w:rPr>
          <w:rFonts w:cs="Arial"/>
          <w:bCs/>
          <w:sz w:val="21"/>
          <w:szCs w:val="21"/>
        </w:rPr>
      </w:pPr>
    </w:p>
    <w:p w14:paraId="38050548" w14:textId="77777777" w:rsidR="0071435D" w:rsidRDefault="0071435D" w:rsidP="006E25C1">
      <w:pPr>
        <w:spacing w:line="330" w:lineRule="atLeast"/>
        <w:rPr>
          <w:rFonts w:cs="Arial"/>
          <w:bCs/>
          <w:sz w:val="21"/>
          <w:szCs w:val="21"/>
        </w:rPr>
      </w:pPr>
    </w:p>
    <w:p w14:paraId="5CCEB826" w14:textId="77777777" w:rsidR="0071435D" w:rsidRDefault="0071435D" w:rsidP="006E25C1">
      <w:pPr>
        <w:spacing w:line="330" w:lineRule="atLeast"/>
        <w:rPr>
          <w:rFonts w:cs="Arial"/>
          <w:bCs/>
          <w:sz w:val="21"/>
          <w:szCs w:val="21"/>
        </w:rPr>
      </w:pPr>
    </w:p>
    <w:p w14:paraId="77FD87D7" w14:textId="77777777" w:rsidR="0071435D" w:rsidRDefault="0071435D" w:rsidP="006E25C1">
      <w:pPr>
        <w:spacing w:line="330" w:lineRule="atLeast"/>
        <w:rPr>
          <w:rFonts w:cs="Arial"/>
          <w:bCs/>
          <w:sz w:val="21"/>
          <w:szCs w:val="21"/>
        </w:rPr>
      </w:pPr>
    </w:p>
    <w:p w14:paraId="4B22FB56" w14:textId="77777777" w:rsidR="0071435D" w:rsidRDefault="0071435D" w:rsidP="006E25C1">
      <w:pPr>
        <w:spacing w:line="330" w:lineRule="atLeast"/>
        <w:rPr>
          <w:rFonts w:cs="Arial"/>
          <w:bCs/>
          <w:sz w:val="21"/>
          <w:szCs w:val="21"/>
        </w:rPr>
      </w:pPr>
    </w:p>
    <w:p w14:paraId="30C4F9BE" w14:textId="77777777" w:rsidR="006E25C1" w:rsidRPr="006E25C1" w:rsidRDefault="006E25C1" w:rsidP="006E25C1">
      <w:pPr>
        <w:rPr>
          <w:rFonts w:cs="Arial"/>
          <w:b/>
          <w:sz w:val="21"/>
          <w:szCs w:val="21"/>
        </w:rPr>
      </w:pPr>
      <w:r w:rsidRPr="006E25C1">
        <w:rPr>
          <w:rFonts w:cs="Arial"/>
          <w:b/>
          <w:sz w:val="21"/>
          <w:szCs w:val="21"/>
        </w:rPr>
        <w:lastRenderedPageBreak/>
        <w:t>Bildmaterial zum 17. Natur- und Filmfestival:</w:t>
      </w:r>
    </w:p>
    <w:p w14:paraId="1099C353" w14:textId="197473FA" w:rsidR="006E25C1" w:rsidRPr="006E25C1" w:rsidRDefault="006E25C1" w:rsidP="006E25C1">
      <w:pPr>
        <w:spacing w:line="330" w:lineRule="atLeast"/>
        <w:rPr>
          <w:rFonts w:cs="Arial"/>
          <w:bCs/>
          <w:color w:val="000000"/>
          <w:sz w:val="21"/>
          <w:szCs w:val="21"/>
        </w:rPr>
      </w:pPr>
      <w:r w:rsidRPr="006E25C1">
        <w:rPr>
          <w:rFonts w:cs="Arial"/>
          <w:sz w:val="21"/>
          <w:szCs w:val="21"/>
        </w:rPr>
        <w:t>Bitte verwenden Sie sämtliche Bilder nur mit Nennung der Quelle.</w:t>
      </w:r>
    </w:p>
    <w:p w14:paraId="395AA1F6" w14:textId="22F6B31E" w:rsidR="006E25C1" w:rsidRPr="006E25C1" w:rsidRDefault="0071435D" w:rsidP="006E25C1">
      <w:pPr>
        <w:spacing w:line="330" w:lineRule="atLeast"/>
        <w:rPr>
          <w:rFonts w:cs="Arial"/>
          <w:bCs/>
          <w:color w:val="000000"/>
          <w:sz w:val="21"/>
          <w:szCs w:val="21"/>
        </w:rPr>
      </w:pPr>
      <w:r w:rsidRPr="006E25C1">
        <w:rPr>
          <w:rFonts w:cs="Arial"/>
          <w:noProof/>
          <w:sz w:val="21"/>
          <w:szCs w:val="21"/>
        </w:rPr>
        <w:drawing>
          <wp:anchor distT="0" distB="0" distL="114300" distR="114300" simplePos="0" relativeHeight="251661312" behindDoc="1" locked="0" layoutInCell="1" allowOverlap="1" wp14:anchorId="6160E4C9" wp14:editId="13450FAC">
            <wp:simplePos x="0" y="0"/>
            <wp:positionH relativeFrom="column">
              <wp:posOffset>1928974</wp:posOffset>
            </wp:positionH>
            <wp:positionV relativeFrom="paragraph">
              <wp:posOffset>245745</wp:posOffset>
            </wp:positionV>
            <wp:extent cx="2217420" cy="1247775"/>
            <wp:effectExtent l="0" t="0" r="5080" b="0"/>
            <wp:wrapTight wrapText="bothSides">
              <wp:wrapPolygon edited="0">
                <wp:start x="0" y="0"/>
                <wp:lineTo x="0" y="21325"/>
                <wp:lineTo x="21526" y="21325"/>
                <wp:lineTo x="21526" y="0"/>
                <wp:lineTo x="0" y="0"/>
              </wp:wrapPolygon>
            </wp:wrapTight>
            <wp:docPr id="1835889054" name="Grafik 2" descr="Ein Bild, das draußen, Wasser, Säugetier, Aquatische Säugetie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78112" name="Grafik 2" descr="Ein Bild, das draußen, Wasser, Säugetier, Aquatische Säugetiere enthält.&#10;&#10;KI-generierte Inhalte können fehlerhaft sein."/>
                    <pic:cNvPicPr/>
                  </pic:nvPicPr>
                  <pic:blipFill>
                    <a:blip r:embed="rId9"/>
                    <a:stretch>
                      <a:fillRect/>
                    </a:stretch>
                  </pic:blipFill>
                  <pic:spPr>
                    <a:xfrm>
                      <a:off x="0" y="0"/>
                      <a:ext cx="2217420" cy="1247775"/>
                    </a:xfrm>
                    <a:prstGeom prst="rect">
                      <a:avLst/>
                    </a:prstGeom>
                  </pic:spPr>
                </pic:pic>
              </a:graphicData>
            </a:graphic>
            <wp14:sizeRelH relativeFrom="margin">
              <wp14:pctWidth>0</wp14:pctWidth>
            </wp14:sizeRelH>
            <wp14:sizeRelV relativeFrom="margin">
              <wp14:pctHeight>0</wp14:pctHeight>
            </wp14:sizeRelV>
          </wp:anchor>
        </w:drawing>
      </w:r>
      <w:r w:rsidRPr="006E25C1">
        <w:rPr>
          <w:rFonts w:cs="Arial"/>
          <w:noProof/>
          <w:sz w:val="21"/>
          <w:szCs w:val="21"/>
        </w:rPr>
        <w:drawing>
          <wp:anchor distT="0" distB="0" distL="114300" distR="114300" simplePos="0" relativeHeight="251659264" behindDoc="1" locked="0" layoutInCell="1" allowOverlap="1" wp14:anchorId="53BF63B1" wp14:editId="117DABB0">
            <wp:simplePos x="0" y="0"/>
            <wp:positionH relativeFrom="column">
              <wp:posOffset>-202368</wp:posOffset>
            </wp:positionH>
            <wp:positionV relativeFrom="paragraph">
              <wp:posOffset>247015</wp:posOffset>
            </wp:positionV>
            <wp:extent cx="1891030" cy="1247775"/>
            <wp:effectExtent l="0" t="0" r="1270" b="0"/>
            <wp:wrapTight wrapText="bothSides">
              <wp:wrapPolygon edited="0">
                <wp:start x="0" y="0"/>
                <wp:lineTo x="0" y="21325"/>
                <wp:lineTo x="21469" y="21325"/>
                <wp:lineTo x="21469" y="0"/>
                <wp:lineTo x="0" y="0"/>
              </wp:wrapPolygon>
            </wp:wrapTight>
            <wp:docPr id="1021205841" name="Grafik 1" descr="Ein Bild, das Baum, Eule, Raubvogel, Vog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84731" name="Grafik 1" descr="Ein Bild, das Baum, Eule, Raubvogel, Vogel enthält.&#10;&#10;KI-generierte Inhalte können fehlerhaft sein."/>
                    <pic:cNvPicPr/>
                  </pic:nvPicPr>
                  <pic:blipFill>
                    <a:blip r:embed="rId10"/>
                    <a:stretch>
                      <a:fillRect/>
                    </a:stretch>
                  </pic:blipFill>
                  <pic:spPr>
                    <a:xfrm>
                      <a:off x="0" y="0"/>
                      <a:ext cx="1891030" cy="1247775"/>
                    </a:xfrm>
                    <a:prstGeom prst="rect">
                      <a:avLst/>
                    </a:prstGeom>
                  </pic:spPr>
                </pic:pic>
              </a:graphicData>
            </a:graphic>
            <wp14:sizeRelH relativeFrom="margin">
              <wp14:pctWidth>0</wp14:pctWidth>
            </wp14:sizeRelH>
            <wp14:sizeRelV relativeFrom="margin">
              <wp14:pctHeight>0</wp14:pctHeight>
            </wp14:sizeRelV>
          </wp:anchor>
        </w:drawing>
      </w:r>
      <w:r w:rsidRPr="006E25C1">
        <w:rPr>
          <w:rFonts w:cs="Arial"/>
          <w:noProof/>
          <w:sz w:val="21"/>
          <w:szCs w:val="21"/>
        </w:rPr>
        <w:drawing>
          <wp:anchor distT="0" distB="0" distL="114300" distR="114300" simplePos="0" relativeHeight="251663360" behindDoc="1" locked="0" layoutInCell="1" allowOverlap="1" wp14:anchorId="77B1C020" wp14:editId="23307E4E">
            <wp:simplePos x="0" y="0"/>
            <wp:positionH relativeFrom="column">
              <wp:posOffset>4375785</wp:posOffset>
            </wp:positionH>
            <wp:positionV relativeFrom="paragraph">
              <wp:posOffset>245745</wp:posOffset>
            </wp:positionV>
            <wp:extent cx="1873250" cy="1247775"/>
            <wp:effectExtent l="0" t="0" r="6350" b="0"/>
            <wp:wrapTight wrapText="bothSides">
              <wp:wrapPolygon edited="0">
                <wp:start x="0" y="0"/>
                <wp:lineTo x="0" y="21325"/>
                <wp:lineTo x="21527" y="21325"/>
                <wp:lineTo x="21527" y="0"/>
                <wp:lineTo x="0" y="0"/>
              </wp:wrapPolygon>
            </wp:wrapTight>
            <wp:docPr id="1118398359" name="Grafik 3" descr="Ein Bild, das Wirbellose, Insekt, Wespe, Makrofot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69081" name="Grafik 3" descr="Ein Bild, das Wirbellose, Insekt, Wespe, Makrofotografie enthält.&#10;&#10;KI-generierte Inhalte können fehlerhaft sein."/>
                    <pic:cNvPicPr/>
                  </pic:nvPicPr>
                  <pic:blipFill>
                    <a:blip r:embed="rId11"/>
                    <a:stretch>
                      <a:fillRect/>
                    </a:stretch>
                  </pic:blipFill>
                  <pic:spPr>
                    <a:xfrm>
                      <a:off x="0" y="0"/>
                      <a:ext cx="1873250" cy="1247775"/>
                    </a:xfrm>
                    <a:prstGeom prst="rect">
                      <a:avLst/>
                    </a:prstGeom>
                  </pic:spPr>
                </pic:pic>
              </a:graphicData>
            </a:graphic>
            <wp14:sizeRelH relativeFrom="margin">
              <wp14:pctWidth>0</wp14:pctWidth>
            </wp14:sizeRelH>
            <wp14:sizeRelV relativeFrom="margin">
              <wp14:pctHeight>0</wp14:pctHeight>
            </wp14:sizeRelV>
          </wp:anchor>
        </w:drawing>
      </w:r>
    </w:p>
    <w:p w14:paraId="0CA83EB7" w14:textId="639A0218" w:rsidR="006E25C1" w:rsidRPr="006E25C1" w:rsidRDefault="006E25C1" w:rsidP="006E25C1">
      <w:pPr>
        <w:spacing w:line="330" w:lineRule="atLeast"/>
        <w:rPr>
          <w:rFonts w:cs="Arial"/>
          <w:bCs/>
          <w:color w:val="000000"/>
          <w:sz w:val="21"/>
          <w:szCs w:val="21"/>
        </w:rPr>
      </w:pPr>
    </w:p>
    <w:p w14:paraId="633DCB7B" w14:textId="6D424330" w:rsidR="006E25C1" w:rsidRPr="006E25C1" w:rsidRDefault="006E25C1" w:rsidP="006E25C1">
      <w:pPr>
        <w:tabs>
          <w:tab w:val="left" w:pos="851"/>
          <w:tab w:val="left" w:pos="4111"/>
          <w:tab w:val="left" w:pos="6804"/>
          <w:tab w:val="left" w:pos="7230"/>
        </w:tabs>
        <w:ind w:right="502"/>
        <w:rPr>
          <w:rFonts w:cs="Arial"/>
          <w:sz w:val="21"/>
          <w:szCs w:val="21"/>
        </w:rPr>
      </w:pPr>
      <w:r w:rsidRPr="006E25C1">
        <w:rPr>
          <w:rFonts w:cs="Arial"/>
          <w:sz w:val="21"/>
          <w:szCs w:val="21"/>
        </w:rPr>
        <w:tab/>
        <w:t>Bild 1</w:t>
      </w:r>
      <w:r w:rsidRPr="006E25C1">
        <w:rPr>
          <w:rFonts w:cs="Arial"/>
          <w:sz w:val="21"/>
          <w:szCs w:val="21"/>
        </w:rPr>
        <w:tab/>
        <w:t>Bild 2</w:t>
      </w:r>
      <w:r w:rsidRPr="006E25C1">
        <w:rPr>
          <w:rFonts w:cs="Arial"/>
          <w:sz w:val="21"/>
          <w:szCs w:val="21"/>
        </w:rPr>
        <w:tab/>
      </w:r>
      <w:r w:rsidRPr="006E25C1">
        <w:rPr>
          <w:rFonts w:cs="Arial"/>
          <w:sz w:val="21"/>
          <w:szCs w:val="21"/>
        </w:rPr>
        <w:tab/>
      </w:r>
      <w:r w:rsidR="0071435D">
        <w:rPr>
          <w:rFonts w:cs="Arial"/>
          <w:sz w:val="21"/>
          <w:szCs w:val="21"/>
        </w:rPr>
        <w:tab/>
      </w:r>
      <w:r w:rsidRPr="006E25C1">
        <w:rPr>
          <w:rFonts w:cs="Arial"/>
          <w:sz w:val="21"/>
          <w:szCs w:val="21"/>
        </w:rPr>
        <w:t>Bild 3</w:t>
      </w:r>
    </w:p>
    <w:p w14:paraId="54B41D40" w14:textId="77777777" w:rsidR="006E25C1" w:rsidRPr="0071435D" w:rsidRDefault="006E25C1" w:rsidP="006E25C1">
      <w:pPr>
        <w:ind w:right="502"/>
        <w:rPr>
          <w:rFonts w:cs="Arial"/>
          <w:bCs/>
          <w:sz w:val="21"/>
          <w:szCs w:val="21"/>
        </w:rPr>
      </w:pPr>
    </w:p>
    <w:p w14:paraId="1CD30BD9" w14:textId="0D835E85" w:rsidR="006E25C1" w:rsidRPr="006E25C1" w:rsidRDefault="006E25C1" w:rsidP="0071435D">
      <w:pPr>
        <w:ind w:right="502"/>
        <w:rPr>
          <w:rFonts w:cs="Arial"/>
          <w:sz w:val="21"/>
          <w:szCs w:val="21"/>
        </w:rPr>
      </w:pPr>
      <w:r w:rsidRPr="006E25C1">
        <w:rPr>
          <w:rFonts w:cs="Arial"/>
          <w:b/>
          <w:sz w:val="21"/>
          <w:szCs w:val="21"/>
        </w:rPr>
        <w:t>Bild 1:</w:t>
      </w:r>
      <w:r w:rsidRPr="006E25C1">
        <w:rPr>
          <w:rFonts w:cs="Arial"/>
          <w:sz w:val="21"/>
          <w:szCs w:val="21"/>
        </w:rPr>
        <w:t xml:space="preserve"> Der Dokumentarfilm «Terra X: Säugetiere der Nacht» von Stuart Armstrong spürt mit neuster Kameratechnik nachtaktive Säugetiere auf, die noch nie zuvor gefilmt wurden</w:t>
      </w:r>
      <w:r w:rsidR="0071435D">
        <w:rPr>
          <w:rFonts w:cs="Arial"/>
          <w:sz w:val="21"/>
          <w:szCs w:val="21"/>
        </w:rPr>
        <w:t>.</w:t>
      </w:r>
    </w:p>
    <w:p w14:paraId="677A5760" w14:textId="2F56FE21" w:rsidR="006E25C1" w:rsidRPr="006E25C1" w:rsidRDefault="006E25C1" w:rsidP="0071435D">
      <w:pPr>
        <w:ind w:right="502"/>
        <w:rPr>
          <w:rFonts w:cs="Arial"/>
          <w:sz w:val="21"/>
          <w:szCs w:val="21"/>
        </w:rPr>
      </w:pPr>
      <w:r w:rsidRPr="006E25C1">
        <w:rPr>
          <w:rFonts w:cs="Arial"/>
          <w:sz w:val="21"/>
          <w:szCs w:val="21"/>
        </w:rPr>
        <w:t>Foto: Thomas Marent</w:t>
      </w:r>
    </w:p>
    <w:p w14:paraId="5B76EC05" w14:textId="77777777" w:rsidR="006E25C1" w:rsidRPr="006E25C1" w:rsidRDefault="006E25C1" w:rsidP="006E25C1">
      <w:pPr>
        <w:ind w:left="-284" w:right="502"/>
        <w:rPr>
          <w:rFonts w:cs="Arial"/>
          <w:sz w:val="21"/>
          <w:szCs w:val="21"/>
        </w:rPr>
      </w:pPr>
    </w:p>
    <w:p w14:paraId="7C49561A" w14:textId="77777777" w:rsidR="006E25C1" w:rsidRPr="006E25C1" w:rsidRDefault="006E25C1" w:rsidP="0071435D">
      <w:pPr>
        <w:ind w:right="502"/>
        <w:rPr>
          <w:rFonts w:cs="Arial"/>
          <w:sz w:val="21"/>
          <w:szCs w:val="21"/>
        </w:rPr>
      </w:pPr>
      <w:r w:rsidRPr="006E25C1">
        <w:rPr>
          <w:rFonts w:cs="Arial"/>
          <w:b/>
          <w:bCs/>
          <w:sz w:val="21"/>
          <w:szCs w:val="21"/>
        </w:rPr>
        <w:t>Bild 2:</w:t>
      </w:r>
      <w:r w:rsidRPr="006E25C1">
        <w:rPr>
          <w:rFonts w:cs="Arial"/>
          <w:sz w:val="21"/>
          <w:szCs w:val="21"/>
        </w:rPr>
        <w:t xml:space="preserve"> Den deutschen Wildlife Filmpreis erhielt das Werk «Orcas – Herrscher der Meere» mit einzigartigen Aufnahmen des Meeresbiologen und Tierfilmers Florian Graner. Er zeigt die ausgeklügelten Jagdstrategien und das soziale Familienleben der Schwertwale.</w:t>
      </w:r>
    </w:p>
    <w:p w14:paraId="24791EEE" w14:textId="77777777" w:rsidR="006E25C1" w:rsidRPr="006E25C1" w:rsidRDefault="006E25C1" w:rsidP="0071435D">
      <w:pPr>
        <w:ind w:right="502"/>
        <w:rPr>
          <w:rFonts w:cs="Arial"/>
          <w:sz w:val="21"/>
          <w:szCs w:val="21"/>
        </w:rPr>
      </w:pPr>
      <w:r w:rsidRPr="006E25C1">
        <w:rPr>
          <w:rFonts w:cs="Arial"/>
          <w:sz w:val="21"/>
          <w:szCs w:val="21"/>
        </w:rPr>
        <w:t xml:space="preserve">Foto: </w:t>
      </w:r>
      <w:proofErr w:type="spellStart"/>
      <w:r w:rsidRPr="006E25C1">
        <w:rPr>
          <w:rFonts w:cs="Arial"/>
          <w:sz w:val="21"/>
          <w:szCs w:val="21"/>
        </w:rPr>
        <w:t>zVg</w:t>
      </w:r>
      <w:proofErr w:type="spellEnd"/>
      <w:r w:rsidRPr="006E25C1">
        <w:rPr>
          <w:rFonts w:cs="Arial"/>
          <w:sz w:val="21"/>
          <w:szCs w:val="21"/>
        </w:rPr>
        <w:t xml:space="preserve"> Filmfestival </w:t>
      </w:r>
      <w:proofErr w:type="spellStart"/>
      <w:r w:rsidRPr="006E25C1">
        <w:rPr>
          <w:rFonts w:cs="Arial"/>
          <w:sz w:val="21"/>
          <w:szCs w:val="21"/>
        </w:rPr>
        <w:t>NaturVision</w:t>
      </w:r>
      <w:proofErr w:type="spellEnd"/>
      <w:r w:rsidRPr="006E25C1">
        <w:rPr>
          <w:rFonts w:cs="Arial"/>
          <w:sz w:val="21"/>
          <w:szCs w:val="21"/>
        </w:rPr>
        <w:t xml:space="preserve"> / Florian Graner</w:t>
      </w:r>
    </w:p>
    <w:p w14:paraId="55A45120" w14:textId="77777777" w:rsidR="006E25C1" w:rsidRPr="006E25C1" w:rsidRDefault="006E25C1" w:rsidP="006E25C1">
      <w:pPr>
        <w:ind w:left="-284" w:right="502"/>
        <w:rPr>
          <w:rFonts w:cs="Arial"/>
          <w:sz w:val="21"/>
          <w:szCs w:val="21"/>
        </w:rPr>
      </w:pPr>
    </w:p>
    <w:p w14:paraId="1BC9091A" w14:textId="77777777" w:rsidR="006E25C1" w:rsidRPr="006E25C1" w:rsidRDefault="006E25C1" w:rsidP="0071435D">
      <w:pPr>
        <w:ind w:right="502"/>
        <w:rPr>
          <w:rFonts w:cs="Arial"/>
          <w:sz w:val="21"/>
          <w:szCs w:val="21"/>
        </w:rPr>
      </w:pPr>
      <w:r w:rsidRPr="006E25C1">
        <w:rPr>
          <w:rFonts w:cs="Arial"/>
          <w:b/>
          <w:sz w:val="21"/>
          <w:szCs w:val="21"/>
        </w:rPr>
        <w:t>Bild 3:</w:t>
      </w:r>
      <w:r w:rsidRPr="006E25C1">
        <w:rPr>
          <w:rFonts w:cs="Arial"/>
          <w:sz w:val="21"/>
          <w:szCs w:val="21"/>
        </w:rPr>
        <w:t xml:space="preserve"> Der Schweizer Tierfilmer Roman Willi hat für seine überwältigenden Aufnahmen von Insekten den </w:t>
      </w:r>
      <w:proofErr w:type="spellStart"/>
      <w:r w:rsidRPr="006E25C1">
        <w:rPr>
          <w:rFonts w:cs="Arial"/>
          <w:sz w:val="21"/>
          <w:szCs w:val="21"/>
        </w:rPr>
        <w:t>NaturVision</w:t>
      </w:r>
      <w:proofErr w:type="spellEnd"/>
      <w:r w:rsidRPr="006E25C1">
        <w:rPr>
          <w:rFonts w:cs="Arial"/>
          <w:sz w:val="21"/>
          <w:szCs w:val="21"/>
        </w:rPr>
        <w:t xml:space="preserve"> Kurzfilmpreis erhalten. Er wird am Sonntagmittag für ein Publikumsgespräch vor Ort sein. </w:t>
      </w:r>
    </w:p>
    <w:p w14:paraId="0A6EE112" w14:textId="77777777" w:rsidR="006E25C1" w:rsidRPr="006E25C1" w:rsidRDefault="006E25C1" w:rsidP="0071435D">
      <w:pPr>
        <w:ind w:right="502"/>
        <w:rPr>
          <w:rFonts w:cs="Arial"/>
          <w:sz w:val="21"/>
          <w:szCs w:val="21"/>
        </w:rPr>
      </w:pPr>
      <w:r w:rsidRPr="006E25C1">
        <w:rPr>
          <w:rFonts w:cs="Arial"/>
          <w:sz w:val="21"/>
          <w:szCs w:val="21"/>
        </w:rPr>
        <w:t>Foto: Roman Willi</w:t>
      </w:r>
    </w:p>
    <w:p w14:paraId="36538FF2" w14:textId="77777777" w:rsidR="006E25C1" w:rsidRPr="006E25C1" w:rsidRDefault="006E25C1" w:rsidP="006E25C1">
      <w:pPr>
        <w:spacing w:line="330" w:lineRule="atLeast"/>
        <w:rPr>
          <w:rFonts w:cs="Arial"/>
          <w:bCs/>
          <w:color w:val="000000"/>
          <w:sz w:val="21"/>
          <w:szCs w:val="21"/>
        </w:rPr>
      </w:pPr>
    </w:p>
    <w:p w14:paraId="4F9A4C7E" w14:textId="77777777" w:rsidR="006E25C1" w:rsidRPr="006E25C1" w:rsidRDefault="006E25C1" w:rsidP="006E25C1">
      <w:pPr>
        <w:spacing w:line="330" w:lineRule="atLeast"/>
        <w:rPr>
          <w:rFonts w:cs="Arial"/>
          <w:bCs/>
          <w:color w:val="000000"/>
          <w:sz w:val="21"/>
          <w:szCs w:val="21"/>
        </w:rPr>
      </w:pPr>
    </w:p>
    <w:p w14:paraId="49307966" w14:textId="77777777" w:rsidR="006E25C1" w:rsidRPr="006E25C1" w:rsidRDefault="006E25C1" w:rsidP="006E25C1">
      <w:pPr>
        <w:spacing w:line="330" w:lineRule="atLeast"/>
        <w:rPr>
          <w:rFonts w:cs="Arial"/>
          <w:bCs/>
          <w:color w:val="000000"/>
          <w:sz w:val="21"/>
          <w:szCs w:val="21"/>
        </w:rPr>
      </w:pPr>
    </w:p>
    <w:p w14:paraId="2733D0BF" w14:textId="77777777" w:rsidR="006E25C1" w:rsidRPr="006E25C1" w:rsidRDefault="006E25C1" w:rsidP="006E25C1">
      <w:pPr>
        <w:spacing w:line="330" w:lineRule="atLeast"/>
        <w:rPr>
          <w:rFonts w:cs="Arial"/>
          <w:bCs/>
          <w:color w:val="000000"/>
          <w:sz w:val="21"/>
          <w:szCs w:val="21"/>
        </w:rPr>
      </w:pPr>
    </w:p>
    <w:p w14:paraId="5777DD78" w14:textId="77777777" w:rsidR="006E25C1" w:rsidRPr="006E25C1" w:rsidRDefault="006E25C1" w:rsidP="006E25C1">
      <w:pPr>
        <w:spacing w:line="330" w:lineRule="atLeast"/>
        <w:rPr>
          <w:rFonts w:cs="Arial"/>
          <w:bCs/>
          <w:color w:val="000000"/>
          <w:sz w:val="21"/>
          <w:szCs w:val="21"/>
        </w:rPr>
      </w:pPr>
    </w:p>
    <w:sectPr w:rsidR="006E25C1" w:rsidRPr="006E25C1" w:rsidSect="00AF15F8">
      <w:headerReference w:type="default" r:id="rId12"/>
      <w:footerReference w:type="default" r:id="rId13"/>
      <w:pgSz w:w="11906" w:h="16838" w:code="9"/>
      <w:pgMar w:top="3311" w:right="1418" w:bottom="1701" w:left="1418" w:header="567"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15458" w14:textId="77777777" w:rsidR="002A6F21" w:rsidRDefault="002A6F21" w:rsidP="00681C82">
      <w:pPr>
        <w:spacing w:line="240" w:lineRule="auto"/>
      </w:pPr>
      <w:r>
        <w:separator/>
      </w:r>
    </w:p>
  </w:endnote>
  <w:endnote w:type="continuationSeparator" w:id="0">
    <w:p w14:paraId="05D5D9F6" w14:textId="77777777" w:rsidR="002A6F21" w:rsidRDefault="002A6F21" w:rsidP="00681C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DDBA" w14:textId="2EEA6FD0" w:rsidR="001424BF" w:rsidRDefault="001424BF">
    <w:pPr>
      <w:pStyle w:val="Fuzeile"/>
    </w:pPr>
    <w:r>
      <w:tab/>
      <w:t xml:space="preserve">Seite </w:t>
    </w:r>
    <w:r>
      <w:fldChar w:fldCharType="begin"/>
    </w:r>
    <w:r>
      <w:instrText xml:space="preserve"> PAGE  </w:instrText>
    </w:r>
    <w:r>
      <w:fldChar w:fldCharType="separate"/>
    </w:r>
    <w:r w:rsidR="000371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C7B0D" w14:textId="77777777" w:rsidR="002A6F21" w:rsidRDefault="002A6F21" w:rsidP="00681C82">
      <w:pPr>
        <w:spacing w:line="240" w:lineRule="auto"/>
      </w:pPr>
      <w:r>
        <w:separator/>
      </w:r>
    </w:p>
  </w:footnote>
  <w:footnote w:type="continuationSeparator" w:id="0">
    <w:p w14:paraId="65DE7447" w14:textId="77777777" w:rsidR="002A6F21" w:rsidRDefault="002A6F21" w:rsidP="00681C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DB354" w14:textId="77777777" w:rsidR="001424BF" w:rsidRDefault="001424BF">
    <w:pPr>
      <w:pStyle w:val="Kopfzeile"/>
    </w:pPr>
    <w:r>
      <w:rPr>
        <w:noProof/>
        <w:lang w:val="de-DE" w:eastAsia="de-DE"/>
      </w:rPr>
      <w:drawing>
        <wp:anchor distT="0" distB="0" distL="114300" distR="114300" simplePos="0" relativeHeight="251659264" behindDoc="0" locked="1" layoutInCell="1" allowOverlap="1" wp14:anchorId="43860199" wp14:editId="06F82DA4">
          <wp:simplePos x="0" y="0"/>
          <wp:positionH relativeFrom="page">
            <wp:posOffset>864235</wp:posOffset>
          </wp:positionH>
          <wp:positionV relativeFrom="page">
            <wp:posOffset>9807575</wp:posOffset>
          </wp:positionV>
          <wp:extent cx="2171700" cy="571500"/>
          <wp:effectExtent l="0" t="0" r="12700" b="12700"/>
          <wp:wrapNone/>
          <wp:docPr id="2" name="fuss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71700" cy="5715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0" behindDoc="0" locked="1" layoutInCell="1" allowOverlap="1" wp14:anchorId="79FBA4FF" wp14:editId="45F5C239">
          <wp:simplePos x="0" y="0"/>
          <wp:positionH relativeFrom="page">
            <wp:posOffset>864235</wp:posOffset>
          </wp:positionH>
          <wp:positionV relativeFrom="page">
            <wp:posOffset>323850</wp:posOffset>
          </wp:positionV>
          <wp:extent cx="2228400" cy="767880"/>
          <wp:effectExtent l="0" t="0" r="6985" b="0"/>
          <wp:wrapNone/>
          <wp:docPr id="1"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28400" cy="7678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875"/>
    <w:rsid w:val="00014388"/>
    <w:rsid w:val="00034222"/>
    <w:rsid w:val="00037133"/>
    <w:rsid w:val="0004241B"/>
    <w:rsid w:val="00042E09"/>
    <w:rsid w:val="000456D1"/>
    <w:rsid w:val="0004620F"/>
    <w:rsid w:val="00053CB3"/>
    <w:rsid w:val="00056378"/>
    <w:rsid w:val="00070803"/>
    <w:rsid w:val="00085BA2"/>
    <w:rsid w:val="000924E3"/>
    <w:rsid w:val="00094A5F"/>
    <w:rsid w:val="000A1A02"/>
    <w:rsid w:val="000B2B79"/>
    <w:rsid w:val="000B4BBA"/>
    <w:rsid w:val="000C0BD8"/>
    <w:rsid w:val="000F2826"/>
    <w:rsid w:val="000F5229"/>
    <w:rsid w:val="00102CFE"/>
    <w:rsid w:val="0010405B"/>
    <w:rsid w:val="0010719D"/>
    <w:rsid w:val="00107CBB"/>
    <w:rsid w:val="001143E4"/>
    <w:rsid w:val="001332DC"/>
    <w:rsid w:val="00133E4D"/>
    <w:rsid w:val="00134326"/>
    <w:rsid w:val="001424BF"/>
    <w:rsid w:val="00150414"/>
    <w:rsid w:val="00150D6C"/>
    <w:rsid w:val="00154C2E"/>
    <w:rsid w:val="00155B66"/>
    <w:rsid w:val="00164D7E"/>
    <w:rsid w:val="00170D9E"/>
    <w:rsid w:val="00180BAB"/>
    <w:rsid w:val="00184E9B"/>
    <w:rsid w:val="0018568B"/>
    <w:rsid w:val="001965B4"/>
    <w:rsid w:val="001A3611"/>
    <w:rsid w:val="001B4981"/>
    <w:rsid w:val="001D2485"/>
    <w:rsid w:val="001D3A67"/>
    <w:rsid w:val="001E0E83"/>
    <w:rsid w:val="001F0F08"/>
    <w:rsid w:val="002052F9"/>
    <w:rsid w:val="002061DB"/>
    <w:rsid w:val="002105BB"/>
    <w:rsid w:val="00212DD3"/>
    <w:rsid w:val="00215959"/>
    <w:rsid w:val="002502B0"/>
    <w:rsid w:val="0026666E"/>
    <w:rsid w:val="00266AE7"/>
    <w:rsid w:val="002675CF"/>
    <w:rsid w:val="00271863"/>
    <w:rsid w:val="00282E24"/>
    <w:rsid w:val="002838E1"/>
    <w:rsid w:val="00285AD2"/>
    <w:rsid w:val="002A473F"/>
    <w:rsid w:val="002A6F21"/>
    <w:rsid w:val="002C5503"/>
    <w:rsid w:val="002D64DD"/>
    <w:rsid w:val="002D695D"/>
    <w:rsid w:val="002E7B61"/>
    <w:rsid w:val="002F040F"/>
    <w:rsid w:val="002F4AE2"/>
    <w:rsid w:val="00314D27"/>
    <w:rsid w:val="003155B2"/>
    <w:rsid w:val="00315C1D"/>
    <w:rsid w:val="00316A9C"/>
    <w:rsid w:val="00322CF0"/>
    <w:rsid w:val="0033031A"/>
    <w:rsid w:val="00333989"/>
    <w:rsid w:val="00333F7F"/>
    <w:rsid w:val="00340FF9"/>
    <w:rsid w:val="0034265A"/>
    <w:rsid w:val="003476A7"/>
    <w:rsid w:val="00350EBB"/>
    <w:rsid w:val="003652DC"/>
    <w:rsid w:val="00381CBB"/>
    <w:rsid w:val="003838FC"/>
    <w:rsid w:val="00385AAF"/>
    <w:rsid w:val="003B49A2"/>
    <w:rsid w:val="003B66F4"/>
    <w:rsid w:val="003C0B88"/>
    <w:rsid w:val="003D58BF"/>
    <w:rsid w:val="003D5E82"/>
    <w:rsid w:val="003E14BF"/>
    <w:rsid w:val="003E2C58"/>
    <w:rsid w:val="003E46B9"/>
    <w:rsid w:val="00402196"/>
    <w:rsid w:val="0040338C"/>
    <w:rsid w:val="00404954"/>
    <w:rsid w:val="004123C2"/>
    <w:rsid w:val="00413F63"/>
    <w:rsid w:val="00414AF8"/>
    <w:rsid w:val="00415B79"/>
    <w:rsid w:val="00417B3E"/>
    <w:rsid w:val="004202F9"/>
    <w:rsid w:val="00422531"/>
    <w:rsid w:val="00426BA6"/>
    <w:rsid w:val="00430B02"/>
    <w:rsid w:val="004409D5"/>
    <w:rsid w:val="00455116"/>
    <w:rsid w:val="00465B29"/>
    <w:rsid w:val="0048247A"/>
    <w:rsid w:val="00492B56"/>
    <w:rsid w:val="00495B64"/>
    <w:rsid w:val="004D214E"/>
    <w:rsid w:val="004D350B"/>
    <w:rsid w:val="004D65BE"/>
    <w:rsid w:val="004D7D20"/>
    <w:rsid w:val="004E3191"/>
    <w:rsid w:val="004F16E5"/>
    <w:rsid w:val="004F4DF4"/>
    <w:rsid w:val="00503EDA"/>
    <w:rsid w:val="00515AB1"/>
    <w:rsid w:val="00525EEC"/>
    <w:rsid w:val="00525EF5"/>
    <w:rsid w:val="00543E3C"/>
    <w:rsid w:val="00552651"/>
    <w:rsid w:val="00552732"/>
    <w:rsid w:val="00571195"/>
    <w:rsid w:val="00577F99"/>
    <w:rsid w:val="0058365D"/>
    <w:rsid w:val="005847C4"/>
    <w:rsid w:val="00585E4B"/>
    <w:rsid w:val="005904C2"/>
    <w:rsid w:val="00597FCA"/>
    <w:rsid w:val="005B6813"/>
    <w:rsid w:val="005C0F4C"/>
    <w:rsid w:val="005E01E0"/>
    <w:rsid w:val="005E0BB6"/>
    <w:rsid w:val="005F16BA"/>
    <w:rsid w:val="005F2710"/>
    <w:rsid w:val="005F4496"/>
    <w:rsid w:val="005F69B4"/>
    <w:rsid w:val="005F7971"/>
    <w:rsid w:val="0060452E"/>
    <w:rsid w:val="00606889"/>
    <w:rsid w:val="0061346E"/>
    <w:rsid w:val="0061483F"/>
    <w:rsid w:val="00620046"/>
    <w:rsid w:val="006202C2"/>
    <w:rsid w:val="00624EA0"/>
    <w:rsid w:val="00634ADD"/>
    <w:rsid w:val="006473A3"/>
    <w:rsid w:val="00647542"/>
    <w:rsid w:val="00651AF6"/>
    <w:rsid w:val="006542BD"/>
    <w:rsid w:val="006545FD"/>
    <w:rsid w:val="006578A8"/>
    <w:rsid w:val="0066193A"/>
    <w:rsid w:val="00681800"/>
    <w:rsid w:val="00681C82"/>
    <w:rsid w:val="006823E0"/>
    <w:rsid w:val="006922C0"/>
    <w:rsid w:val="00692AC9"/>
    <w:rsid w:val="0069632F"/>
    <w:rsid w:val="006A7820"/>
    <w:rsid w:val="006C287D"/>
    <w:rsid w:val="006C5B88"/>
    <w:rsid w:val="006E25C1"/>
    <w:rsid w:val="006E46CD"/>
    <w:rsid w:val="006E6114"/>
    <w:rsid w:val="007038AF"/>
    <w:rsid w:val="007113CA"/>
    <w:rsid w:val="0071435D"/>
    <w:rsid w:val="007143C3"/>
    <w:rsid w:val="00715BF6"/>
    <w:rsid w:val="00721B31"/>
    <w:rsid w:val="00725D00"/>
    <w:rsid w:val="0072699E"/>
    <w:rsid w:val="00734A46"/>
    <w:rsid w:val="00746B19"/>
    <w:rsid w:val="00746BCE"/>
    <w:rsid w:val="00751D4F"/>
    <w:rsid w:val="00753E57"/>
    <w:rsid w:val="00755D79"/>
    <w:rsid w:val="00761683"/>
    <w:rsid w:val="00780B66"/>
    <w:rsid w:val="00787979"/>
    <w:rsid w:val="00793843"/>
    <w:rsid w:val="007A2D94"/>
    <w:rsid w:val="007B00F1"/>
    <w:rsid w:val="007B0512"/>
    <w:rsid w:val="007B36CE"/>
    <w:rsid w:val="007B4AC6"/>
    <w:rsid w:val="007C4A62"/>
    <w:rsid w:val="007D6F67"/>
    <w:rsid w:val="007E1817"/>
    <w:rsid w:val="007E1FF6"/>
    <w:rsid w:val="007E356D"/>
    <w:rsid w:val="007F5468"/>
    <w:rsid w:val="007F5FD6"/>
    <w:rsid w:val="008069A4"/>
    <w:rsid w:val="00807706"/>
    <w:rsid w:val="00813A06"/>
    <w:rsid w:val="008217F0"/>
    <w:rsid w:val="0083144A"/>
    <w:rsid w:val="008340D0"/>
    <w:rsid w:val="00837032"/>
    <w:rsid w:val="008433E7"/>
    <w:rsid w:val="0085195F"/>
    <w:rsid w:val="00852510"/>
    <w:rsid w:val="00852F2D"/>
    <w:rsid w:val="00857697"/>
    <w:rsid w:val="0086038F"/>
    <w:rsid w:val="008654A3"/>
    <w:rsid w:val="00866030"/>
    <w:rsid w:val="00866A18"/>
    <w:rsid w:val="00874FDF"/>
    <w:rsid w:val="00875572"/>
    <w:rsid w:val="00882506"/>
    <w:rsid w:val="00887BC7"/>
    <w:rsid w:val="008A1D0A"/>
    <w:rsid w:val="008B261D"/>
    <w:rsid w:val="008B6861"/>
    <w:rsid w:val="008D3434"/>
    <w:rsid w:val="008D3A9F"/>
    <w:rsid w:val="008D500F"/>
    <w:rsid w:val="008D67EA"/>
    <w:rsid w:val="008E0BB1"/>
    <w:rsid w:val="008E1714"/>
    <w:rsid w:val="00906489"/>
    <w:rsid w:val="0090676C"/>
    <w:rsid w:val="0090721C"/>
    <w:rsid w:val="009161C4"/>
    <w:rsid w:val="00920743"/>
    <w:rsid w:val="00924492"/>
    <w:rsid w:val="0093025E"/>
    <w:rsid w:val="00932C5C"/>
    <w:rsid w:val="00934231"/>
    <w:rsid w:val="009452C7"/>
    <w:rsid w:val="009467F2"/>
    <w:rsid w:val="00950CBA"/>
    <w:rsid w:val="00950E3C"/>
    <w:rsid w:val="00950E44"/>
    <w:rsid w:val="00950F2B"/>
    <w:rsid w:val="009577BF"/>
    <w:rsid w:val="009758B5"/>
    <w:rsid w:val="00977937"/>
    <w:rsid w:val="009866ED"/>
    <w:rsid w:val="00992C1C"/>
    <w:rsid w:val="00993304"/>
    <w:rsid w:val="009957FA"/>
    <w:rsid w:val="00997563"/>
    <w:rsid w:val="009A1580"/>
    <w:rsid w:val="009A15FF"/>
    <w:rsid w:val="009B2E1F"/>
    <w:rsid w:val="009C11A1"/>
    <w:rsid w:val="009C3C86"/>
    <w:rsid w:val="009D5780"/>
    <w:rsid w:val="009D7773"/>
    <w:rsid w:val="009E1402"/>
    <w:rsid w:val="009E61F6"/>
    <w:rsid w:val="009E7B31"/>
    <w:rsid w:val="009F0114"/>
    <w:rsid w:val="00A14CF4"/>
    <w:rsid w:val="00A1575E"/>
    <w:rsid w:val="00A2027D"/>
    <w:rsid w:val="00A27F97"/>
    <w:rsid w:val="00A32B19"/>
    <w:rsid w:val="00A368BB"/>
    <w:rsid w:val="00A37AD9"/>
    <w:rsid w:val="00A5127D"/>
    <w:rsid w:val="00A54875"/>
    <w:rsid w:val="00A66DDC"/>
    <w:rsid w:val="00A7462C"/>
    <w:rsid w:val="00A80F92"/>
    <w:rsid w:val="00A84D43"/>
    <w:rsid w:val="00A926FE"/>
    <w:rsid w:val="00A949AC"/>
    <w:rsid w:val="00AA03F9"/>
    <w:rsid w:val="00AA10D7"/>
    <w:rsid w:val="00AA15A5"/>
    <w:rsid w:val="00AA250D"/>
    <w:rsid w:val="00AA5487"/>
    <w:rsid w:val="00AA75EF"/>
    <w:rsid w:val="00AC15A9"/>
    <w:rsid w:val="00AC7048"/>
    <w:rsid w:val="00AD3C46"/>
    <w:rsid w:val="00AD69F1"/>
    <w:rsid w:val="00AE314F"/>
    <w:rsid w:val="00AF15F8"/>
    <w:rsid w:val="00AF6191"/>
    <w:rsid w:val="00B01EAC"/>
    <w:rsid w:val="00B07399"/>
    <w:rsid w:val="00B14129"/>
    <w:rsid w:val="00B223F8"/>
    <w:rsid w:val="00B2653A"/>
    <w:rsid w:val="00B417B6"/>
    <w:rsid w:val="00B4399C"/>
    <w:rsid w:val="00B6749B"/>
    <w:rsid w:val="00B744D9"/>
    <w:rsid w:val="00B95162"/>
    <w:rsid w:val="00BA6B2F"/>
    <w:rsid w:val="00BB327E"/>
    <w:rsid w:val="00BB5A1C"/>
    <w:rsid w:val="00BC5460"/>
    <w:rsid w:val="00BC6619"/>
    <w:rsid w:val="00BC6D50"/>
    <w:rsid w:val="00BD4461"/>
    <w:rsid w:val="00BF0C3F"/>
    <w:rsid w:val="00BF6AE6"/>
    <w:rsid w:val="00C00A6C"/>
    <w:rsid w:val="00C03236"/>
    <w:rsid w:val="00C040BA"/>
    <w:rsid w:val="00C04CB3"/>
    <w:rsid w:val="00C11752"/>
    <w:rsid w:val="00C1358B"/>
    <w:rsid w:val="00C16F33"/>
    <w:rsid w:val="00C2692F"/>
    <w:rsid w:val="00C269D8"/>
    <w:rsid w:val="00C41CE1"/>
    <w:rsid w:val="00C621CD"/>
    <w:rsid w:val="00C62BAA"/>
    <w:rsid w:val="00C647C1"/>
    <w:rsid w:val="00C6517C"/>
    <w:rsid w:val="00C71473"/>
    <w:rsid w:val="00C73041"/>
    <w:rsid w:val="00C81935"/>
    <w:rsid w:val="00C94BC9"/>
    <w:rsid w:val="00C9776E"/>
    <w:rsid w:val="00CB2C4C"/>
    <w:rsid w:val="00CC03A5"/>
    <w:rsid w:val="00CD38EC"/>
    <w:rsid w:val="00CF0C58"/>
    <w:rsid w:val="00CF2DBE"/>
    <w:rsid w:val="00CF74F0"/>
    <w:rsid w:val="00D07105"/>
    <w:rsid w:val="00D269E6"/>
    <w:rsid w:val="00D50879"/>
    <w:rsid w:val="00D60E07"/>
    <w:rsid w:val="00D754CB"/>
    <w:rsid w:val="00D8586C"/>
    <w:rsid w:val="00D94743"/>
    <w:rsid w:val="00DA07EF"/>
    <w:rsid w:val="00DA4F15"/>
    <w:rsid w:val="00DB127E"/>
    <w:rsid w:val="00DB5DEC"/>
    <w:rsid w:val="00DB7F2D"/>
    <w:rsid w:val="00DC1FEF"/>
    <w:rsid w:val="00DC664A"/>
    <w:rsid w:val="00DD4368"/>
    <w:rsid w:val="00DE1AB2"/>
    <w:rsid w:val="00DF0A1B"/>
    <w:rsid w:val="00DF0E64"/>
    <w:rsid w:val="00DF30F1"/>
    <w:rsid w:val="00DF5815"/>
    <w:rsid w:val="00E11F2F"/>
    <w:rsid w:val="00E14EB4"/>
    <w:rsid w:val="00E2105C"/>
    <w:rsid w:val="00E2762A"/>
    <w:rsid w:val="00E40D07"/>
    <w:rsid w:val="00E46D01"/>
    <w:rsid w:val="00E512F4"/>
    <w:rsid w:val="00E65BB8"/>
    <w:rsid w:val="00E666C1"/>
    <w:rsid w:val="00E70879"/>
    <w:rsid w:val="00E70C98"/>
    <w:rsid w:val="00E92662"/>
    <w:rsid w:val="00E936CC"/>
    <w:rsid w:val="00EB4FB9"/>
    <w:rsid w:val="00ED2ACD"/>
    <w:rsid w:val="00ED2BCD"/>
    <w:rsid w:val="00EE038B"/>
    <w:rsid w:val="00EF18E7"/>
    <w:rsid w:val="00F23614"/>
    <w:rsid w:val="00F2587D"/>
    <w:rsid w:val="00F30CF9"/>
    <w:rsid w:val="00F35F90"/>
    <w:rsid w:val="00F369D2"/>
    <w:rsid w:val="00F4174E"/>
    <w:rsid w:val="00F55DD1"/>
    <w:rsid w:val="00F57581"/>
    <w:rsid w:val="00F76350"/>
    <w:rsid w:val="00FB07B8"/>
    <w:rsid w:val="00FB2DBA"/>
    <w:rsid w:val="00FC6BCC"/>
    <w:rsid w:val="00FD7AAA"/>
    <w:rsid w:val="00FE47D9"/>
    <w:rsid w:val="00FE5A6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58F942"/>
  <w15:docId w15:val="{76594D7A-C6B8-964C-AD96-B08CE6381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3E3C"/>
  </w:style>
  <w:style w:type="paragraph" w:styleId="berschrift1">
    <w:name w:val="heading 1"/>
    <w:basedOn w:val="Standard"/>
    <w:next w:val="Standard"/>
    <w:link w:val="berschrift1Zchn"/>
    <w:uiPriority w:val="9"/>
    <w:rsid w:val="00BA6B2F"/>
    <w:pPr>
      <w:keepNext/>
      <w:keepLines/>
      <w:outlineLvl w:val="0"/>
    </w:pPr>
    <w:rPr>
      <w:rFonts w:asciiTheme="majorHAnsi" w:eastAsiaTheme="majorEastAsia" w:hAnsiTheme="majorHAnsi" w:cstheme="majorBidi"/>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1C8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81C82"/>
  </w:style>
  <w:style w:type="paragraph" w:styleId="Fuzeile">
    <w:name w:val="footer"/>
    <w:basedOn w:val="Standard"/>
    <w:link w:val="FuzeileZchn"/>
    <w:uiPriority w:val="99"/>
    <w:unhideWhenUsed/>
    <w:rsid w:val="00180BAB"/>
    <w:pPr>
      <w:tabs>
        <w:tab w:val="right" w:pos="9072"/>
      </w:tabs>
      <w:spacing w:line="180" w:lineRule="exact"/>
    </w:pPr>
    <w:rPr>
      <w:sz w:val="15"/>
    </w:rPr>
  </w:style>
  <w:style w:type="character" w:customStyle="1" w:styleId="FuzeileZchn">
    <w:name w:val="Fußzeile Zchn"/>
    <w:basedOn w:val="Absatz-Standardschriftart"/>
    <w:link w:val="Fuzeile"/>
    <w:uiPriority w:val="99"/>
    <w:rsid w:val="00180BAB"/>
    <w:rPr>
      <w:sz w:val="15"/>
    </w:rPr>
  </w:style>
  <w:style w:type="table" w:styleId="Tabellenraster">
    <w:name w:val="Table Grid"/>
    <w:basedOn w:val="NormaleTabelle"/>
    <w:uiPriority w:val="59"/>
    <w:rsid w:val="00AF15F8"/>
    <w:tblPr>
      <w:tblCellMar>
        <w:left w:w="0" w:type="dxa"/>
        <w:right w:w="0" w:type="dxa"/>
      </w:tblCellMar>
    </w:tblPr>
  </w:style>
  <w:style w:type="paragraph" w:customStyle="1" w:styleId="Betreff">
    <w:name w:val="Betreff"/>
    <w:basedOn w:val="Standard"/>
    <w:qFormat/>
    <w:rsid w:val="00AF15F8"/>
    <w:rPr>
      <w:b/>
    </w:rPr>
  </w:style>
  <w:style w:type="paragraph" w:customStyle="1" w:styleId="AbsenderNamen">
    <w:name w:val="Absender Namen"/>
    <w:basedOn w:val="Standard"/>
    <w:qFormat/>
    <w:rsid w:val="00AF15F8"/>
    <w:pPr>
      <w:tabs>
        <w:tab w:val="left" w:pos="2892"/>
      </w:tabs>
    </w:pPr>
  </w:style>
  <w:style w:type="character" w:customStyle="1" w:styleId="berschrift1Zchn">
    <w:name w:val="Überschrift 1 Zchn"/>
    <w:basedOn w:val="Absatz-Standardschriftart"/>
    <w:link w:val="berschrift1"/>
    <w:uiPriority w:val="9"/>
    <w:rsid w:val="00BA6B2F"/>
    <w:rPr>
      <w:rFonts w:asciiTheme="majorHAnsi" w:eastAsiaTheme="majorEastAsia" w:hAnsiTheme="majorHAnsi" w:cstheme="majorBidi"/>
      <w:b/>
      <w:bCs/>
      <w:szCs w:val="28"/>
    </w:rPr>
  </w:style>
  <w:style w:type="paragraph" w:styleId="Verzeichnis1">
    <w:name w:val="toc 1"/>
    <w:basedOn w:val="Standard"/>
    <w:next w:val="Standard"/>
    <w:autoRedefine/>
    <w:uiPriority w:val="39"/>
    <w:unhideWhenUsed/>
    <w:rsid w:val="00BA6B2F"/>
    <w:pPr>
      <w:spacing w:after="100"/>
    </w:pPr>
  </w:style>
  <w:style w:type="character" w:styleId="Hyperlink">
    <w:name w:val="Hyperlink"/>
    <w:basedOn w:val="Absatz-Standardschriftart"/>
    <w:uiPriority w:val="99"/>
    <w:unhideWhenUsed/>
    <w:rsid w:val="00BA6B2F"/>
    <w:rPr>
      <w:color w:val="0000FF" w:themeColor="hyperlink"/>
      <w:u w:val="single"/>
    </w:rPr>
  </w:style>
  <w:style w:type="paragraph" w:styleId="Sprechblasentext">
    <w:name w:val="Balloon Text"/>
    <w:basedOn w:val="Standard"/>
    <w:link w:val="SprechblasentextZchn"/>
    <w:uiPriority w:val="99"/>
    <w:semiHidden/>
    <w:unhideWhenUsed/>
    <w:rsid w:val="002838E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38E1"/>
    <w:rPr>
      <w:rFonts w:ascii="Tahoma" w:hAnsi="Tahoma" w:cs="Tahoma"/>
      <w:sz w:val="16"/>
      <w:szCs w:val="16"/>
    </w:rPr>
  </w:style>
  <w:style w:type="character" w:customStyle="1" w:styleId="apple-converted-space">
    <w:name w:val="apple-converted-space"/>
    <w:basedOn w:val="Absatz-Standardschriftart"/>
    <w:rsid w:val="00597FCA"/>
  </w:style>
  <w:style w:type="paragraph" w:styleId="StandardWeb">
    <w:name w:val="Normal (Web)"/>
    <w:basedOn w:val="Standard"/>
    <w:uiPriority w:val="99"/>
    <w:unhideWhenUsed/>
    <w:rsid w:val="00597FCA"/>
    <w:pPr>
      <w:spacing w:before="100" w:beforeAutospacing="1" w:after="100" w:afterAutospacing="1" w:line="240" w:lineRule="auto"/>
    </w:pPr>
    <w:rPr>
      <w:rFonts w:ascii="Times" w:hAnsi="Times" w:cs="Times New Roman"/>
      <w:lang w:eastAsia="de-DE"/>
    </w:rPr>
  </w:style>
  <w:style w:type="character" w:customStyle="1" w:styleId="NichtaufgelsteErwhnung1">
    <w:name w:val="Nicht aufgelöste Erwähnung1"/>
    <w:basedOn w:val="Absatz-Standardschriftart"/>
    <w:uiPriority w:val="99"/>
    <w:semiHidden/>
    <w:unhideWhenUsed/>
    <w:rsid w:val="009F0114"/>
    <w:rPr>
      <w:color w:val="605E5C"/>
      <w:shd w:val="clear" w:color="auto" w:fill="E1DFDD"/>
    </w:rPr>
  </w:style>
  <w:style w:type="character" w:styleId="Fett">
    <w:name w:val="Strong"/>
    <w:basedOn w:val="Absatz-Standardschriftart"/>
    <w:uiPriority w:val="22"/>
    <w:qFormat/>
    <w:rsid w:val="006C5B88"/>
    <w:rPr>
      <w:b/>
      <w:bCs/>
    </w:rPr>
  </w:style>
  <w:style w:type="character" w:styleId="NichtaufgelsteErwhnung">
    <w:name w:val="Unresolved Mention"/>
    <w:basedOn w:val="Absatz-Standardschriftart"/>
    <w:uiPriority w:val="99"/>
    <w:semiHidden/>
    <w:unhideWhenUsed/>
    <w:rsid w:val="00874FDF"/>
    <w:rPr>
      <w:color w:val="605E5C"/>
      <w:shd w:val="clear" w:color="auto" w:fill="E1DFDD"/>
    </w:rPr>
  </w:style>
  <w:style w:type="character" w:styleId="BesuchterLink">
    <w:name w:val="FollowedHyperlink"/>
    <w:basedOn w:val="Absatz-Standardschriftart"/>
    <w:uiPriority w:val="99"/>
    <w:semiHidden/>
    <w:unhideWhenUsed/>
    <w:rsid w:val="007938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3695">
      <w:bodyDiv w:val="1"/>
      <w:marLeft w:val="0"/>
      <w:marRight w:val="0"/>
      <w:marTop w:val="0"/>
      <w:marBottom w:val="0"/>
      <w:divBdr>
        <w:top w:val="none" w:sz="0" w:space="0" w:color="auto"/>
        <w:left w:val="none" w:sz="0" w:space="0" w:color="auto"/>
        <w:bottom w:val="none" w:sz="0" w:space="0" w:color="auto"/>
        <w:right w:val="none" w:sz="0" w:space="0" w:color="auto"/>
      </w:divBdr>
      <w:divsChild>
        <w:div w:id="1389646191">
          <w:marLeft w:val="0"/>
          <w:marRight w:val="0"/>
          <w:marTop w:val="0"/>
          <w:marBottom w:val="0"/>
          <w:divBdr>
            <w:top w:val="none" w:sz="0" w:space="0" w:color="auto"/>
            <w:left w:val="none" w:sz="0" w:space="0" w:color="auto"/>
            <w:bottom w:val="none" w:sz="0" w:space="0" w:color="auto"/>
            <w:right w:val="none" w:sz="0" w:space="0" w:color="auto"/>
          </w:divBdr>
        </w:div>
        <w:div w:id="658197120">
          <w:marLeft w:val="0"/>
          <w:marRight w:val="0"/>
          <w:marTop w:val="0"/>
          <w:marBottom w:val="0"/>
          <w:divBdr>
            <w:top w:val="none" w:sz="0" w:space="0" w:color="auto"/>
            <w:left w:val="none" w:sz="0" w:space="0" w:color="auto"/>
            <w:bottom w:val="none" w:sz="0" w:space="0" w:color="auto"/>
            <w:right w:val="none" w:sz="0" w:space="0" w:color="auto"/>
          </w:divBdr>
        </w:div>
        <w:div w:id="498231386">
          <w:marLeft w:val="0"/>
          <w:marRight w:val="0"/>
          <w:marTop w:val="0"/>
          <w:marBottom w:val="0"/>
          <w:divBdr>
            <w:top w:val="none" w:sz="0" w:space="0" w:color="auto"/>
            <w:left w:val="none" w:sz="0" w:space="0" w:color="auto"/>
            <w:bottom w:val="none" w:sz="0" w:space="0" w:color="auto"/>
            <w:right w:val="none" w:sz="0" w:space="0" w:color="auto"/>
          </w:divBdr>
        </w:div>
        <w:div w:id="1625499731">
          <w:marLeft w:val="0"/>
          <w:marRight w:val="0"/>
          <w:marTop w:val="0"/>
          <w:marBottom w:val="0"/>
          <w:divBdr>
            <w:top w:val="none" w:sz="0" w:space="0" w:color="auto"/>
            <w:left w:val="none" w:sz="0" w:space="0" w:color="auto"/>
            <w:bottom w:val="none" w:sz="0" w:space="0" w:color="auto"/>
            <w:right w:val="none" w:sz="0" w:space="0" w:color="auto"/>
          </w:divBdr>
        </w:div>
        <w:div w:id="265041150">
          <w:marLeft w:val="0"/>
          <w:marRight w:val="0"/>
          <w:marTop w:val="0"/>
          <w:marBottom w:val="0"/>
          <w:divBdr>
            <w:top w:val="none" w:sz="0" w:space="0" w:color="auto"/>
            <w:left w:val="none" w:sz="0" w:space="0" w:color="auto"/>
            <w:bottom w:val="none" w:sz="0" w:space="0" w:color="auto"/>
            <w:right w:val="none" w:sz="0" w:space="0" w:color="auto"/>
          </w:divBdr>
        </w:div>
      </w:divsChild>
    </w:div>
    <w:div w:id="169107953">
      <w:bodyDiv w:val="1"/>
      <w:marLeft w:val="0"/>
      <w:marRight w:val="0"/>
      <w:marTop w:val="0"/>
      <w:marBottom w:val="0"/>
      <w:divBdr>
        <w:top w:val="none" w:sz="0" w:space="0" w:color="auto"/>
        <w:left w:val="none" w:sz="0" w:space="0" w:color="auto"/>
        <w:bottom w:val="none" w:sz="0" w:space="0" w:color="auto"/>
        <w:right w:val="none" w:sz="0" w:space="0" w:color="auto"/>
      </w:divBdr>
      <w:divsChild>
        <w:div w:id="661205947">
          <w:marLeft w:val="0"/>
          <w:marRight w:val="0"/>
          <w:marTop w:val="0"/>
          <w:marBottom w:val="0"/>
          <w:divBdr>
            <w:top w:val="none" w:sz="0" w:space="0" w:color="auto"/>
            <w:left w:val="none" w:sz="0" w:space="0" w:color="auto"/>
            <w:bottom w:val="none" w:sz="0" w:space="0" w:color="auto"/>
            <w:right w:val="none" w:sz="0" w:space="0" w:color="auto"/>
          </w:divBdr>
        </w:div>
        <w:div w:id="580872874">
          <w:marLeft w:val="0"/>
          <w:marRight w:val="0"/>
          <w:marTop w:val="0"/>
          <w:marBottom w:val="0"/>
          <w:divBdr>
            <w:top w:val="none" w:sz="0" w:space="0" w:color="auto"/>
            <w:left w:val="none" w:sz="0" w:space="0" w:color="auto"/>
            <w:bottom w:val="none" w:sz="0" w:space="0" w:color="auto"/>
            <w:right w:val="none" w:sz="0" w:space="0" w:color="auto"/>
          </w:divBdr>
        </w:div>
        <w:div w:id="628124651">
          <w:marLeft w:val="0"/>
          <w:marRight w:val="0"/>
          <w:marTop w:val="0"/>
          <w:marBottom w:val="0"/>
          <w:divBdr>
            <w:top w:val="none" w:sz="0" w:space="0" w:color="auto"/>
            <w:left w:val="none" w:sz="0" w:space="0" w:color="auto"/>
            <w:bottom w:val="none" w:sz="0" w:space="0" w:color="auto"/>
            <w:right w:val="none" w:sz="0" w:space="0" w:color="auto"/>
          </w:divBdr>
        </w:div>
        <w:div w:id="808279067">
          <w:marLeft w:val="0"/>
          <w:marRight w:val="0"/>
          <w:marTop w:val="0"/>
          <w:marBottom w:val="0"/>
          <w:divBdr>
            <w:top w:val="none" w:sz="0" w:space="0" w:color="auto"/>
            <w:left w:val="none" w:sz="0" w:space="0" w:color="auto"/>
            <w:bottom w:val="none" w:sz="0" w:space="0" w:color="auto"/>
            <w:right w:val="none" w:sz="0" w:space="0" w:color="auto"/>
          </w:divBdr>
        </w:div>
        <w:div w:id="550653422">
          <w:marLeft w:val="0"/>
          <w:marRight w:val="0"/>
          <w:marTop w:val="0"/>
          <w:marBottom w:val="0"/>
          <w:divBdr>
            <w:top w:val="none" w:sz="0" w:space="0" w:color="auto"/>
            <w:left w:val="none" w:sz="0" w:space="0" w:color="auto"/>
            <w:bottom w:val="none" w:sz="0" w:space="0" w:color="auto"/>
            <w:right w:val="none" w:sz="0" w:space="0" w:color="auto"/>
          </w:divBdr>
        </w:div>
        <w:div w:id="942112010">
          <w:marLeft w:val="0"/>
          <w:marRight w:val="0"/>
          <w:marTop w:val="0"/>
          <w:marBottom w:val="0"/>
          <w:divBdr>
            <w:top w:val="none" w:sz="0" w:space="0" w:color="auto"/>
            <w:left w:val="none" w:sz="0" w:space="0" w:color="auto"/>
            <w:bottom w:val="none" w:sz="0" w:space="0" w:color="auto"/>
            <w:right w:val="none" w:sz="0" w:space="0" w:color="auto"/>
          </w:divBdr>
        </w:div>
      </w:divsChild>
    </w:div>
    <w:div w:id="389353876">
      <w:bodyDiv w:val="1"/>
      <w:marLeft w:val="0"/>
      <w:marRight w:val="0"/>
      <w:marTop w:val="0"/>
      <w:marBottom w:val="0"/>
      <w:divBdr>
        <w:top w:val="none" w:sz="0" w:space="0" w:color="auto"/>
        <w:left w:val="none" w:sz="0" w:space="0" w:color="auto"/>
        <w:bottom w:val="none" w:sz="0" w:space="0" w:color="auto"/>
        <w:right w:val="none" w:sz="0" w:space="0" w:color="auto"/>
      </w:divBdr>
    </w:div>
    <w:div w:id="505368768">
      <w:bodyDiv w:val="1"/>
      <w:marLeft w:val="0"/>
      <w:marRight w:val="0"/>
      <w:marTop w:val="0"/>
      <w:marBottom w:val="0"/>
      <w:divBdr>
        <w:top w:val="none" w:sz="0" w:space="0" w:color="auto"/>
        <w:left w:val="none" w:sz="0" w:space="0" w:color="auto"/>
        <w:bottom w:val="none" w:sz="0" w:space="0" w:color="auto"/>
        <w:right w:val="none" w:sz="0" w:space="0" w:color="auto"/>
      </w:divBdr>
      <w:divsChild>
        <w:div w:id="1170682719">
          <w:marLeft w:val="0"/>
          <w:marRight w:val="0"/>
          <w:marTop w:val="0"/>
          <w:marBottom w:val="0"/>
          <w:divBdr>
            <w:top w:val="none" w:sz="0" w:space="0" w:color="auto"/>
            <w:left w:val="none" w:sz="0" w:space="0" w:color="auto"/>
            <w:bottom w:val="none" w:sz="0" w:space="0" w:color="auto"/>
            <w:right w:val="none" w:sz="0" w:space="0" w:color="auto"/>
          </w:divBdr>
        </w:div>
      </w:divsChild>
    </w:div>
    <w:div w:id="613707500">
      <w:bodyDiv w:val="1"/>
      <w:marLeft w:val="0"/>
      <w:marRight w:val="0"/>
      <w:marTop w:val="0"/>
      <w:marBottom w:val="0"/>
      <w:divBdr>
        <w:top w:val="none" w:sz="0" w:space="0" w:color="auto"/>
        <w:left w:val="none" w:sz="0" w:space="0" w:color="auto"/>
        <w:bottom w:val="none" w:sz="0" w:space="0" w:color="auto"/>
        <w:right w:val="none" w:sz="0" w:space="0" w:color="auto"/>
      </w:divBdr>
    </w:div>
    <w:div w:id="761879961">
      <w:bodyDiv w:val="1"/>
      <w:marLeft w:val="0"/>
      <w:marRight w:val="0"/>
      <w:marTop w:val="0"/>
      <w:marBottom w:val="0"/>
      <w:divBdr>
        <w:top w:val="none" w:sz="0" w:space="0" w:color="auto"/>
        <w:left w:val="none" w:sz="0" w:space="0" w:color="auto"/>
        <w:bottom w:val="none" w:sz="0" w:space="0" w:color="auto"/>
        <w:right w:val="none" w:sz="0" w:space="0" w:color="auto"/>
      </w:divBdr>
    </w:div>
    <w:div w:id="762456316">
      <w:bodyDiv w:val="1"/>
      <w:marLeft w:val="0"/>
      <w:marRight w:val="0"/>
      <w:marTop w:val="0"/>
      <w:marBottom w:val="0"/>
      <w:divBdr>
        <w:top w:val="none" w:sz="0" w:space="0" w:color="auto"/>
        <w:left w:val="none" w:sz="0" w:space="0" w:color="auto"/>
        <w:bottom w:val="none" w:sz="0" w:space="0" w:color="auto"/>
        <w:right w:val="none" w:sz="0" w:space="0" w:color="auto"/>
      </w:divBdr>
    </w:div>
    <w:div w:id="775834814">
      <w:bodyDiv w:val="1"/>
      <w:marLeft w:val="0"/>
      <w:marRight w:val="0"/>
      <w:marTop w:val="0"/>
      <w:marBottom w:val="0"/>
      <w:divBdr>
        <w:top w:val="none" w:sz="0" w:space="0" w:color="auto"/>
        <w:left w:val="none" w:sz="0" w:space="0" w:color="auto"/>
        <w:bottom w:val="none" w:sz="0" w:space="0" w:color="auto"/>
        <w:right w:val="none" w:sz="0" w:space="0" w:color="auto"/>
      </w:divBdr>
      <w:divsChild>
        <w:div w:id="1988508961">
          <w:marLeft w:val="0"/>
          <w:marRight w:val="0"/>
          <w:marTop w:val="0"/>
          <w:marBottom w:val="0"/>
          <w:divBdr>
            <w:top w:val="none" w:sz="0" w:space="0" w:color="auto"/>
            <w:left w:val="none" w:sz="0" w:space="0" w:color="auto"/>
            <w:bottom w:val="none" w:sz="0" w:space="0" w:color="auto"/>
            <w:right w:val="none" w:sz="0" w:space="0" w:color="auto"/>
          </w:divBdr>
          <w:divsChild>
            <w:div w:id="411631993">
              <w:marLeft w:val="0"/>
              <w:marRight w:val="0"/>
              <w:marTop w:val="0"/>
              <w:marBottom w:val="0"/>
              <w:divBdr>
                <w:top w:val="none" w:sz="0" w:space="0" w:color="auto"/>
                <w:left w:val="none" w:sz="0" w:space="0" w:color="auto"/>
                <w:bottom w:val="none" w:sz="0" w:space="0" w:color="auto"/>
                <w:right w:val="none" w:sz="0" w:space="0" w:color="auto"/>
              </w:divBdr>
              <w:divsChild>
                <w:div w:id="15427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6698">
      <w:bodyDiv w:val="1"/>
      <w:marLeft w:val="0"/>
      <w:marRight w:val="0"/>
      <w:marTop w:val="0"/>
      <w:marBottom w:val="0"/>
      <w:divBdr>
        <w:top w:val="none" w:sz="0" w:space="0" w:color="auto"/>
        <w:left w:val="none" w:sz="0" w:space="0" w:color="auto"/>
        <w:bottom w:val="none" w:sz="0" w:space="0" w:color="auto"/>
        <w:right w:val="none" w:sz="0" w:space="0" w:color="auto"/>
      </w:divBdr>
    </w:div>
    <w:div w:id="1142119912">
      <w:bodyDiv w:val="1"/>
      <w:marLeft w:val="0"/>
      <w:marRight w:val="0"/>
      <w:marTop w:val="0"/>
      <w:marBottom w:val="0"/>
      <w:divBdr>
        <w:top w:val="none" w:sz="0" w:space="0" w:color="auto"/>
        <w:left w:val="none" w:sz="0" w:space="0" w:color="auto"/>
        <w:bottom w:val="none" w:sz="0" w:space="0" w:color="auto"/>
        <w:right w:val="none" w:sz="0" w:space="0" w:color="auto"/>
      </w:divBdr>
      <w:divsChild>
        <w:div w:id="268438047">
          <w:marLeft w:val="0"/>
          <w:marRight w:val="0"/>
          <w:marTop w:val="0"/>
          <w:marBottom w:val="0"/>
          <w:divBdr>
            <w:top w:val="none" w:sz="0" w:space="0" w:color="auto"/>
            <w:left w:val="none" w:sz="0" w:space="0" w:color="auto"/>
            <w:bottom w:val="none" w:sz="0" w:space="0" w:color="auto"/>
            <w:right w:val="none" w:sz="0" w:space="0" w:color="auto"/>
          </w:divBdr>
        </w:div>
      </w:divsChild>
    </w:div>
    <w:div w:id="1450927070">
      <w:bodyDiv w:val="1"/>
      <w:marLeft w:val="0"/>
      <w:marRight w:val="0"/>
      <w:marTop w:val="0"/>
      <w:marBottom w:val="0"/>
      <w:divBdr>
        <w:top w:val="none" w:sz="0" w:space="0" w:color="auto"/>
        <w:left w:val="none" w:sz="0" w:space="0" w:color="auto"/>
        <w:bottom w:val="none" w:sz="0" w:space="0" w:color="auto"/>
        <w:right w:val="none" w:sz="0" w:space="0" w:color="auto"/>
      </w:divBdr>
    </w:div>
    <w:div w:id="1495337857">
      <w:bodyDiv w:val="1"/>
      <w:marLeft w:val="0"/>
      <w:marRight w:val="0"/>
      <w:marTop w:val="0"/>
      <w:marBottom w:val="0"/>
      <w:divBdr>
        <w:top w:val="none" w:sz="0" w:space="0" w:color="auto"/>
        <w:left w:val="none" w:sz="0" w:space="0" w:color="auto"/>
        <w:bottom w:val="none" w:sz="0" w:space="0" w:color="auto"/>
        <w:right w:val="none" w:sz="0" w:space="0" w:color="auto"/>
      </w:divBdr>
    </w:div>
    <w:div w:id="1537238006">
      <w:bodyDiv w:val="1"/>
      <w:marLeft w:val="0"/>
      <w:marRight w:val="0"/>
      <w:marTop w:val="0"/>
      <w:marBottom w:val="0"/>
      <w:divBdr>
        <w:top w:val="none" w:sz="0" w:space="0" w:color="auto"/>
        <w:left w:val="none" w:sz="0" w:space="0" w:color="auto"/>
        <w:bottom w:val="none" w:sz="0" w:space="0" w:color="auto"/>
        <w:right w:val="none" w:sz="0" w:space="0" w:color="auto"/>
      </w:divBdr>
      <w:divsChild>
        <w:div w:id="107624337">
          <w:marLeft w:val="0"/>
          <w:marRight w:val="0"/>
          <w:marTop w:val="0"/>
          <w:marBottom w:val="0"/>
          <w:divBdr>
            <w:top w:val="none" w:sz="0" w:space="0" w:color="auto"/>
            <w:left w:val="none" w:sz="0" w:space="0" w:color="auto"/>
            <w:bottom w:val="none" w:sz="0" w:space="0" w:color="auto"/>
            <w:right w:val="none" w:sz="0" w:space="0" w:color="auto"/>
          </w:divBdr>
          <w:divsChild>
            <w:div w:id="739644844">
              <w:marLeft w:val="0"/>
              <w:marRight w:val="0"/>
              <w:marTop w:val="0"/>
              <w:marBottom w:val="0"/>
              <w:divBdr>
                <w:top w:val="none" w:sz="0" w:space="0" w:color="auto"/>
                <w:left w:val="none" w:sz="0" w:space="0" w:color="auto"/>
                <w:bottom w:val="none" w:sz="0" w:space="0" w:color="auto"/>
                <w:right w:val="none" w:sz="0" w:space="0" w:color="auto"/>
              </w:divBdr>
              <w:divsChild>
                <w:div w:id="498161735">
                  <w:marLeft w:val="0"/>
                  <w:marRight w:val="0"/>
                  <w:marTop w:val="0"/>
                  <w:marBottom w:val="0"/>
                  <w:divBdr>
                    <w:top w:val="none" w:sz="0" w:space="0" w:color="auto"/>
                    <w:left w:val="none" w:sz="0" w:space="0" w:color="auto"/>
                    <w:bottom w:val="none" w:sz="0" w:space="0" w:color="auto"/>
                    <w:right w:val="none" w:sz="0" w:space="0" w:color="auto"/>
                  </w:divBdr>
                  <w:divsChild>
                    <w:div w:id="145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414294">
      <w:bodyDiv w:val="1"/>
      <w:marLeft w:val="0"/>
      <w:marRight w:val="0"/>
      <w:marTop w:val="0"/>
      <w:marBottom w:val="0"/>
      <w:divBdr>
        <w:top w:val="none" w:sz="0" w:space="0" w:color="auto"/>
        <w:left w:val="none" w:sz="0" w:space="0" w:color="auto"/>
        <w:bottom w:val="none" w:sz="0" w:space="0" w:color="auto"/>
        <w:right w:val="none" w:sz="0" w:space="0" w:color="auto"/>
      </w:divBdr>
    </w:div>
    <w:div w:id="1886789735">
      <w:bodyDiv w:val="1"/>
      <w:marLeft w:val="0"/>
      <w:marRight w:val="0"/>
      <w:marTop w:val="0"/>
      <w:marBottom w:val="0"/>
      <w:divBdr>
        <w:top w:val="none" w:sz="0" w:space="0" w:color="auto"/>
        <w:left w:val="none" w:sz="0" w:space="0" w:color="auto"/>
        <w:bottom w:val="none" w:sz="0" w:space="0" w:color="auto"/>
        <w:right w:val="none" w:sz="0" w:space="0" w:color="auto"/>
      </w:divBdr>
    </w:div>
    <w:div w:id="1956477516">
      <w:bodyDiv w:val="1"/>
      <w:marLeft w:val="0"/>
      <w:marRight w:val="0"/>
      <w:marTop w:val="0"/>
      <w:marBottom w:val="0"/>
      <w:divBdr>
        <w:top w:val="none" w:sz="0" w:space="0" w:color="auto"/>
        <w:left w:val="none" w:sz="0" w:space="0" w:color="auto"/>
        <w:bottom w:val="none" w:sz="0" w:space="0" w:color="auto"/>
        <w:right w:val="none" w:sz="0" w:space="0" w:color="auto"/>
      </w:divBdr>
    </w:div>
    <w:div w:id="197140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urmuseumsg.ch/filmta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hop.st.gallen-bodensee.ch/de/products/naturvision-filmtage-stgallen-ein-tierisches-filmvergnuegen-fuer-jung-und-al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86EF8-2474-3D4F-A593-E08259609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724</Words>
  <Characters>4567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Sandra Papachristos</cp:lastModifiedBy>
  <cp:revision>90</cp:revision>
  <cp:lastPrinted>2023-11-08T12:23:00Z</cp:lastPrinted>
  <dcterms:created xsi:type="dcterms:W3CDTF">2020-03-09T08:31:00Z</dcterms:created>
  <dcterms:modified xsi:type="dcterms:W3CDTF">2026-02-05T12:56:00Z</dcterms:modified>
</cp:coreProperties>
</file>