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5A20AF4F9030411BBD3559B8870BE17D"/>
          </w:placeholder>
        </w:sdtPr>
        <w:sdtEndPr/>
        <w:sdtContent>
          <w:tr w:rsidR="00465EE8" w:rsidRPr="00465EE8" w14:paraId="2A6F5F5B" w14:textId="77777777" w:rsidTr="00465EE8">
            <w:trPr>
              <w:trHeight w:val="1474"/>
            </w:trPr>
            <w:tc>
              <w:tcPr>
                <w:tcW w:w="7938" w:type="dxa"/>
              </w:tcPr>
              <w:p w14:paraId="296D6C40" w14:textId="77777777" w:rsidR="00465EE8" w:rsidRPr="00465EE8" w:rsidRDefault="00465EE8" w:rsidP="00465EE8">
                <w:pPr>
                  <w:spacing w:line="240" w:lineRule="auto"/>
                </w:pPr>
              </w:p>
            </w:tc>
            <w:tc>
              <w:tcPr>
                <w:tcW w:w="1132" w:type="dxa"/>
              </w:tcPr>
              <w:p w14:paraId="65DEABBD" w14:textId="77777777" w:rsidR="00465EE8" w:rsidRPr="00465EE8" w:rsidRDefault="00465EE8" w:rsidP="00465EE8">
                <w:pPr>
                  <w:spacing w:line="240" w:lineRule="auto"/>
                  <w:jc w:val="right"/>
                </w:pPr>
                <w:r w:rsidRPr="00465EE8">
                  <w:rPr>
                    <w:noProof/>
                  </w:rPr>
                  <w:drawing>
                    <wp:inline distT="0" distB="0" distL="0" distR="0" wp14:anchorId="0CCBF66B" wp14:editId="07B92F68">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0DA9FCE7"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5A20AF4F9030411BBD3559B8870BE17D"/>
          </w:placeholder>
        </w:sdtPr>
        <w:sdtEndPr/>
        <w:sdtContent>
          <w:tr w:rsidR="00BF33AE" w14:paraId="41D4BAD5" w14:textId="77777777" w:rsidTr="00EF5A4E">
            <w:trPr>
              <w:trHeight w:hRule="exact" w:val="680"/>
            </w:trPr>
            <w:sdt>
              <w:sdtPr>
                <w:id w:val="-562105604"/>
                <w:lock w:val="sdtContentLocked"/>
                <w:placeholder>
                  <w:docPart w:val="D2913398C98341EDA8717BAEB58B0476"/>
                </w:placeholder>
              </w:sdtPr>
              <w:sdtEndPr/>
              <w:sdtContent>
                <w:tc>
                  <w:tcPr>
                    <w:tcW w:w="9071" w:type="dxa"/>
                  </w:tcPr>
                  <w:p w14:paraId="4D57F166"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5A20AF4F9030411BBD3559B8870BE17D"/>
          </w:placeholder>
        </w:sdtPr>
        <w:sdtEndPr/>
        <w:sdtContent>
          <w:tr w:rsidR="00973546" w:rsidRPr="00840C91" w14:paraId="24B21CB7" w14:textId="77777777" w:rsidTr="00465EE8">
            <w:trPr>
              <w:trHeight w:hRule="exact" w:val="850"/>
            </w:trPr>
            <w:sdt>
              <w:sdtPr>
                <w:id w:val="42179897"/>
                <w:lock w:val="sdtLocked"/>
                <w:placeholder>
                  <w:docPart w:val="66694219DEE94E5689FC90D652C30413"/>
                </w:placeholder>
              </w:sdtPr>
              <w:sdtEndPr/>
              <w:sdtContent>
                <w:tc>
                  <w:tcPr>
                    <w:tcW w:w="9071" w:type="dxa"/>
                  </w:tcPr>
                  <w:p w14:paraId="191062FC" w14:textId="36A65F34" w:rsidR="00973546" w:rsidRPr="004612D4" w:rsidRDefault="00817AA4" w:rsidP="00465EE8">
                    <w:pPr>
                      <w:pStyle w:val="Headline"/>
                    </w:pPr>
                    <w:r>
                      <w:t>Edeka Kohler in Neuried-Altenheim</w:t>
                    </w:r>
                    <w:r w:rsidR="002B3C52">
                      <w:t xml:space="preserve"> feiert Wiedereröffnung nach Modernisierung</w:t>
                    </w:r>
                  </w:p>
                </w:tc>
              </w:sdtContent>
            </w:sdt>
          </w:tr>
        </w:sdtContent>
      </w:sdt>
    </w:tbl>
    <w:sdt>
      <w:sdtPr>
        <w:id w:val="-860516056"/>
        <w:placeholder>
          <w:docPart w:val="E3BDE6EABC5842BD933AA3439A487886"/>
        </w:placeholder>
      </w:sdtPr>
      <w:sdtEndPr/>
      <w:sdtContent>
        <w:p w14:paraId="2097DF88" w14:textId="24B23373" w:rsidR="00F40039" w:rsidRPr="004612D4" w:rsidRDefault="002B3C52" w:rsidP="002B3C52">
          <w:pPr>
            <w:pStyle w:val="Subline"/>
          </w:pPr>
          <w:r>
            <w:t xml:space="preserve">Kundinnen und Kunden dürfen auf viele Neuerungen gespannt sein </w:t>
          </w:r>
        </w:p>
      </w:sdtContent>
    </w:sdt>
    <w:p w14:paraId="621C6863" w14:textId="4536713A" w:rsidR="00ED2359" w:rsidRDefault="00A200A7" w:rsidP="00BD7929">
      <w:pPr>
        <w:pStyle w:val="Intro-Text"/>
      </w:pPr>
      <w:sdt>
        <w:sdtPr>
          <w:id w:val="1521048624"/>
          <w:placeholder>
            <w:docPart w:val="AB8BDB99D5F640CABE74CB497DFDF638"/>
          </w:placeholder>
        </w:sdtPr>
        <w:sdtEndPr/>
        <w:sdtContent>
          <w:r w:rsidR="00817AA4">
            <w:t>Neuried-Altenheim</w:t>
          </w:r>
        </w:sdtContent>
      </w:sdt>
      <w:r w:rsidR="00BD7929">
        <w:t>/</w:t>
      </w:r>
      <w:sdt>
        <w:sdtPr>
          <w:id w:val="765271979"/>
          <w:placeholder>
            <w:docPart w:val="DEDB92B79DEE400A887EEF60FCB351EE"/>
          </w:placeholder>
          <w:date w:fullDate="2025-11-13T00:00:00Z">
            <w:dateFormat w:val="dd.MM.yyyy"/>
            <w:lid w:val="de-DE"/>
            <w:storeMappedDataAs w:val="dateTime"/>
            <w:calendar w:val="gregorian"/>
          </w:date>
        </w:sdtPr>
        <w:sdtEndPr/>
        <w:sdtContent>
          <w:r w:rsidR="00636BBD">
            <w:t>13.11.2025</w:t>
          </w:r>
        </w:sdtContent>
      </w:sdt>
      <w:r w:rsidR="00BD7929">
        <w:t xml:space="preserve"> - </w:t>
      </w:r>
      <w:r w:rsidR="00817AA4" w:rsidRPr="00817AA4">
        <w:t xml:space="preserve">Nach rund </w:t>
      </w:r>
      <w:r w:rsidR="002B3C52">
        <w:t>neun</w:t>
      </w:r>
      <w:r w:rsidR="00817AA4" w:rsidRPr="00817AA4">
        <w:t xml:space="preserve"> Wochen intensiver Umbauphase öffnet</w:t>
      </w:r>
      <w:r w:rsidR="002B3C52">
        <w:t xml:space="preserve"> </w:t>
      </w:r>
      <w:r w:rsidR="00817AA4" w:rsidRPr="00817AA4">
        <w:t xml:space="preserve">der Edeka-Markt </w:t>
      </w:r>
      <w:r w:rsidR="002B3C52">
        <w:t xml:space="preserve">der Kaufmannsfamilie Kohler im Schaflacher Weg 2 </w:t>
      </w:r>
      <w:r>
        <w:t xml:space="preserve">heute </w:t>
      </w:r>
      <w:r w:rsidR="002B3C52">
        <w:t xml:space="preserve">zum ersten Mal wieder seine Türen. Die Verkaufsfläche wurde erweitert, das Ladenlayout </w:t>
      </w:r>
      <w:r w:rsidR="00217F92">
        <w:t>neugestaltet</w:t>
      </w:r>
      <w:r w:rsidR="002B3C52">
        <w:t xml:space="preserve"> und sämtliche Bereiche energetisch optimiert. Ziel des Umbau</w:t>
      </w:r>
      <w:r w:rsidR="00217F92">
        <w:t>s</w:t>
      </w:r>
      <w:r w:rsidR="002B3C52">
        <w:t xml:space="preserve"> war es, den Kundinnen und Kunden ein noch</w:t>
      </w:r>
      <w:r w:rsidR="00217F92">
        <w:t xml:space="preserve"> angenehmeres Einkaufserlebnis zu bieten und den Markt </w:t>
      </w:r>
      <w:r w:rsidR="008D4FCF">
        <w:t>fit für die Zukunft zu machen</w:t>
      </w:r>
      <w:r w:rsidR="00217F92">
        <w:t>.</w:t>
      </w:r>
      <w:r w:rsidR="002B3C52">
        <w:t xml:space="preserve"> </w:t>
      </w:r>
    </w:p>
    <w:p w14:paraId="1DD4C02F" w14:textId="3B0EB1D7" w:rsidR="008D4FCF" w:rsidRDefault="00817AA4" w:rsidP="00687868">
      <w:r w:rsidRPr="00687868">
        <w:t xml:space="preserve">Auf </w:t>
      </w:r>
      <w:r w:rsidR="00217F92" w:rsidRPr="00687868">
        <w:t xml:space="preserve">nun </w:t>
      </w:r>
      <w:r w:rsidRPr="00687868">
        <w:t xml:space="preserve">rund </w:t>
      </w:r>
      <w:r w:rsidR="00217F92" w:rsidRPr="00687868">
        <w:t>1.900</w:t>
      </w:r>
      <w:r w:rsidRPr="00687868">
        <w:t xml:space="preserve"> Quadratmetern Verkaufsfläche erwartet die </w:t>
      </w:r>
      <w:r w:rsidR="00636BBD">
        <w:t>Kundinnen und Kunden</w:t>
      </w:r>
      <w:r w:rsidR="00636BBD" w:rsidRPr="00687868">
        <w:t xml:space="preserve"> </w:t>
      </w:r>
      <w:r w:rsidR="00687868">
        <w:t xml:space="preserve">mit circa 26.000 Artikeln </w:t>
      </w:r>
      <w:r w:rsidRPr="00687868">
        <w:t>ein Sortiment, das k</w:t>
      </w:r>
      <w:r w:rsidR="008D4FCF">
        <w:t>aum</w:t>
      </w:r>
      <w:r w:rsidRPr="00687868">
        <w:t xml:space="preserve"> Wünsche offenlässt: Frische Lebensmittel, hochwertige Markenprodukte, beliebte Edeka-Eigenmarken und eine breite Auswahl an vegetarischen, veganen sowie gluten- und laktosefreien Produkten. „Wir möchten unseren Kundinnen und Kunden eine </w:t>
      </w:r>
      <w:r w:rsidR="00636BBD">
        <w:t>Sortimentsv</w:t>
      </w:r>
      <w:r w:rsidRPr="00687868">
        <w:t xml:space="preserve">ielfalt bieten, die </w:t>
      </w:r>
      <w:r w:rsidR="00636BBD">
        <w:t xml:space="preserve">keine Wünsche </w:t>
      </w:r>
      <w:r w:rsidR="004612D4">
        <w:t>offenlässt</w:t>
      </w:r>
      <w:r w:rsidRPr="00687868">
        <w:t xml:space="preserve">“, erklärt </w:t>
      </w:r>
      <w:r w:rsidR="00217F92" w:rsidRPr="00687868">
        <w:t xml:space="preserve">Edeka-Kaufmann </w:t>
      </w:r>
      <w:r w:rsidR="00A97598">
        <w:t>Uwe</w:t>
      </w:r>
      <w:r w:rsidR="00217F92" w:rsidRPr="00687868">
        <w:t xml:space="preserve"> Kohler, der </w:t>
      </w:r>
      <w:r w:rsidR="00687868">
        <w:t xml:space="preserve">das regional stark verwurzelte Familienunternehmen </w:t>
      </w:r>
      <w:r w:rsidR="00CA50AE">
        <w:t xml:space="preserve">mit aktuell rund 950 Beschäftigten </w:t>
      </w:r>
      <w:r w:rsidR="00217F92" w:rsidRPr="00687868">
        <w:t xml:space="preserve">gemeinsam </w:t>
      </w:r>
      <w:r w:rsidR="00CA50AE">
        <w:t xml:space="preserve">mit seinem </w:t>
      </w:r>
      <w:r w:rsidR="00A97598">
        <w:t>Bruder</w:t>
      </w:r>
      <w:r w:rsidR="00217F92" w:rsidRPr="00687868">
        <w:t xml:space="preserve"> Gerd Kohler </w:t>
      </w:r>
      <w:r w:rsidR="00A97598">
        <w:t xml:space="preserve">und seinem Sohn Dr. Maximilian Kohler </w:t>
      </w:r>
      <w:r w:rsidR="00687868">
        <w:t>erfolgreich</w:t>
      </w:r>
      <w:r w:rsidR="00217F92" w:rsidRPr="00687868">
        <w:t xml:space="preserve"> führt</w:t>
      </w:r>
      <w:r w:rsidR="00687868">
        <w:t>.</w:t>
      </w:r>
      <w:r w:rsidR="00217F92" w:rsidRPr="00217F92">
        <w:t xml:space="preserve"> Uwe Kohler ist zudem Vorsitzender des Kuratoriums von Edeka Südwest sowie der Edeka-Zentrale in Hamburg. </w:t>
      </w:r>
      <w:r w:rsidR="00A97598">
        <w:t>Das Familienunternehmen mit Sitz in Lahr</w:t>
      </w:r>
      <w:r w:rsidR="00217F92" w:rsidRPr="00217F92">
        <w:t xml:space="preserve"> wurde bereits vielfach ausgezeichnet, unter anderem mit dem Branchenpreis Goldener Zuckerhut. </w:t>
      </w:r>
    </w:p>
    <w:p w14:paraId="49595A21" w14:textId="77777777" w:rsidR="00BF4A80" w:rsidRDefault="00BF4A80" w:rsidP="00687868"/>
    <w:p w14:paraId="0CBD8D29" w14:textId="24D4D16E" w:rsidR="00687868" w:rsidRDefault="00687868" w:rsidP="00687868">
      <w:r>
        <w:lastRenderedPageBreak/>
        <w:t xml:space="preserve">Besonders stolz ist das </w:t>
      </w:r>
      <w:r w:rsidR="005D1DB2">
        <w:t>Edeka-</w:t>
      </w:r>
      <w:r>
        <w:t xml:space="preserve">Team </w:t>
      </w:r>
      <w:r w:rsidR="005D1DB2">
        <w:t xml:space="preserve">in Altenheim </w:t>
      </w:r>
      <w:r>
        <w:t xml:space="preserve">um </w:t>
      </w:r>
      <w:r w:rsidR="00A97598">
        <w:t>Familie Kohler</w:t>
      </w:r>
      <w:r>
        <w:t xml:space="preserve"> und Marktleiter </w:t>
      </w:r>
      <w:r w:rsidR="008D4FCF" w:rsidRPr="008D4FCF">
        <w:t xml:space="preserve">Thomas Borgardt </w:t>
      </w:r>
      <w:r>
        <w:t xml:space="preserve">auf die kompetente Beratung, die den persönlichen Einkauf noch angenehmer macht. </w:t>
      </w:r>
      <w:r w:rsidR="008D4FCF">
        <w:t>Die insgesamt 45</w:t>
      </w:r>
      <w:r>
        <w:t xml:space="preserve"> Mitarbeitende</w:t>
      </w:r>
      <w:r w:rsidR="00CA50AE">
        <w:t>n</w:t>
      </w:r>
      <w:r>
        <w:t xml:space="preserve"> sorgen </w:t>
      </w:r>
      <w:r w:rsidR="008D4FCF">
        <w:t xml:space="preserve">während den Öffnungszeiten von 7 bis 21 Uhr </w:t>
      </w:r>
      <w:r>
        <w:t xml:space="preserve">dafür, dass jede Kundin und jeder Kunde gut </w:t>
      </w:r>
      <w:r w:rsidR="008D4FCF">
        <w:t xml:space="preserve">beraten und </w:t>
      </w:r>
      <w:r>
        <w:t xml:space="preserve">versorgt ist, sei es an den </w:t>
      </w:r>
      <w:r w:rsidR="004D2221">
        <w:t xml:space="preserve">neuen </w:t>
      </w:r>
      <w:r w:rsidR="00430E30">
        <w:t>großzügigen Frischet</w:t>
      </w:r>
      <w:r>
        <w:t>heken für Fleisch, Wurst</w:t>
      </w:r>
      <w:r w:rsidR="008D4FCF">
        <w:t xml:space="preserve">, </w:t>
      </w:r>
      <w:r>
        <w:t>Käse</w:t>
      </w:r>
      <w:r w:rsidR="008D4FCF">
        <w:t xml:space="preserve"> und frischen Fisch, in der eigenen Marktbäckerei mit</w:t>
      </w:r>
      <w:r>
        <w:t xml:space="preserve"> </w:t>
      </w:r>
      <w:r w:rsidR="008D4FCF">
        <w:t xml:space="preserve">Warmtheke und gemütlichen Sitzplätzen im Innen- und Außenbereich </w:t>
      </w:r>
      <w:r>
        <w:t xml:space="preserve">oder </w:t>
      </w:r>
      <w:r w:rsidR="008D4FCF">
        <w:t xml:space="preserve">auch </w:t>
      </w:r>
      <w:r>
        <w:t xml:space="preserve">bei </w:t>
      </w:r>
      <w:r w:rsidR="008D4FCF">
        <w:t xml:space="preserve">sämtlichen </w:t>
      </w:r>
      <w:r>
        <w:t>Fragen zu speziellen</w:t>
      </w:r>
      <w:r w:rsidR="008D4FCF">
        <w:t xml:space="preserve"> Produkten oder</w:t>
      </w:r>
      <w:r>
        <w:t xml:space="preserve"> Ernährungswünschen. </w:t>
      </w:r>
      <w:r w:rsidR="008D4FCF">
        <w:t>„</w:t>
      </w:r>
      <w:r w:rsidR="00636BBD">
        <w:t xml:space="preserve">In Altenheim haben wir ein sehr erfahrenes Team, das die Kundinnen und Kunden </w:t>
      </w:r>
      <w:r w:rsidR="00A54CB3">
        <w:t>seit Jahren</w:t>
      </w:r>
      <w:r w:rsidR="00636BBD">
        <w:t xml:space="preserve"> begleitet. Im Schnitt sind die Mitarbeite</w:t>
      </w:r>
      <w:r w:rsidR="00A54CB3">
        <w:t xml:space="preserve">nden </w:t>
      </w:r>
      <w:r w:rsidR="00636BBD">
        <w:t xml:space="preserve">bereits seit 10 Jahren bei uns in Altenheim. Viele sind sogar schon deutlich länger </w:t>
      </w:r>
      <w:r w:rsidR="00A54CB3">
        <w:t xml:space="preserve">mit </w:t>
      </w:r>
      <w:r w:rsidR="00636BBD">
        <w:t>dabei</w:t>
      </w:r>
      <w:r w:rsidR="00A97598">
        <w:t>“, erläutert Gerd</w:t>
      </w:r>
      <w:r w:rsidR="00CA50AE">
        <w:t xml:space="preserve"> Kohler und ergänzt:</w:t>
      </w:r>
      <w:r w:rsidR="00A54CB3">
        <w:t xml:space="preserve"> „Unser Team und die warme, großzügige Gestaltung machen der Markt zu einem Ort der Begegnung, wo man sich trifft und </w:t>
      </w:r>
      <w:r w:rsidR="00CA50AE">
        <w:t xml:space="preserve">sich </w:t>
      </w:r>
      <w:r w:rsidR="00A54CB3">
        <w:t xml:space="preserve">austauschen kann.“ </w:t>
      </w:r>
    </w:p>
    <w:p w14:paraId="5EDD2274" w14:textId="77777777" w:rsidR="00687868" w:rsidRDefault="00687868" w:rsidP="00687868"/>
    <w:p w14:paraId="0016789A" w14:textId="128BCFAA" w:rsidR="00430E30" w:rsidRDefault="00A54CB3" w:rsidP="00430E30">
      <w:r>
        <w:t>Neben einem kompetenten Team</w:t>
      </w:r>
      <w:r w:rsidR="00A97598">
        <w:t xml:space="preserve"> </w:t>
      </w:r>
      <w:r>
        <w:t>steht bei E</w:t>
      </w:r>
      <w:r w:rsidR="00CA50AE">
        <w:t>deka</w:t>
      </w:r>
      <w:r>
        <w:t xml:space="preserve"> Kohler</w:t>
      </w:r>
      <w:r w:rsidR="00A97598">
        <w:t xml:space="preserve"> </w:t>
      </w:r>
      <w:r>
        <w:t xml:space="preserve">das </w:t>
      </w:r>
      <w:r w:rsidR="00A97598">
        <w:t xml:space="preserve">Thema Regionalität </w:t>
      </w:r>
      <w:r>
        <w:t>im Fokus</w:t>
      </w:r>
      <w:r w:rsidR="00A97598">
        <w:t>.</w:t>
      </w:r>
      <w:r w:rsidR="00687868">
        <w:t xml:space="preserve"> </w:t>
      </w:r>
      <w:r w:rsidR="00A97598">
        <w:t>Unter</w:t>
      </w:r>
      <w:r w:rsidR="00687868">
        <w:t xml:space="preserve"> anderem gibt es </w:t>
      </w:r>
      <w:r w:rsidR="00A97598">
        <w:t xml:space="preserve">im Altenheimer Edeka-Markt </w:t>
      </w:r>
      <w:r w:rsidR="00430E30">
        <w:t xml:space="preserve">lokale </w:t>
      </w:r>
      <w:r w:rsidR="00A97598">
        <w:t>Erzeugnisse vom Adam</w:t>
      </w:r>
      <w:r w:rsidR="00CA50AE">
        <w:t>-</w:t>
      </w:r>
      <w:r w:rsidR="00A97598">
        <w:t>Hof, von</w:t>
      </w:r>
      <w:r w:rsidR="00CA50AE">
        <w:t xml:space="preserve"> </w:t>
      </w:r>
      <w:r w:rsidR="00CA50AE" w:rsidRPr="00CA50AE">
        <w:t>Ledig</w:t>
      </w:r>
      <w:r w:rsidR="00CA50AE">
        <w:t>s G</w:t>
      </w:r>
      <w:r w:rsidR="00CA50AE" w:rsidRPr="00CA50AE">
        <w:t>ewürz</w:t>
      </w:r>
      <w:r w:rsidR="00CA50AE">
        <w:t>manufaktur</w:t>
      </w:r>
      <w:r w:rsidR="00A97598">
        <w:t xml:space="preserve">, von Bioland Wurth und der Roth Brennerei. </w:t>
      </w:r>
      <w:r>
        <w:t>Über das ganze Sortiment bietet der Markt Produkte von über 100 regionalen Lieferanten. Besonders deutlich wird dies in der Weinabteilung, in der zahlreiche familiengeführte Weingüter aus dem Umland zu finden sind.</w:t>
      </w:r>
      <w:r w:rsidR="00687868">
        <w:t xml:space="preserve"> Weitere Besonderheiten </w:t>
      </w:r>
      <w:r w:rsidR="005D1DB2">
        <w:t xml:space="preserve">des modernisierten Markts </w:t>
      </w:r>
      <w:r w:rsidR="00687868">
        <w:t xml:space="preserve">sind </w:t>
      </w:r>
      <w:r w:rsidR="005D1DB2">
        <w:t xml:space="preserve">die </w:t>
      </w:r>
      <w:r w:rsidR="00430E30">
        <w:t>große Auswahl an Bio-Artikeln, zum Beispiel von Rapunzel und Alnatura</w:t>
      </w:r>
      <w:r>
        <w:t xml:space="preserve"> sowie </w:t>
      </w:r>
      <w:r w:rsidR="00430E30">
        <w:t>die neue Eat Happy-Theke im Eingangsbereich mit frisch zubereiteten asiatischen Köstlichkeiten. „</w:t>
      </w:r>
      <w:r w:rsidR="00687868">
        <w:t xml:space="preserve">Neben </w:t>
      </w:r>
      <w:r w:rsidR="005D1DB2">
        <w:t>Produktvielfalt</w:t>
      </w:r>
      <w:r w:rsidR="00E632CB">
        <w:t xml:space="preserve"> und einer warmen Gestaltung mit Aufenthaltsqualität</w:t>
      </w:r>
      <w:r w:rsidR="00DC6F7A">
        <w:t xml:space="preserve">, </w:t>
      </w:r>
      <w:r w:rsidR="00430E30">
        <w:t xml:space="preserve">haben wir </w:t>
      </w:r>
      <w:r w:rsidR="00E632CB">
        <w:t xml:space="preserve">mit dem </w:t>
      </w:r>
      <w:r w:rsidR="00430E30">
        <w:t xml:space="preserve">Umbau auf </w:t>
      </w:r>
      <w:r w:rsidR="00687868">
        <w:t xml:space="preserve">energiesparende Lösungen </w:t>
      </w:r>
      <w:r w:rsidR="00E632CB">
        <w:t xml:space="preserve">gesetzt </w:t>
      </w:r>
      <w:r w:rsidR="00F670DB">
        <w:t>und in neue Technik investiert</w:t>
      </w:r>
      <w:r w:rsidR="00DC6F7A">
        <w:t>“, erläutert Dr. Maximilian Kohler und ergänzt: „</w:t>
      </w:r>
      <w:r w:rsidR="00F670DB">
        <w:t>Unter anderem wurde</w:t>
      </w:r>
      <w:r w:rsidR="00CA50AE">
        <w:t>n</w:t>
      </w:r>
      <w:r w:rsidR="00F670DB">
        <w:t xml:space="preserve"> eine</w:t>
      </w:r>
      <w:r w:rsidR="00430E30">
        <w:t xml:space="preserve"> </w:t>
      </w:r>
      <w:r w:rsidR="00F670DB">
        <w:t xml:space="preserve">neue </w:t>
      </w:r>
      <w:r w:rsidR="00687868">
        <w:t>CO</w:t>
      </w:r>
      <w:r w:rsidR="00687868" w:rsidRPr="00CA50AE">
        <w:rPr>
          <w:vertAlign w:val="subscript"/>
        </w:rPr>
        <w:t>2</w:t>
      </w:r>
      <w:r w:rsidR="00687868">
        <w:t>-Kälteanlage mit Wärmerückgewinnung</w:t>
      </w:r>
      <w:r w:rsidR="00F670DB">
        <w:t xml:space="preserve"> sowie Wärmepumpe</w:t>
      </w:r>
      <w:r w:rsidR="005D1DB2">
        <w:t>n</w:t>
      </w:r>
      <w:r w:rsidR="00F670DB">
        <w:t xml:space="preserve"> eingebaut. Zusätzlich sorgen </w:t>
      </w:r>
      <w:r w:rsidR="00430E30">
        <w:t>LED-Beleuchtung,</w:t>
      </w:r>
      <w:r w:rsidR="00687868">
        <w:t xml:space="preserve"> Kühlmöbel mit Glastüren </w:t>
      </w:r>
      <w:r w:rsidR="00430E30">
        <w:t>sowie ei</w:t>
      </w:r>
      <w:r w:rsidR="00F670DB">
        <w:t>n</w:t>
      </w:r>
      <w:r w:rsidR="00430E30">
        <w:t xml:space="preserve"> Energiemonitoring-System </w:t>
      </w:r>
      <w:r w:rsidR="00F670DB">
        <w:t>dafür</w:t>
      </w:r>
      <w:r w:rsidR="00687868">
        <w:t xml:space="preserve">, den Energieverbrauch </w:t>
      </w:r>
      <w:r w:rsidR="00430E30">
        <w:t xml:space="preserve">im Markt </w:t>
      </w:r>
      <w:r w:rsidR="00687868">
        <w:t>deutlich zu senken und gleichzeitig die Umwelt zu schonen.</w:t>
      </w:r>
      <w:r w:rsidR="00DC6F7A">
        <w:t>“</w:t>
      </w:r>
      <w:r w:rsidR="00687868">
        <w:t xml:space="preserve"> </w:t>
      </w:r>
    </w:p>
    <w:p w14:paraId="74A67DA4" w14:textId="77777777" w:rsidR="00430E30" w:rsidRDefault="00430E30" w:rsidP="00430E30"/>
    <w:p w14:paraId="425AC282" w14:textId="6744EF9A" w:rsidR="00687868" w:rsidRDefault="00687868" w:rsidP="005D1DB2">
      <w:r>
        <w:lastRenderedPageBreak/>
        <w:t xml:space="preserve">Auch das Thema Kundenservice spielt für </w:t>
      </w:r>
      <w:r w:rsidR="00CA50AE">
        <w:t xml:space="preserve">die </w:t>
      </w:r>
      <w:r>
        <w:t xml:space="preserve">Familie </w:t>
      </w:r>
      <w:r w:rsidR="00DC6F7A">
        <w:t xml:space="preserve">Kohler und ihr Team in Altenheim </w:t>
      </w:r>
      <w:r>
        <w:t xml:space="preserve">eine zentrale Rolle. Kundinnen und Kunden können für ihre Festlichkeiten Wurst- und Käseplatten vorbestellen sowie individuelle Geschenkkörbe zusammenstellen lassen. </w:t>
      </w:r>
      <w:r w:rsidR="005D1DB2">
        <w:t>Es gibt zudem einen Partyservice, eine Infotheke</w:t>
      </w:r>
      <w:r w:rsidR="00BF4A80">
        <w:t xml:space="preserve"> und</w:t>
      </w:r>
      <w:r w:rsidR="005D1DB2">
        <w:t xml:space="preserve"> eine Wickelstation für Eltern mit Babys. Zum </w:t>
      </w:r>
      <w:r>
        <w:t xml:space="preserve">erweiterten Serviceangebot des Markts zählen der Verkauf von Geschenkgutscheinen, die Teilnahme am Bonusprogramm Payback sowie die Edeka-App. Mit ihr können die Kundinnen und Kunden nicht nur Treuepunkte sammeln und Coupons einlösen, sondern ihre Einkäufe vor Ort auch mit dem Smartphone bezahlen. Auch das bequeme Cashback-Verfahren bietet Edeka </w:t>
      </w:r>
      <w:r w:rsidR="00E5455F">
        <w:t>Kohler</w:t>
      </w:r>
      <w:r>
        <w:t xml:space="preserve"> an. Es ermöglicht den Kundinnen und Kunden, sich ab einem Einkaufswert von 10 Euro an der Kasse Bargeld bis zu einem Betrag von 200 Euro auszahlen zu lassen. Für einen bequemen Einkauf sorgen</w:t>
      </w:r>
      <w:r w:rsidR="00CA50AE">
        <w:t xml:space="preserve"> darüber hinaus</w:t>
      </w:r>
      <w:r>
        <w:t xml:space="preserve"> rund </w:t>
      </w:r>
      <w:r w:rsidR="005D1DB2">
        <w:t>180</w:t>
      </w:r>
      <w:r>
        <w:t xml:space="preserve"> </w:t>
      </w:r>
      <w:r w:rsidR="00CA50AE">
        <w:t xml:space="preserve">kostenfreie </w:t>
      </w:r>
      <w:r>
        <w:t xml:space="preserve">Parkplätze </w:t>
      </w:r>
      <w:r w:rsidR="005D1DB2">
        <w:t>vor dem Markt.</w:t>
      </w:r>
    </w:p>
    <w:p w14:paraId="2EE4BB96" w14:textId="77777777" w:rsidR="00687868" w:rsidRDefault="00687868" w:rsidP="00687868"/>
    <w:p w14:paraId="511AE50A" w14:textId="77777777" w:rsidR="00EF79AA" w:rsidRPr="00EF79AA" w:rsidRDefault="00A200A7" w:rsidP="00EF79AA">
      <w:pPr>
        <w:pStyle w:val="Zusatzinformation-berschrift"/>
      </w:pPr>
      <w:sdt>
        <w:sdtPr>
          <w:id w:val="-1061561099"/>
          <w:placeholder>
            <w:docPart w:val="745E13A069D54E46A26A5A1B1F65E2D4"/>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4FE64AB0FA3D4CD396C0577874B9B9F2"/>
        </w:placeholder>
      </w:sdtPr>
      <w:sdtEndPr/>
      <w:sdtContent>
        <w:p w14:paraId="0FD189E0"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74A316A9" w14:textId="77777777" w:rsidR="001371BB" w:rsidRPr="001371BB" w:rsidRDefault="001371BB" w:rsidP="001371BB">
      <w:pPr>
        <w:pStyle w:val="Zusatzinformation-Text"/>
        <w:rPr>
          <w:b/>
          <w:bCs/>
        </w:rPr>
      </w:pPr>
    </w:p>
    <w:p w14:paraId="2FA94BC1"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B83F7" w14:textId="77777777" w:rsidR="006F599E" w:rsidRDefault="006F599E" w:rsidP="000B64B7">
      <w:r>
        <w:separator/>
      </w:r>
    </w:p>
  </w:endnote>
  <w:endnote w:type="continuationSeparator" w:id="0">
    <w:p w14:paraId="0FD81E37" w14:textId="77777777" w:rsidR="006F599E" w:rsidRDefault="006F599E"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5A20AF4F9030411BBD3559B8870BE17D"/>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5A20AF4F9030411BBD3559B8870BE17D"/>
            </w:placeholder>
          </w:sdtPr>
          <w:sdtEndPr>
            <w:rPr>
              <w:b/>
              <w:bCs/>
              <w:color w:val="1D1D1B" w:themeColor="text2"/>
              <w:sz w:val="18"/>
              <w:szCs w:val="18"/>
            </w:rPr>
          </w:sdtEndPr>
          <w:sdtContent>
            <w:tr w:rsidR="00BE785A" w14:paraId="42E46DC1" w14:textId="77777777" w:rsidTr="00503BFF">
              <w:trPr>
                <w:trHeight w:hRule="exact" w:val="227"/>
              </w:trPr>
              <w:tc>
                <w:tcPr>
                  <w:tcW w:w="9071" w:type="dxa"/>
                </w:tcPr>
                <w:p w14:paraId="7370A12F"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5A20AF4F9030411BBD3559B8870BE17D"/>
            </w:placeholder>
          </w:sdtPr>
          <w:sdtEndPr/>
          <w:sdtContent>
            <w:sdt>
              <w:sdtPr>
                <w:id w:val="-79604635"/>
                <w:lock w:val="sdtContentLocked"/>
                <w:placeholder>
                  <w:docPart w:val="66694219DEE94E5689FC90D652C30413"/>
                </w:placeholder>
              </w:sdtPr>
              <w:sdtEndPr/>
              <w:sdtContent>
                <w:tr w:rsidR="00503BFF" w14:paraId="0EA4E59C" w14:textId="77777777" w:rsidTr="00B31928">
                  <w:trPr>
                    <w:trHeight w:hRule="exact" w:val="1361"/>
                  </w:trPr>
                  <w:tc>
                    <w:tcPr>
                      <w:tcW w:w="9071" w:type="dxa"/>
                    </w:tcPr>
                    <w:p w14:paraId="50534B52"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267D6A33" w14:textId="77777777" w:rsidR="00B31928" w:rsidRDefault="00B31928" w:rsidP="00B31928">
                      <w:pPr>
                        <w:pStyle w:val="Fuzeilentext"/>
                      </w:pPr>
                      <w:r>
                        <w:t>Edekastraße 1 • 77656 Offenburg</w:t>
                      </w:r>
                    </w:p>
                    <w:p w14:paraId="345FDF19" w14:textId="77777777" w:rsidR="00B31928" w:rsidRDefault="00B31928" w:rsidP="00B31928">
                      <w:pPr>
                        <w:pStyle w:val="Fuzeilentext"/>
                      </w:pPr>
                      <w:r>
                        <w:t>Telefon: 0781 502-661</w:t>
                      </w:r>
                      <w:r w:rsidR="00C600CE">
                        <w:t>0</w:t>
                      </w:r>
                      <w:r>
                        <w:t xml:space="preserve"> • Fax: 0781 502-6180</w:t>
                      </w:r>
                    </w:p>
                    <w:p w14:paraId="5CFEA13D" w14:textId="77777777" w:rsidR="00B31928" w:rsidRDefault="00B31928" w:rsidP="00B31928">
                      <w:pPr>
                        <w:pStyle w:val="Fuzeilentext"/>
                      </w:pPr>
                      <w:r>
                        <w:t xml:space="preserve">E-Mail: presse@edeka-suedwest.de </w:t>
                      </w:r>
                    </w:p>
                    <w:p w14:paraId="2F7C953A" w14:textId="77777777" w:rsidR="00B31928" w:rsidRDefault="00B31928" w:rsidP="00B31928">
                      <w:pPr>
                        <w:pStyle w:val="Fuzeilentext"/>
                      </w:pPr>
                      <w:r>
                        <w:t>https://verbund.edeka/südwest • www.edeka.de/suedwest</w:t>
                      </w:r>
                    </w:p>
                    <w:p w14:paraId="59759368" w14:textId="77777777" w:rsidR="00503BFF" w:rsidRPr="00B31928" w:rsidRDefault="00B31928" w:rsidP="00B31928">
                      <w:pPr>
                        <w:pStyle w:val="Fuzeilentext"/>
                      </w:pPr>
                      <w:r>
                        <w:t>www.xing.com/company/edekasuedwest • www.linkedin.com/company/edekasuedwest</w:t>
                      </w:r>
                    </w:p>
                  </w:tc>
                </w:tr>
              </w:sdtContent>
            </w:sdt>
          </w:sdtContent>
        </w:sdt>
      </w:tbl>
      <w:p w14:paraId="67094991"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2049C14F" wp14:editId="4889AF7E">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402E5"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651E4CAA" wp14:editId="566FF212">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0FCA9"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808A7" w14:textId="77777777" w:rsidR="006F599E" w:rsidRDefault="006F599E" w:rsidP="000B64B7">
      <w:r>
        <w:separator/>
      </w:r>
    </w:p>
  </w:footnote>
  <w:footnote w:type="continuationSeparator" w:id="0">
    <w:p w14:paraId="5F8297AB" w14:textId="77777777" w:rsidR="006F599E" w:rsidRDefault="006F599E"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A4"/>
    <w:rsid w:val="00007E0A"/>
    <w:rsid w:val="00011366"/>
    <w:rsid w:val="000314BC"/>
    <w:rsid w:val="0003575C"/>
    <w:rsid w:val="000401C5"/>
    <w:rsid w:val="00044393"/>
    <w:rsid w:val="000530EC"/>
    <w:rsid w:val="0006123F"/>
    <w:rsid w:val="00061F34"/>
    <w:rsid w:val="000731B9"/>
    <w:rsid w:val="0007721D"/>
    <w:rsid w:val="00087606"/>
    <w:rsid w:val="000B64B7"/>
    <w:rsid w:val="001371BB"/>
    <w:rsid w:val="00154F99"/>
    <w:rsid w:val="001762B1"/>
    <w:rsid w:val="00197996"/>
    <w:rsid w:val="001A1F1B"/>
    <w:rsid w:val="001A7E1B"/>
    <w:rsid w:val="001D4BAC"/>
    <w:rsid w:val="001D61AF"/>
    <w:rsid w:val="001E47DB"/>
    <w:rsid w:val="00203058"/>
    <w:rsid w:val="00203E84"/>
    <w:rsid w:val="002127BF"/>
    <w:rsid w:val="00217F92"/>
    <w:rsid w:val="00233953"/>
    <w:rsid w:val="002601D7"/>
    <w:rsid w:val="002B1C64"/>
    <w:rsid w:val="002B3C52"/>
    <w:rsid w:val="00385187"/>
    <w:rsid w:val="003D421D"/>
    <w:rsid w:val="004010CB"/>
    <w:rsid w:val="004255A3"/>
    <w:rsid w:val="00430E30"/>
    <w:rsid w:val="0043781B"/>
    <w:rsid w:val="00456265"/>
    <w:rsid w:val="004612D4"/>
    <w:rsid w:val="00465EE8"/>
    <w:rsid w:val="004678D6"/>
    <w:rsid w:val="00474F05"/>
    <w:rsid w:val="004A487F"/>
    <w:rsid w:val="004B28AC"/>
    <w:rsid w:val="004D2221"/>
    <w:rsid w:val="00503BFF"/>
    <w:rsid w:val="0051636A"/>
    <w:rsid w:val="00541AB1"/>
    <w:rsid w:val="005526ED"/>
    <w:rsid w:val="005528EB"/>
    <w:rsid w:val="005C27B7"/>
    <w:rsid w:val="005C708D"/>
    <w:rsid w:val="005D1DB2"/>
    <w:rsid w:val="005D262F"/>
    <w:rsid w:val="005E4041"/>
    <w:rsid w:val="00606C95"/>
    <w:rsid w:val="00636BBD"/>
    <w:rsid w:val="00655B4E"/>
    <w:rsid w:val="006769BB"/>
    <w:rsid w:val="006845CE"/>
    <w:rsid w:val="00687868"/>
    <w:rsid w:val="006963C2"/>
    <w:rsid w:val="006B3ABC"/>
    <w:rsid w:val="006D08E3"/>
    <w:rsid w:val="006F118C"/>
    <w:rsid w:val="006F2167"/>
    <w:rsid w:val="006F599E"/>
    <w:rsid w:val="00707356"/>
    <w:rsid w:val="00710444"/>
    <w:rsid w:val="00752FB9"/>
    <w:rsid w:val="00765C93"/>
    <w:rsid w:val="00797DFD"/>
    <w:rsid w:val="007A5FAE"/>
    <w:rsid w:val="00817AA4"/>
    <w:rsid w:val="00840C91"/>
    <w:rsid w:val="00841822"/>
    <w:rsid w:val="0085383C"/>
    <w:rsid w:val="00861477"/>
    <w:rsid w:val="00865A58"/>
    <w:rsid w:val="00880966"/>
    <w:rsid w:val="008C2F79"/>
    <w:rsid w:val="008D4FCF"/>
    <w:rsid w:val="008E284B"/>
    <w:rsid w:val="008F6474"/>
    <w:rsid w:val="00903E04"/>
    <w:rsid w:val="00911B5C"/>
    <w:rsid w:val="009479C9"/>
    <w:rsid w:val="009731F1"/>
    <w:rsid w:val="00973546"/>
    <w:rsid w:val="00980227"/>
    <w:rsid w:val="00994374"/>
    <w:rsid w:val="009B3C9B"/>
    <w:rsid w:val="009B5072"/>
    <w:rsid w:val="00A14E43"/>
    <w:rsid w:val="00A15F62"/>
    <w:rsid w:val="00A200A7"/>
    <w:rsid w:val="00A534E9"/>
    <w:rsid w:val="00A54CB3"/>
    <w:rsid w:val="00A77708"/>
    <w:rsid w:val="00A97598"/>
    <w:rsid w:val="00AE4D51"/>
    <w:rsid w:val="00B0619B"/>
    <w:rsid w:val="00B07C30"/>
    <w:rsid w:val="00B31928"/>
    <w:rsid w:val="00B44DE9"/>
    <w:rsid w:val="00B8553A"/>
    <w:rsid w:val="00BD2F2F"/>
    <w:rsid w:val="00BD7929"/>
    <w:rsid w:val="00BE785A"/>
    <w:rsid w:val="00BF33AE"/>
    <w:rsid w:val="00BF4A80"/>
    <w:rsid w:val="00C44B3E"/>
    <w:rsid w:val="00C569AA"/>
    <w:rsid w:val="00C600CE"/>
    <w:rsid w:val="00C76D49"/>
    <w:rsid w:val="00CA50AE"/>
    <w:rsid w:val="00CA59F6"/>
    <w:rsid w:val="00D161B0"/>
    <w:rsid w:val="00D16B68"/>
    <w:rsid w:val="00D33653"/>
    <w:rsid w:val="00D748A3"/>
    <w:rsid w:val="00D85FA9"/>
    <w:rsid w:val="00DB0ADC"/>
    <w:rsid w:val="00DC3D83"/>
    <w:rsid w:val="00DC6F7A"/>
    <w:rsid w:val="00E01A77"/>
    <w:rsid w:val="00E100C9"/>
    <w:rsid w:val="00E30C1E"/>
    <w:rsid w:val="00E5455F"/>
    <w:rsid w:val="00E632CB"/>
    <w:rsid w:val="00E652FF"/>
    <w:rsid w:val="00E83F2D"/>
    <w:rsid w:val="00E87EB6"/>
    <w:rsid w:val="00EB51D9"/>
    <w:rsid w:val="00ED2359"/>
    <w:rsid w:val="00EF5A4E"/>
    <w:rsid w:val="00EF79AA"/>
    <w:rsid w:val="00F2590A"/>
    <w:rsid w:val="00F40039"/>
    <w:rsid w:val="00F40112"/>
    <w:rsid w:val="00F46091"/>
    <w:rsid w:val="00F60CF5"/>
    <w:rsid w:val="00F670DB"/>
    <w:rsid w:val="00F83F9E"/>
    <w:rsid w:val="00F9649D"/>
    <w:rsid w:val="00FA5E38"/>
    <w:rsid w:val="00FC6BF7"/>
    <w:rsid w:val="00FD3583"/>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64765"/>
  <w15:chartTrackingRefBased/>
  <w15:docId w15:val="{566528F7-D1D5-45CC-8EB6-F8809F79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636BB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20AF4F9030411BBD3559B8870BE17D"/>
        <w:category>
          <w:name w:val="Allgemein"/>
          <w:gallery w:val="placeholder"/>
        </w:category>
        <w:types>
          <w:type w:val="bbPlcHdr"/>
        </w:types>
        <w:behaviors>
          <w:behavior w:val="content"/>
        </w:behaviors>
        <w:guid w:val="{51AA9237-52B6-46A5-89B9-D4E1E93592D7}"/>
      </w:docPartPr>
      <w:docPartBody>
        <w:p w:rsidR="009E149A" w:rsidRDefault="009E149A">
          <w:pPr>
            <w:pStyle w:val="5A20AF4F9030411BBD3559B8870BE17D"/>
          </w:pPr>
          <w:r w:rsidRPr="00523F70">
            <w:rPr>
              <w:rStyle w:val="Platzhaltertext"/>
            </w:rPr>
            <w:t>Klicken oder tippen Sie hier, um Text einzugeben.</w:t>
          </w:r>
        </w:p>
      </w:docPartBody>
    </w:docPart>
    <w:docPart>
      <w:docPartPr>
        <w:name w:val="D2913398C98341EDA8717BAEB58B0476"/>
        <w:category>
          <w:name w:val="Allgemein"/>
          <w:gallery w:val="placeholder"/>
        </w:category>
        <w:types>
          <w:type w:val="bbPlcHdr"/>
        </w:types>
        <w:behaviors>
          <w:behavior w:val="content"/>
        </w:behaviors>
        <w:guid w:val="{D695A0D4-9F26-43EB-93B5-B97790DDBA5A}"/>
      </w:docPartPr>
      <w:docPartBody>
        <w:p w:rsidR="009E149A" w:rsidRDefault="009E149A">
          <w:pPr>
            <w:pStyle w:val="D2913398C98341EDA8717BAEB58B0476"/>
          </w:pPr>
          <w:r>
            <w:rPr>
              <w:rStyle w:val="Platzhaltertext"/>
            </w:rPr>
            <w:t>titel</w:t>
          </w:r>
        </w:p>
      </w:docPartBody>
    </w:docPart>
    <w:docPart>
      <w:docPartPr>
        <w:name w:val="66694219DEE94E5689FC90D652C30413"/>
        <w:category>
          <w:name w:val="Allgemein"/>
          <w:gallery w:val="placeholder"/>
        </w:category>
        <w:types>
          <w:type w:val="bbPlcHdr"/>
        </w:types>
        <w:behaviors>
          <w:behavior w:val="content"/>
        </w:behaviors>
        <w:guid w:val="{58C7CAB1-3F3D-48F5-B4E4-59358D5EF59F}"/>
      </w:docPartPr>
      <w:docPartBody>
        <w:p w:rsidR="009E149A" w:rsidRDefault="009E149A">
          <w:pPr>
            <w:pStyle w:val="66694219DEE94E5689FC90D652C30413"/>
          </w:pPr>
          <w:r>
            <w:rPr>
              <w:rStyle w:val="Platzhaltertext"/>
            </w:rPr>
            <w:t>Headline</w:t>
          </w:r>
        </w:p>
      </w:docPartBody>
    </w:docPart>
    <w:docPart>
      <w:docPartPr>
        <w:name w:val="E3BDE6EABC5842BD933AA3439A487886"/>
        <w:category>
          <w:name w:val="Allgemein"/>
          <w:gallery w:val="placeholder"/>
        </w:category>
        <w:types>
          <w:type w:val="bbPlcHdr"/>
        </w:types>
        <w:behaviors>
          <w:behavior w:val="content"/>
        </w:behaviors>
        <w:guid w:val="{8B153578-E227-4A32-BA24-BA644824352C}"/>
      </w:docPartPr>
      <w:docPartBody>
        <w:p w:rsidR="009E149A" w:rsidRDefault="009E149A">
          <w:pPr>
            <w:pStyle w:val="E3BDE6EABC5842BD933AA3439A487886"/>
          </w:pPr>
          <w:r>
            <w:rPr>
              <w:rStyle w:val="Platzhaltertext"/>
              <w:lang w:val="en-US"/>
            </w:rPr>
            <w:t>Subline</w:t>
          </w:r>
        </w:p>
      </w:docPartBody>
    </w:docPart>
    <w:docPart>
      <w:docPartPr>
        <w:name w:val="AB8BDB99D5F640CABE74CB497DFDF638"/>
        <w:category>
          <w:name w:val="Allgemein"/>
          <w:gallery w:val="placeholder"/>
        </w:category>
        <w:types>
          <w:type w:val="bbPlcHdr"/>
        </w:types>
        <w:behaviors>
          <w:behavior w:val="content"/>
        </w:behaviors>
        <w:guid w:val="{E76C0FEA-AFF1-4514-9577-E1C0D5BF795D}"/>
      </w:docPartPr>
      <w:docPartBody>
        <w:p w:rsidR="009E149A" w:rsidRDefault="009E149A">
          <w:pPr>
            <w:pStyle w:val="AB8BDB99D5F640CABE74CB497DFDF638"/>
          </w:pPr>
          <w:r>
            <w:rPr>
              <w:rStyle w:val="Platzhaltertext"/>
            </w:rPr>
            <w:t>Ort</w:t>
          </w:r>
        </w:p>
      </w:docPartBody>
    </w:docPart>
    <w:docPart>
      <w:docPartPr>
        <w:name w:val="DEDB92B79DEE400A887EEF60FCB351EE"/>
        <w:category>
          <w:name w:val="Allgemein"/>
          <w:gallery w:val="placeholder"/>
        </w:category>
        <w:types>
          <w:type w:val="bbPlcHdr"/>
        </w:types>
        <w:behaviors>
          <w:behavior w:val="content"/>
        </w:behaviors>
        <w:guid w:val="{287C189B-C4EA-42B9-B906-20734A900150}"/>
      </w:docPartPr>
      <w:docPartBody>
        <w:p w:rsidR="009E149A" w:rsidRDefault="009E149A">
          <w:pPr>
            <w:pStyle w:val="DEDB92B79DEE400A887EEF60FCB351EE"/>
          </w:pPr>
          <w:r w:rsidRPr="007C076F">
            <w:rPr>
              <w:rStyle w:val="Platzhaltertext"/>
            </w:rPr>
            <w:t>Datum</w:t>
          </w:r>
        </w:p>
      </w:docPartBody>
    </w:docPart>
    <w:docPart>
      <w:docPartPr>
        <w:name w:val="745E13A069D54E46A26A5A1B1F65E2D4"/>
        <w:category>
          <w:name w:val="Allgemein"/>
          <w:gallery w:val="placeholder"/>
        </w:category>
        <w:types>
          <w:type w:val="bbPlcHdr"/>
        </w:types>
        <w:behaviors>
          <w:behavior w:val="content"/>
        </w:behaviors>
        <w:guid w:val="{D2D22179-3576-4F8D-9386-666A4A02474F}"/>
      </w:docPartPr>
      <w:docPartBody>
        <w:p w:rsidR="009E149A" w:rsidRDefault="009E149A">
          <w:pPr>
            <w:pStyle w:val="745E13A069D54E46A26A5A1B1F65E2D4"/>
          </w:pPr>
          <w:r>
            <w:rPr>
              <w:rStyle w:val="Platzhaltertext"/>
            </w:rPr>
            <w:t>Zusatzinformation-Überschrift</w:t>
          </w:r>
        </w:p>
      </w:docPartBody>
    </w:docPart>
    <w:docPart>
      <w:docPartPr>
        <w:name w:val="4FE64AB0FA3D4CD396C0577874B9B9F2"/>
        <w:category>
          <w:name w:val="Allgemein"/>
          <w:gallery w:val="placeholder"/>
        </w:category>
        <w:types>
          <w:type w:val="bbPlcHdr"/>
        </w:types>
        <w:behaviors>
          <w:behavior w:val="content"/>
        </w:behaviors>
        <w:guid w:val="{1BFE94E5-2E22-4D77-8687-31F3F83901CB}"/>
      </w:docPartPr>
      <w:docPartBody>
        <w:p w:rsidR="009E149A" w:rsidRDefault="009E149A">
          <w:pPr>
            <w:pStyle w:val="4FE64AB0FA3D4CD396C0577874B9B9F2"/>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9A"/>
    <w:rsid w:val="00044393"/>
    <w:rsid w:val="0006123F"/>
    <w:rsid w:val="00087606"/>
    <w:rsid w:val="005D262F"/>
    <w:rsid w:val="006769BB"/>
    <w:rsid w:val="00861477"/>
    <w:rsid w:val="009E149A"/>
    <w:rsid w:val="00C83BE4"/>
    <w:rsid w:val="00CB65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5A20AF4F9030411BBD3559B8870BE17D">
    <w:name w:val="5A20AF4F9030411BBD3559B8870BE17D"/>
  </w:style>
  <w:style w:type="paragraph" w:customStyle="1" w:styleId="D2913398C98341EDA8717BAEB58B0476">
    <w:name w:val="D2913398C98341EDA8717BAEB58B0476"/>
  </w:style>
  <w:style w:type="paragraph" w:customStyle="1" w:styleId="66694219DEE94E5689FC90D652C30413">
    <w:name w:val="66694219DEE94E5689FC90D652C30413"/>
  </w:style>
  <w:style w:type="paragraph" w:customStyle="1" w:styleId="E3BDE6EABC5842BD933AA3439A487886">
    <w:name w:val="E3BDE6EABC5842BD933AA3439A487886"/>
  </w:style>
  <w:style w:type="paragraph" w:customStyle="1" w:styleId="AB8BDB99D5F640CABE74CB497DFDF638">
    <w:name w:val="AB8BDB99D5F640CABE74CB497DFDF638"/>
  </w:style>
  <w:style w:type="paragraph" w:customStyle="1" w:styleId="DEDB92B79DEE400A887EEF60FCB351EE">
    <w:name w:val="DEDB92B79DEE400A887EEF60FCB351EE"/>
  </w:style>
  <w:style w:type="paragraph" w:customStyle="1" w:styleId="745E13A069D54E46A26A5A1B1F65E2D4">
    <w:name w:val="745E13A069D54E46A26A5A1B1F65E2D4"/>
  </w:style>
  <w:style w:type="paragraph" w:customStyle="1" w:styleId="4FE64AB0FA3D4CD396C0577874B9B9F2">
    <w:name w:val="4FE64AB0FA3D4CD396C0577874B9B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Vorlage_Presse-Information_ab_2025_FINAL.dotx</Template>
  <TotalTime>0</TotalTime>
  <Pages>3</Pages>
  <Words>866</Words>
  <Characters>5462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3</cp:revision>
  <cp:lastPrinted>2025-11-13T09:54:00Z</cp:lastPrinted>
  <dcterms:created xsi:type="dcterms:W3CDTF">2025-11-11T15:39:00Z</dcterms:created>
  <dcterms:modified xsi:type="dcterms:W3CDTF">2025-11-13T09:55:00Z</dcterms:modified>
</cp:coreProperties>
</file>