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6C67" w14:textId="77777777" w:rsidR="00FD1000" w:rsidRPr="00734657" w:rsidRDefault="00FD1000" w:rsidP="00FD1000">
      <w:pPr>
        <w:pStyle w:val="berschrift2"/>
        <w:rPr>
          <w:szCs w:val="24"/>
          <w:lang w:val="it-IT"/>
        </w:rPr>
      </w:pPr>
      <w:r w:rsidRPr="00734657">
        <w:rPr>
          <w:lang w:val="it-IT"/>
        </w:rPr>
        <w:t>UNA VITA CARATTERIZZATA DALL'IMPRENDITORIALITÀ</w:t>
      </w:r>
    </w:p>
    <w:p w14:paraId="7D79A061" w14:textId="4F34146E" w:rsidR="00FD1000" w:rsidRPr="00734657" w:rsidRDefault="00FD1000" w:rsidP="00FD1000">
      <w:pPr>
        <w:pStyle w:val="berschrift3"/>
        <w:spacing w:line="240" w:lineRule="auto"/>
        <w:rPr>
          <w:rFonts w:ascii="Brandon Grotesque Office Light" w:hAnsi="Brandon Grotesque Office Light"/>
          <w:lang w:val="it-IT"/>
        </w:rPr>
      </w:pPr>
      <w:r w:rsidRPr="00734657">
        <w:rPr>
          <w:rFonts w:ascii="Brandon Grotesque Office Light" w:hAnsi="Brandon Grotesque Office Light"/>
          <w:lang w:val="it-IT"/>
        </w:rPr>
        <w:t xml:space="preserve">Il </w:t>
      </w:r>
      <w:r w:rsidR="009919C3">
        <w:rPr>
          <w:rFonts w:ascii="Brandon Grotesque Office Light" w:hAnsi="Brandon Grotesque Office Light"/>
          <w:lang w:val="it-IT"/>
        </w:rPr>
        <w:t>dott</w:t>
      </w:r>
      <w:r w:rsidRPr="00734657">
        <w:rPr>
          <w:rFonts w:ascii="Brandon Grotesque Office Light" w:hAnsi="Brandon Grotesque Office Light"/>
          <w:lang w:val="it-IT"/>
        </w:rPr>
        <w:t>. Gerhard Wobser festeggia il suo 85° compleanno</w:t>
      </w:r>
    </w:p>
    <w:p w14:paraId="466142CE" w14:textId="77777777" w:rsidR="007A78E8" w:rsidRDefault="007A78E8" w:rsidP="009919C3">
      <w:pPr>
        <w:rPr>
          <w:lang w:val="it-IT"/>
        </w:rPr>
      </w:pPr>
    </w:p>
    <w:p w14:paraId="0BEF23CB" w14:textId="77777777" w:rsidR="0007105A" w:rsidRPr="002F7E22" w:rsidRDefault="0007105A" w:rsidP="009919C3">
      <w:pPr>
        <w:rPr>
          <w:lang w:val="it-IT"/>
        </w:rPr>
      </w:pPr>
    </w:p>
    <w:p w14:paraId="295DC48B" w14:textId="0AD74DBE" w:rsidR="009919C3" w:rsidRPr="009919C3" w:rsidRDefault="009919C3" w:rsidP="009919C3">
      <w:pPr>
        <w:rPr>
          <w:lang w:val="it-IT"/>
        </w:rPr>
      </w:pPr>
      <w:r w:rsidRPr="009919C3">
        <w:rPr>
          <w:lang w:val="it-IT"/>
        </w:rPr>
        <w:t xml:space="preserve">Lauda-Königshofen, 26 agosto 2024 – Il dott. Gerhard Wobser, da lungo tempo </w:t>
      </w:r>
      <w:r w:rsidR="001551B8" w:rsidRPr="00E54BA8">
        <w:rPr>
          <w:bCs/>
          <w:lang w:val="it-IT"/>
        </w:rPr>
        <w:t>socio dirigente</w:t>
      </w:r>
      <w:r w:rsidR="001551B8" w:rsidRPr="00AE1241">
        <w:rPr>
          <w:bCs/>
          <w:lang w:val="it-IT"/>
        </w:rPr>
        <w:t xml:space="preserve"> </w:t>
      </w:r>
      <w:r w:rsidRPr="009919C3">
        <w:rPr>
          <w:lang w:val="it-IT"/>
        </w:rPr>
        <w:t>e responsabile formativo dello specialista del controllo della temperatura LAUDA DR. R. WOBSER GMBH &amp; CO. KG, festeggia il suo 85° compleanno. Il dottore in fisica, che ha guidato l'azienda di famiglia per quasi quattro decenni, può guardare indietro a una vita piena di innovazioni, sfide imprenditoriali e impegno sociale.</w:t>
      </w:r>
    </w:p>
    <w:p w14:paraId="0D49CB69" w14:textId="77777777" w:rsidR="009919C3" w:rsidRPr="009919C3" w:rsidRDefault="009919C3" w:rsidP="009919C3">
      <w:pPr>
        <w:rPr>
          <w:lang w:val="it-IT"/>
        </w:rPr>
      </w:pPr>
    </w:p>
    <w:p w14:paraId="630D367C" w14:textId="77777777" w:rsidR="009919C3" w:rsidRPr="009919C3" w:rsidRDefault="009919C3" w:rsidP="009919C3">
      <w:pPr>
        <w:rPr>
          <w:lang w:val="it-IT"/>
        </w:rPr>
      </w:pPr>
      <w:r w:rsidRPr="009919C3">
        <w:rPr>
          <w:lang w:val="it-IT"/>
        </w:rPr>
        <w:t>Nel 1971, il dott. Wobser è entrato nell'azienda fondata da suo padre e, dopo la morte di suo padre nel 1977, ha assunto la direzione dell'azienda insieme a suo fratello Karlheinz. Sotto la sua egida, LAUDA si è sviluppata fino a diventare un leader tecnologico globale per unità e sistemi di controllo della temperatura.</w:t>
      </w:r>
    </w:p>
    <w:p w14:paraId="0CF02DDC" w14:textId="77777777" w:rsidR="009919C3" w:rsidRPr="009919C3" w:rsidRDefault="009919C3" w:rsidP="009919C3">
      <w:pPr>
        <w:rPr>
          <w:lang w:val="it-IT"/>
        </w:rPr>
      </w:pPr>
    </w:p>
    <w:p w14:paraId="751BF93B" w14:textId="53BDA405" w:rsidR="009919C3" w:rsidRPr="009919C3" w:rsidRDefault="009919C3" w:rsidP="009919C3">
      <w:pPr>
        <w:rPr>
          <w:lang w:val="it-IT"/>
        </w:rPr>
      </w:pPr>
      <w:r w:rsidRPr="009919C3">
        <w:rPr>
          <w:lang w:val="it-IT"/>
        </w:rPr>
        <w:t xml:space="preserve">Il dott. Gunther Wobser, </w:t>
      </w:r>
      <w:r w:rsidR="001551B8" w:rsidRPr="00E54BA8">
        <w:rPr>
          <w:bCs/>
          <w:lang w:val="it-IT"/>
        </w:rPr>
        <w:t>socio dirigente</w:t>
      </w:r>
      <w:r w:rsidR="001551B8" w:rsidRPr="00AE1241">
        <w:rPr>
          <w:bCs/>
          <w:lang w:val="it-IT"/>
        </w:rPr>
        <w:t xml:space="preserve"> </w:t>
      </w:r>
      <w:r w:rsidRPr="009919C3">
        <w:rPr>
          <w:lang w:val="it-IT"/>
        </w:rPr>
        <w:t>di terza generazione dal 2003, rende omaggio al lavoro di una vita di suo padre</w:t>
      </w:r>
      <w:r w:rsidR="00252E19" w:rsidRPr="009919C3">
        <w:rPr>
          <w:lang w:val="it-IT"/>
        </w:rPr>
        <w:t>:</w:t>
      </w:r>
      <w:r w:rsidR="006D703C">
        <w:rPr>
          <w:lang w:val="it-IT"/>
        </w:rPr>
        <w:t xml:space="preserve"> </w:t>
      </w:r>
      <w:r w:rsidR="00C47839">
        <w:rPr>
          <w:lang w:val="it-IT"/>
        </w:rPr>
        <w:t>“</w:t>
      </w:r>
      <w:r w:rsidRPr="009919C3">
        <w:rPr>
          <w:lang w:val="it-IT"/>
        </w:rPr>
        <w:t>La leadership calma e la competenza di mio padre hanno reso LAUDA ciò che è oggi. La sua capacità di unire la precisione scientifica al talento imprenditoriale è stata ed è la base del nostro successo a lungo termine.</w:t>
      </w:r>
      <w:r w:rsidR="00BB3813">
        <w:rPr>
          <w:lang w:val="it-IT"/>
        </w:rPr>
        <w:t>”</w:t>
      </w:r>
    </w:p>
    <w:p w14:paraId="4D3541FF" w14:textId="77777777" w:rsidR="009919C3" w:rsidRPr="009919C3" w:rsidRDefault="009919C3" w:rsidP="009919C3">
      <w:pPr>
        <w:rPr>
          <w:lang w:val="it-IT"/>
        </w:rPr>
      </w:pPr>
    </w:p>
    <w:p w14:paraId="0F31AD54" w14:textId="3C0D9580" w:rsidR="009919C3" w:rsidRPr="009919C3" w:rsidRDefault="009919C3" w:rsidP="009919C3">
      <w:pPr>
        <w:rPr>
          <w:lang w:val="it-IT"/>
        </w:rPr>
      </w:pPr>
      <w:r w:rsidRPr="009919C3">
        <w:rPr>
          <w:lang w:val="it-IT"/>
        </w:rPr>
        <w:t xml:space="preserve">Anche dopo il ritiro dalla gestione attiva nel 2010, il dott. Gerhard Wobser è rimasto strettamente associato all'azienda come azionista e membro del comitato consultivo. </w:t>
      </w:r>
      <w:r w:rsidR="00BB3813">
        <w:rPr>
          <w:lang w:val="it-IT"/>
        </w:rPr>
        <w:t>“</w:t>
      </w:r>
      <w:r w:rsidRPr="009919C3">
        <w:rPr>
          <w:lang w:val="it-IT"/>
        </w:rPr>
        <w:t xml:space="preserve">Siamo lieti che noi, come </w:t>
      </w:r>
      <w:r w:rsidR="00D976DE" w:rsidRPr="009919C3">
        <w:rPr>
          <w:lang w:val="it-IT"/>
        </w:rPr>
        <w:t>squadra dirigenziale</w:t>
      </w:r>
      <w:r w:rsidRPr="009919C3">
        <w:rPr>
          <w:lang w:val="it-IT"/>
        </w:rPr>
        <w:t xml:space="preserve">, possiamo ancora beneficiare della sua esperienza e delle sue opinioni </w:t>
      </w:r>
      <w:r w:rsidR="00003A4D" w:rsidRPr="009919C3">
        <w:rPr>
          <w:lang w:val="it-IT"/>
        </w:rPr>
        <w:t>oggi</w:t>
      </w:r>
      <w:r w:rsidR="00BB3813">
        <w:rPr>
          <w:lang w:val="it-IT"/>
        </w:rPr>
        <w:t>”</w:t>
      </w:r>
      <w:r w:rsidR="00CA2A27">
        <w:rPr>
          <w:lang w:val="it-IT"/>
        </w:rPr>
        <w:t xml:space="preserve">, </w:t>
      </w:r>
      <w:r w:rsidR="00D976DE" w:rsidRPr="009919C3">
        <w:rPr>
          <w:lang w:val="it-IT"/>
        </w:rPr>
        <w:t>sottolinea</w:t>
      </w:r>
      <w:r w:rsidRPr="009919C3">
        <w:rPr>
          <w:lang w:val="it-IT"/>
        </w:rPr>
        <w:t xml:space="preserve"> il dott. Gunther Wobser.</w:t>
      </w:r>
    </w:p>
    <w:p w14:paraId="7FD3333F" w14:textId="77777777" w:rsidR="009919C3" w:rsidRPr="009919C3" w:rsidRDefault="009919C3" w:rsidP="009919C3">
      <w:pPr>
        <w:rPr>
          <w:lang w:val="it-IT"/>
        </w:rPr>
      </w:pPr>
    </w:p>
    <w:p w14:paraId="6461FFE1" w14:textId="77777777" w:rsidR="009919C3" w:rsidRPr="009919C3" w:rsidRDefault="009919C3" w:rsidP="009919C3">
      <w:pPr>
        <w:rPr>
          <w:lang w:val="it-IT"/>
        </w:rPr>
      </w:pPr>
      <w:r w:rsidRPr="009919C3">
        <w:rPr>
          <w:lang w:val="it-IT"/>
        </w:rPr>
        <w:t>Oltre alle sue attività imprenditoriali, il dott. Gerhard Wobser si è sempre distinto per le sue attività culturali e sociali. Dal 1998 fino al suo pensionamento, è stato presidente dell'associazione di settore Spectaris per dodici anni e ora ne è il presidente onorario. La LAUDA FabrikGalerie, da lui fondata nel 1995, è diventata parte integrante della scena artistica regionale. Dal 2013 al 2019 è stato presidente della fondazione della comunità Lauda-Königshofen, alla cui fondazione ha contribuito in modo determinante. Grazie alla sua donazione, la fontana Kilian nella chiesa cattolica di Lauda è stata rimessa in funzione nel 2020.</w:t>
      </w:r>
    </w:p>
    <w:p w14:paraId="1EA24EA8" w14:textId="77777777" w:rsidR="009919C3" w:rsidRPr="009919C3" w:rsidRDefault="009919C3" w:rsidP="009919C3">
      <w:pPr>
        <w:rPr>
          <w:lang w:val="it-IT"/>
        </w:rPr>
      </w:pPr>
    </w:p>
    <w:p w14:paraId="53B0366E" w14:textId="774544C6" w:rsidR="009919C3" w:rsidRPr="009919C3" w:rsidRDefault="00BB3813" w:rsidP="009919C3">
      <w:pPr>
        <w:rPr>
          <w:lang w:val="it-IT"/>
        </w:rPr>
      </w:pPr>
      <w:r>
        <w:rPr>
          <w:lang w:val="it-IT"/>
        </w:rPr>
        <w:t>“</w:t>
      </w:r>
      <w:r w:rsidR="009919C3" w:rsidRPr="009919C3">
        <w:rPr>
          <w:lang w:val="it-IT"/>
        </w:rPr>
        <w:t>I successi di mio padre vanno ben oltre il business</w:t>
      </w:r>
      <w:r>
        <w:rPr>
          <w:lang w:val="it-IT"/>
        </w:rPr>
        <w:t>”</w:t>
      </w:r>
      <w:r w:rsidR="009919C3" w:rsidRPr="009919C3">
        <w:rPr>
          <w:lang w:val="it-IT"/>
        </w:rPr>
        <w:t xml:space="preserve">, spiega il dott. Gunther Wobser. </w:t>
      </w:r>
      <w:r w:rsidR="00BE0945">
        <w:rPr>
          <w:lang w:val="it-IT"/>
        </w:rPr>
        <w:t>“</w:t>
      </w:r>
      <w:r w:rsidR="000779C3" w:rsidRPr="009919C3">
        <w:rPr>
          <w:lang w:val="it-IT"/>
        </w:rPr>
        <w:t>La</w:t>
      </w:r>
      <w:r w:rsidR="009919C3" w:rsidRPr="009919C3">
        <w:rPr>
          <w:lang w:val="it-IT"/>
        </w:rPr>
        <w:t xml:space="preserve"> sua passione per l'arte e la cultura e il suo impegno per la comunità hanno lasciato un segno duraturo non solo a Lauda-Königshofen, ma all'intera regione.</w:t>
      </w:r>
      <w:r w:rsidR="00BE0945">
        <w:rPr>
          <w:lang w:val="it-IT"/>
        </w:rPr>
        <w:t>”</w:t>
      </w:r>
    </w:p>
    <w:p w14:paraId="2A250B08" w14:textId="77777777" w:rsidR="009919C3" w:rsidRPr="009919C3" w:rsidRDefault="009919C3" w:rsidP="009919C3">
      <w:pPr>
        <w:rPr>
          <w:lang w:val="it-IT"/>
        </w:rPr>
      </w:pPr>
    </w:p>
    <w:p w14:paraId="6A24E90D" w14:textId="77777777" w:rsidR="009919C3" w:rsidRPr="009919C3" w:rsidRDefault="009919C3" w:rsidP="009919C3">
      <w:pPr>
        <w:rPr>
          <w:lang w:val="it-IT"/>
        </w:rPr>
      </w:pPr>
      <w:r w:rsidRPr="009919C3">
        <w:rPr>
          <w:lang w:val="it-IT"/>
        </w:rPr>
        <w:t>Il dott. Gerhard Wobser ha ricevuto diversi riconoscimenti per i suoi servizi, tra cui la medaglia Staufer (2006), la croce al merito federale su nastro (2011) e la medaglia del cittadino della città di Lauda-Königshofen (2019). Anche in pensione, il dott. Wobser rimane attivo. Si dedica intensamente ai suoi interessi culturali, frequenta mostre d'arte e concerti ed è un appassionato giocatore di golf.</w:t>
      </w:r>
    </w:p>
    <w:p w14:paraId="250D8BF0" w14:textId="77777777" w:rsidR="009919C3" w:rsidRPr="009919C3" w:rsidRDefault="009919C3" w:rsidP="009919C3">
      <w:pPr>
        <w:rPr>
          <w:lang w:val="it-IT"/>
        </w:rPr>
      </w:pPr>
    </w:p>
    <w:p w14:paraId="5FA1412A" w14:textId="13BE4577" w:rsidR="005B00FA" w:rsidRPr="002F7E22" w:rsidRDefault="009919C3" w:rsidP="009919C3">
      <w:pPr>
        <w:rPr>
          <w:lang w:val="it-IT"/>
        </w:rPr>
      </w:pPr>
      <w:r w:rsidRPr="009919C3">
        <w:rPr>
          <w:lang w:val="it-IT"/>
        </w:rPr>
        <w:t>La festa di compleanno si terrà a Weimar, la città di Goethe, uno dei suoi luoghi preferiti. Tutti i dipendenti, gli azionisti e il Club degli anziani LAUDA augurano al dott. Gerhard Wobser tutto il meglio per il suo 85° compleanno, buona salute e lo ringraziano per il suo impegno durato una vita, ben oltre i confini dell'azienda.</w:t>
      </w:r>
    </w:p>
    <w:p w14:paraId="4A4CE5D1" w14:textId="20B070FC" w:rsidR="00914FF5" w:rsidRPr="002F7E22" w:rsidRDefault="00914FF5">
      <w:pPr>
        <w:rPr>
          <w:lang w:val="it-IT"/>
        </w:rPr>
      </w:pPr>
      <w:r w:rsidRPr="002F7E22">
        <w:rPr>
          <w:lang w:val="it-IT"/>
        </w:rPr>
        <w:br w:type="page"/>
      </w:r>
    </w:p>
    <w:p w14:paraId="23124768" w14:textId="73E4E460" w:rsidR="007D239D" w:rsidRPr="002F7E22" w:rsidRDefault="00161995" w:rsidP="005B00FA">
      <w:pPr>
        <w:pStyle w:val="Untertitel"/>
        <w:spacing w:line="240" w:lineRule="auto"/>
        <w:rPr>
          <w:b/>
          <w:lang w:val="it-IT"/>
        </w:rPr>
      </w:pPr>
      <w:r w:rsidRPr="006547E5">
        <w:rPr>
          <w:b/>
          <w:noProof/>
          <w:lang w:val="de-DE"/>
        </w:rPr>
        <w:lastRenderedPageBreak/>
        <w:drawing>
          <wp:inline distT="0" distB="0" distL="0" distR="0" wp14:anchorId="6E2BD89A" wp14:editId="23216C15">
            <wp:extent cx="3240000" cy="2160000"/>
            <wp:effectExtent l="0" t="0" r="0" b="0"/>
            <wp:docPr id="928744461" name="Grafik 1" descr="Ein Bild, das Menschliches Gesicht, Kleidung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Menschliches Gesicht, Kleidung, Person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59629" w14:textId="77777777" w:rsidR="007D239D" w:rsidRPr="002F7E22" w:rsidRDefault="007D239D" w:rsidP="00852416">
      <w:pPr>
        <w:pStyle w:val="Untertitel"/>
        <w:rPr>
          <w:b/>
          <w:lang w:val="it-IT"/>
        </w:rPr>
      </w:pPr>
    </w:p>
    <w:p w14:paraId="3F7103CF" w14:textId="60876E95" w:rsidR="00852416" w:rsidRPr="002F7E22" w:rsidRDefault="002F7E22" w:rsidP="00852416">
      <w:pPr>
        <w:pStyle w:val="Untertitel"/>
        <w:rPr>
          <w:b/>
          <w:lang w:val="it-IT"/>
        </w:rPr>
      </w:pPr>
      <w:r w:rsidRPr="002F7E22">
        <w:rPr>
          <w:b/>
          <w:lang w:val="it-IT"/>
        </w:rPr>
        <w:t>Figur</w:t>
      </w:r>
      <w:r w:rsidR="00161995">
        <w:rPr>
          <w:b/>
          <w:lang w:val="it-IT"/>
        </w:rPr>
        <w:t>a</w:t>
      </w:r>
      <w:r w:rsidR="00852416" w:rsidRPr="002F7E22">
        <w:rPr>
          <w:b/>
          <w:lang w:val="it-IT"/>
        </w:rPr>
        <w:t>:</w:t>
      </w:r>
      <w:r w:rsidR="00FB2865" w:rsidRPr="002F7E22">
        <w:rPr>
          <w:b/>
          <w:lang w:val="it-IT"/>
        </w:rPr>
        <w:t xml:space="preserve"> </w:t>
      </w:r>
      <w:r w:rsidR="00FB4230" w:rsidRPr="00B615A6">
        <w:rPr>
          <w:bCs/>
          <w:lang w:val="it-IT"/>
        </w:rPr>
        <w:t xml:space="preserve">Il 26 agosto il </w:t>
      </w:r>
      <w:r w:rsidR="009919C3">
        <w:rPr>
          <w:bCs/>
          <w:lang w:val="it-IT"/>
        </w:rPr>
        <w:t>dott</w:t>
      </w:r>
      <w:r w:rsidR="00FB4230" w:rsidRPr="00B615A6">
        <w:rPr>
          <w:bCs/>
          <w:lang w:val="it-IT"/>
        </w:rPr>
        <w:t xml:space="preserve">. Gerhard Wobser, </w:t>
      </w:r>
      <w:r w:rsidR="00FB4230" w:rsidRPr="00AE1241">
        <w:rPr>
          <w:bCs/>
          <w:lang w:val="it-IT"/>
        </w:rPr>
        <w:t>da lungo tempo</w:t>
      </w:r>
      <w:r w:rsidR="00FB4230">
        <w:rPr>
          <w:bCs/>
          <w:lang w:val="it-IT"/>
        </w:rPr>
        <w:t xml:space="preserve"> il</w:t>
      </w:r>
      <w:r w:rsidR="00FB4230" w:rsidRPr="00AE1241">
        <w:rPr>
          <w:bCs/>
          <w:lang w:val="it-IT"/>
        </w:rPr>
        <w:t xml:space="preserve"> </w:t>
      </w:r>
      <w:r w:rsidR="00FB4230" w:rsidRPr="00E54BA8">
        <w:rPr>
          <w:bCs/>
          <w:lang w:val="it-IT"/>
        </w:rPr>
        <w:t>socio dirigente</w:t>
      </w:r>
      <w:r w:rsidR="00FB4230" w:rsidRPr="00AE1241">
        <w:rPr>
          <w:bCs/>
          <w:lang w:val="it-IT"/>
        </w:rPr>
        <w:t xml:space="preserve"> di LAUDA e mecenate delle arti e della cultura nella regione, festeggia il suo 85° compleanno il 26 agosto. Il dottore in fisica ha plasmato lo sviluppo dello specialista del controllo della temperatura per oltre quattro decenni. </w:t>
      </w:r>
      <w:r w:rsidR="00FB4230">
        <w:rPr>
          <w:bCs/>
          <w:lang w:val="it-IT"/>
        </w:rPr>
        <w:t xml:space="preserve">© </w:t>
      </w:r>
      <w:r w:rsidR="00FB4230" w:rsidRPr="00AE1241">
        <w:rPr>
          <w:bCs/>
          <w:lang w:val="it-IT"/>
        </w:rPr>
        <w:t>Chris Rausch</w:t>
      </w:r>
    </w:p>
    <w:p w14:paraId="1B5E316C" w14:textId="63C17045" w:rsidR="00317D35" w:rsidRPr="002F7E22" w:rsidRDefault="00317D35" w:rsidP="007A78E8">
      <w:pPr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termostatazione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Mettiamo a disposizione della stampa informazioni dettagliate sulla nostra azienda, la LAUDA FabrikGalerie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646F5261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 xml:space="preserve">Società in accomandita: Sede di Lauda-Königshofen, registro delle imprese di Mannheim, HRA 560069. Scio accomandatario: LAUDA DR. R. WOBSER Verwaltungs-GmbH, sede di Lauda-Königshofen, registro delle imprese di Mannheim, HRB 560226. Amministratori delegati/Managing Directors: Dott. Gunther Wobser (presidente/President e CEO), dott. </w:t>
      </w:r>
      <w:r w:rsidRPr="001A0589">
        <w:rPr>
          <w:rFonts w:ascii="Brandon Grotesque Office Light" w:hAnsi="Brandon Grotesque Office Light"/>
          <w:sz w:val="16"/>
        </w:rPr>
        <w:t>Mario Englert (CFO), dott. Ralf Hermann (CSO), dott.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A4D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779C3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51B8"/>
    <w:rsid w:val="00157DE0"/>
    <w:rsid w:val="00161995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6881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2E19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5E61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7E8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03C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0D3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07C37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9C3"/>
    <w:rsid w:val="00991A0E"/>
    <w:rsid w:val="00992004"/>
    <w:rsid w:val="009940D8"/>
    <w:rsid w:val="009952FA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0964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3813"/>
    <w:rsid w:val="00BB4601"/>
    <w:rsid w:val="00BB4C8F"/>
    <w:rsid w:val="00BB5F8D"/>
    <w:rsid w:val="00BB65E4"/>
    <w:rsid w:val="00BB7936"/>
    <w:rsid w:val="00BB7BD8"/>
    <w:rsid w:val="00BC0D9D"/>
    <w:rsid w:val="00BC183A"/>
    <w:rsid w:val="00BC2122"/>
    <w:rsid w:val="00BC5E92"/>
    <w:rsid w:val="00BC651E"/>
    <w:rsid w:val="00BD4A6A"/>
    <w:rsid w:val="00BD677E"/>
    <w:rsid w:val="00BE0945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839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2A27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36D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6A9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976DE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230"/>
    <w:rsid w:val="00FB4EF3"/>
    <w:rsid w:val="00FC2DF0"/>
    <w:rsid w:val="00FC424B"/>
    <w:rsid w:val="00FC4DC3"/>
    <w:rsid w:val="00FC7DA4"/>
    <w:rsid w:val="00FD1000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2024-08-20T14:29:00Z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