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9CDE" w14:textId="13A90175" w:rsidR="00064660" w:rsidRDefault="003F0A6A">
      <w:pPr>
        <w:pStyle w:val="NummerDatum"/>
        <w:rPr>
          <w:rFonts w:cs="Arial"/>
        </w:rPr>
      </w:pPr>
      <w:r>
        <w:rPr>
          <w:rFonts w:cs="Arial"/>
        </w:rPr>
        <w:t>050</w:t>
      </w:r>
      <w:r w:rsidR="001B01B6">
        <w:rPr>
          <w:rFonts w:cs="Arial"/>
        </w:rPr>
        <w:t>/2022</w:t>
      </w:r>
      <w:r w:rsidR="001B01B6">
        <w:rPr>
          <w:rFonts w:cs="Arial"/>
        </w:rPr>
        <w:tab/>
      </w:r>
      <w:r w:rsidR="003D7497">
        <w:rPr>
          <w:rFonts w:cs="Arial"/>
        </w:rPr>
        <w:t>9</w:t>
      </w:r>
      <w:r w:rsidR="001B01B6">
        <w:rPr>
          <w:rFonts w:cs="Arial"/>
        </w:rPr>
        <w:t>.</w:t>
      </w:r>
      <w:r w:rsidR="003D7497">
        <w:rPr>
          <w:rFonts w:cs="Arial"/>
        </w:rPr>
        <w:t>9</w:t>
      </w:r>
      <w:r w:rsidR="001B01B6">
        <w:rPr>
          <w:rFonts w:cs="Arial"/>
        </w:rPr>
        <w:t>. 2022</w:t>
      </w:r>
    </w:p>
    <w:p w14:paraId="2ED2B1EA" w14:textId="1BBB5D4B" w:rsidR="00064660" w:rsidRDefault="002F141A">
      <w:pPr>
        <w:spacing w:line="240" w:lineRule="auto"/>
        <w:rPr>
          <w:b/>
        </w:rPr>
      </w:pPr>
      <w:bookmarkStart w:id="0" w:name="_Ref249518438"/>
      <w:bookmarkStart w:id="1" w:name="_Hlk250322"/>
      <w:bookmarkEnd w:id="0"/>
      <w:bookmarkEnd w:id="1"/>
      <w:r>
        <w:rPr>
          <w:b/>
          <w:sz w:val="32"/>
          <w:szCs w:val="32"/>
        </w:rPr>
        <w:t>Chemie nachhaltig kommunizieren</w:t>
      </w:r>
      <w:r w:rsidR="001B01B6">
        <w:rPr>
          <w:b/>
          <w:sz w:val="32"/>
          <w:szCs w:val="32"/>
        </w:rPr>
        <w:br/>
      </w:r>
      <w:r w:rsidR="001B01B6">
        <w:rPr>
          <w:b/>
        </w:rPr>
        <w:t xml:space="preserve">Uni Osnabrück </w:t>
      </w:r>
      <w:r>
        <w:rPr>
          <w:b/>
        </w:rPr>
        <w:t xml:space="preserve">lädt zu </w:t>
      </w:r>
      <w:proofErr w:type="spellStart"/>
      <w:r w:rsidR="00FC6EE5">
        <w:rPr>
          <w:b/>
        </w:rPr>
        <w:t>Chemie</w:t>
      </w:r>
      <w:r>
        <w:rPr>
          <w:b/>
        </w:rPr>
        <w:t>didaktiktagung</w:t>
      </w:r>
      <w:proofErr w:type="spellEnd"/>
      <w:r>
        <w:rPr>
          <w:b/>
        </w:rPr>
        <w:t xml:space="preserve"> vom 15. bis 17. September</w:t>
      </w:r>
    </w:p>
    <w:p w14:paraId="64001980" w14:textId="081858F7" w:rsidR="00132CCE" w:rsidRPr="006A64A1" w:rsidRDefault="00132CCE" w:rsidP="006A64A1">
      <w:pPr>
        <w:spacing w:after="0" w:line="360" w:lineRule="auto"/>
        <w:rPr>
          <w:rFonts w:cs="Arial"/>
          <w:color w:val="444444"/>
          <w:spacing w:val="0"/>
          <w:shd w:val="clear" w:color="auto" w:fill="FFFFFF"/>
        </w:rPr>
      </w:pPr>
      <w:bookmarkStart w:id="2" w:name="_GoBack"/>
      <w:r w:rsidRPr="006A64A1">
        <w:t>Wie sich aktuelle naturwissenschaftliche Erkenntnisse wie der Klimawandel i</w:t>
      </w:r>
      <w:r w:rsidR="00CC6C17" w:rsidRPr="006A64A1">
        <w:t>n den</w:t>
      </w:r>
      <w:r w:rsidRPr="006A64A1">
        <w:t xml:space="preserve"> schulischen Unterricht integrieren lassen, ist </w:t>
      </w:r>
      <w:r w:rsidR="00CC6C17" w:rsidRPr="006A64A1">
        <w:t>eine der Fragen</w:t>
      </w:r>
      <w:r w:rsidRPr="006A64A1">
        <w:t xml:space="preserve"> auf der diesjährigen Fortbildungs- und Vortragstagung der Fachgruppe Chemieunterricht</w:t>
      </w:r>
      <w:r w:rsidR="00FC6EE5" w:rsidRPr="006A64A1">
        <w:t xml:space="preserve"> der Gesellschaft Deutscher Chemiker</w:t>
      </w:r>
      <w:r w:rsidRPr="006A64A1">
        <w:t xml:space="preserve"> an der Universität Osnabrück. Rund 300 Teilnehmende werden vom 15. bis 17. September unter dem Titel „Chemie nachhaltig kommunizieren“ </w:t>
      </w:r>
      <w:r w:rsidR="001B01B6" w:rsidRPr="006A64A1">
        <w:t xml:space="preserve">die Aspekte Nachhaltigkeit und Wissenschaftskommunikation </w:t>
      </w:r>
      <w:r w:rsidRPr="006A64A1">
        <w:t>diskutieren.</w:t>
      </w:r>
      <w:r w:rsidR="00D327AB" w:rsidRPr="006A64A1">
        <w:t xml:space="preserve"> Journalistinnen und Journalisten sind herzlich eingeladen</w:t>
      </w:r>
      <w:r w:rsidR="001B01B6" w:rsidRPr="006A64A1">
        <w:t>;</w:t>
      </w:r>
      <w:r w:rsidR="00D327AB" w:rsidRPr="006A64A1">
        <w:t xml:space="preserve"> Anmeldung unter: </w:t>
      </w:r>
      <w:hyperlink r:id="rId8" w:history="1">
        <w:r w:rsidR="00C23942" w:rsidRPr="006A64A1">
          <w:rPr>
            <w:rStyle w:val="Hyperlink"/>
          </w:rPr>
          <w:t>marco.beeken@uos.de</w:t>
        </w:r>
      </w:hyperlink>
      <w:r w:rsidR="00C23942" w:rsidRPr="006A64A1">
        <w:t xml:space="preserve">; weitere Informationen: </w:t>
      </w:r>
      <w:hyperlink r:id="rId9" w:history="1">
        <w:r w:rsidR="006A64A1" w:rsidRPr="006A64A1">
          <w:rPr>
            <w:rStyle w:val="Hyperlink"/>
            <w:rFonts w:cs="Arial"/>
            <w:spacing w:val="0"/>
            <w:shd w:val="clear" w:color="auto" w:fill="FFFFFF"/>
          </w:rPr>
          <w:t>https://veranstaltungen.gdch.de/tms/frontend/index.cfm?l=11041&amp;sp_id=1</w:t>
        </w:r>
      </w:hyperlink>
    </w:p>
    <w:bookmarkEnd w:id="2"/>
    <w:p w14:paraId="0699ADD3" w14:textId="77777777" w:rsidR="006A64A1" w:rsidRPr="006A64A1" w:rsidRDefault="006A64A1" w:rsidP="006A64A1">
      <w:pPr>
        <w:spacing w:after="0" w:line="240" w:lineRule="auto"/>
        <w:rPr>
          <w:rFonts w:ascii="Times New Roman" w:hAnsi="Times New Roman"/>
          <w:spacing w:val="0"/>
        </w:rPr>
      </w:pPr>
    </w:p>
    <w:p w14:paraId="72DF25E1" w14:textId="77777777" w:rsidR="00735D62" w:rsidRDefault="00132CCE" w:rsidP="00735D62">
      <w:pPr>
        <w:spacing w:line="360" w:lineRule="auto"/>
      </w:pPr>
      <w:r>
        <w:t>„</w:t>
      </w:r>
      <w:r w:rsidR="001B01B6">
        <w:t>Besonders vor dem Hintergrund der Debatten der letzten Jahre</w:t>
      </w:r>
      <w:r w:rsidR="00D327AB">
        <w:t xml:space="preserve">, wie </w:t>
      </w:r>
      <w:proofErr w:type="spellStart"/>
      <w:r w:rsidR="001B01B6">
        <w:t>Fridays</w:t>
      </w:r>
      <w:proofErr w:type="spellEnd"/>
      <w:r w:rsidR="001B01B6">
        <w:t xml:space="preserve"> </w:t>
      </w:r>
      <w:proofErr w:type="spellStart"/>
      <w:r w:rsidR="00D327AB">
        <w:t>f</w:t>
      </w:r>
      <w:r w:rsidR="001B01B6">
        <w:t>or</w:t>
      </w:r>
      <w:proofErr w:type="spellEnd"/>
      <w:r w:rsidR="001B01B6">
        <w:t xml:space="preserve"> Future u</w:t>
      </w:r>
      <w:r w:rsidR="00D327AB">
        <w:t>nd ähnliche,</w:t>
      </w:r>
      <w:r w:rsidR="001B01B6">
        <w:t xml:space="preserve"> besitzt die Nachhaltigkeit auch in der Chemie eine große Relevanz</w:t>
      </w:r>
      <w:r>
        <w:t>“, erklärt der Tagungsorganisator und Osnabrücker Chemiedidaktiker Prof. Dr. Marco Beeken</w:t>
      </w:r>
      <w:r w:rsidR="001B01B6">
        <w:t xml:space="preserve">. Da bei der Tagung vor allem Chemiedidaktikerinnen und Chemiedidaktiker anwesend sind, liegt der Fokus auf der Vermittlung aktueller naturwissenschaftlicher Erkenntnisse. </w:t>
      </w:r>
      <w:r w:rsidR="00CC6C17">
        <w:t>„</w:t>
      </w:r>
      <w:r w:rsidR="001B01B6">
        <w:t xml:space="preserve">In diesem Zusammenhang spielt auch der zweite Themenaspekt „Wissenschaftskommunikation“ eine wichtige Rolle, da geeignete Instrumente zur Vermittlung korrekter wissenschaftlicher Fakten besonders in der medialen Welt </w:t>
      </w:r>
      <w:r w:rsidR="003D7497">
        <w:t>immer bedeutsamer werden</w:t>
      </w:r>
      <w:r w:rsidR="00CC6C17">
        <w:t>“, so Beeken</w:t>
      </w:r>
      <w:r w:rsidR="001B01B6">
        <w:t xml:space="preserve">. </w:t>
      </w:r>
    </w:p>
    <w:p w14:paraId="75BD1588" w14:textId="34132561" w:rsidR="00E7570E" w:rsidRDefault="00735D62" w:rsidP="00735D62">
      <w:pPr>
        <w:spacing w:line="360" w:lineRule="auto"/>
      </w:pPr>
      <w:r>
        <w:lastRenderedPageBreak/>
        <w:t>Die Tagung startet am Donnerstag, 15. Sep</w:t>
      </w:r>
      <w:r w:rsidR="0033242B">
        <w:t>t</w:t>
      </w:r>
      <w:r>
        <w:t xml:space="preserve">ember, um 9 Uhr </w:t>
      </w:r>
      <w:r w:rsidR="0033242B">
        <w:t xml:space="preserve">im großen Hörsaal in der ehemaligen Reithalle am Campus </w:t>
      </w:r>
      <w:proofErr w:type="spellStart"/>
      <w:r w:rsidR="0033242B">
        <w:t>Westerberg</w:t>
      </w:r>
      <w:proofErr w:type="spellEnd"/>
      <w:r w:rsidR="0033242B">
        <w:t>, Barbarastraße</w:t>
      </w:r>
      <w:r w:rsidR="003F0A6A">
        <w:t xml:space="preserve"> 12</w:t>
      </w:r>
      <w:r w:rsidR="0033242B">
        <w:t xml:space="preserve">, </w:t>
      </w:r>
      <w:r>
        <w:t xml:space="preserve">mit einer Begrüßung des niedersächsischen Wissenschaftsministers Björn Thümler. Im Anschluss wird </w:t>
      </w:r>
      <w:r w:rsidR="002D66C3">
        <w:t>der bekannte Science-</w:t>
      </w:r>
      <w:proofErr w:type="spellStart"/>
      <w:r w:rsidR="002D66C3">
        <w:t>Fluencer</w:t>
      </w:r>
      <w:proofErr w:type="spellEnd"/>
      <w:r w:rsidR="002D66C3">
        <w:t xml:space="preserve"> und </w:t>
      </w:r>
      <w:proofErr w:type="spellStart"/>
      <w:r w:rsidR="002D66C3">
        <w:t>Youtuber</w:t>
      </w:r>
      <w:proofErr w:type="spellEnd"/>
      <w:r w:rsidR="002D66C3">
        <w:t xml:space="preserve"> J</w:t>
      </w:r>
      <w:r w:rsidR="003D7497">
        <w:t>acob</w:t>
      </w:r>
      <w:r w:rsidR="002D66C3">
        <w:t xml:space="preserve"> </w:t>
      </w:r>
      <w:proofErr w:type="spellStart"/>
      <w:r>
        <w:t>Beautemps</w:t>
      </w:r>
      <w:proofErr w:type="spellEnd"/>
      <w:r>
        <w:t xml:space="preserve"> über „Die Kunst Wissen zu kommunizieren“ referieren. </w:t>
      </w:r>
      <w:proofErr w:type="spellStart"/>
      <w:r w:rsidR="003D7497">
        <w:t>Beautemps</w:t>
      </w:r>
      <w:proofErr w:type="spellEnd"/>
      <w:r w:rsidR="003D7497">
        <w:t xml:space="preserve"> gilt als </w:t>
      </w:r>
      <w:r w:rsidR="00E7570E">
        <w:t>engagierter Wissenschaftskommunikator</w:t>
      </w:r>
      <w:r w:rsidR="00CC6C17">
        <w:t>,</w:t>
      </w:r>
      <w:r w:rsidR="00E7570E">
        <w:t xml:space="preserve"> der auf seinem </w:t>
      </w:r>
      <w:proofErr w:type="spellStart"/>
      <w:r w:rsidR="00E7570E">
        <w:t>Youtube</w:t>
      </w:r>
      <w:proofErr w:type="spellEnd"/>
      <w:r w:rsidR="00E7570E">
        <w:t xml:space="preserve">-Kanal mit mehr als 500.000 Abonnenten vor allem Jugendliche für die Themen Chemie, Naturwissenschaft und Nachhaltigkeit begeistert. </w:t>
      </w:r>
    </w:p>
    <w:p w14:paraId="71EFF8B7" w14:textId="439CA618" w:rsidR="00064660" w:rsidRDefault="00735D62" w:rsidP="00735D62">
      <w:pPr>
        <w:spacing w:line="360" w:lineRule="auto"/>
      </w:pPr>
      <w:r>
        <w:t xml:space="preserve">Mehr als </w:t>
      </w:r>
      <w:r w:rsidR="00FC6EE5">
        <w:t>80</w:t>
      </w:r>
      <w:r>
        <w:t xml:space="preserve"> Experimental- sowie Diskussion</w:t>
      </w:r>
      <w:r w:rsidR="0033242B">
        <w:t>s</w:t>
      </w:r>
      <w:r>
        <w:t>vorträge runden das vielseitige Programm ab.</w:t>
      </w:r>
      <w:r w:rsidR="0033242B">
        <w:t xml:space="preserve"> Unter anderem w</w:t>
      </w:r>
      <w:r w:rsidR="001B01B6">
        <w:t>erden di</w:t>
      </w:r>
      <w:r w:rsidR="00B61465">
        <w:t xml:space="preserve">e Freiburger </w:t>
      </w:r>
      <w:r w:rsidR="001B01B6">
        <w:t>C</w:t>
      </w:r>
      <w:r w:rsidR="002D66C3">
        <w:t>he</w:t>
      </w:r>
      <w:r w:rsidR="001B01B6">
        <w:t>miedidaktiker</w:t>
      </w:r>
      <w:r w:rsidR="002D66C3">
        <w:t>innen- und -didaktiker</w:t>
      </w:r>
      <w:r w:rsidR="001B01B6">
        <w:t xml:space="preserve"> </w:t>
      </w:r>
      <w:r w:rsidR="00B61465">
        <w:t xml:space="preserve">aus der Arbeitsgruppe von Prof. Dr. Marco </w:t>
      </w:r>
      <w:proofErr w:type="spellStart"/>
      <w:r w:rsidR="00B61465">
        <w:t>Oetken</w:t>
      </w:r>
      <w:proofErr w:type="spellEnd"/>
      <w:r w:rsidR="00B61465">
        <w:t xml:space="preserve"> spannende Experimente zu Katalysatoren präsentieren. Und Prof. Dr. </w:t>
      </w:r>
      <w:proofErr w:type="spellStart"/>
      <w:r w:rsidR="00B61465">
        <w:t>Amitabh</w:t>
      </w:r>
      <w:proofErr w:type="spellEnd"/>
      <w:r w:rsidR="00B61465">
        <w:t xml:space="preserve"> </w:t>
      </w:r>
      <w:proofErr w:type="spellStart"/>
      <w:r w:rsidR="00B61465">
        <w:t>Banerji</w:t>
      </w:r>
      <w:proofErr w:type="spellEnd"/>
      <w:r w:rsidR="00B61465">
        <w:t xml:space="preserve"> von der Universität Potsdam stellt innovative experimentelle Ansätze zur Wasserreinigung im Kontext der Nachhaltigkeit vor.</w:t>
      </w:r>
    </w:p>
    <w:p w14:paraId="1E257D7E" w14:textId="503E37BF" w:rsidR="001B01B6" w:rsidRDefault="001B01B6" w:rsidP="00735D62">
      <w:pPr>
        <w:spacing w:line="360" w:lineRule="auto"/>
      </w:pPr>
      <w:r>
        <w:t xml:space="preserve">Die Fachgruppe Chemieunterricht ist Teil der Gesellschaft </w:t>
      </w:r>
      <w:r w:rsidR="00DD40F8">
        <w:t>Deutscher</w:t>
      </w:r>
      <w:r>
        <w:t xml:space="preserve"> Chemiker </w:t>
      </w:r>
      <w:r w:rsidR="00DB5453">
        <w:t>(</w:t>
      </w:r>
      <w:proofErr w:type="spellStart"/>
      <w:r w:rsidR="00DD40F8">
        <w:t>GDCh</w:t>
      </w:r>
      <w:proofErr w:type="spellEnd"/>
      <w:r w:rsidR="00DB5453">
        <w:t xml:space="preserve">) </w:t>
      </w:r>
      <w:r>
        <w:t xml:space="preserve">und umfasst rund </w:t>
      </w:r>
      <w:r w:rsidR="00FC6EE5">
        <w:t>1900</w:t>
      </w:r>
      <w:r>
        <w:t xml:space="preserve"> Chemiedidaktikerinnen und -didaktiker. Die Tagung findet seit beinahe 40 Jahren statt und gilt als größte Zusammenkunft der Wissenschaftlerinnen und Wissenschaftler dieses Fachgebiets deutschlandweit.</w:t>
      </w:r>
    </w:p>
    <w:p w14:paraId="1F4C0BBD" w14:textId="77777777" w:rsidR="00064660" w:rsidRDefault="001B01B6">
      <w:pPr>
        <w:widowControl w:val="0"/>
        <w:autoSpaceDE w:val="0"/>
        <w:autoSpaceDN w:val="0"/>
        <w:adjustRightInd w:val="0"/>
        <w:spacing w:before="280" w:after="280" w:line="276" w:lineRule="auto"/>
        <w:rPr>
          <w:rFonts w:ascii="Times New Roman" w:eastAsiaTheme="minorHAnsi" w:hAnsi="Times New Roman"/>
          <w:spacing w:val="0"/>
          <w:kern w:val="1"/>
          <w:u w:color="000000"/>
          <w:lang w:eastAsia="en-US"/>
        </w:rPr>
      </w:pPr>
      <w:r>
        <w:rPr>
          <w:rFonts w:eastAsiaTheme="minorHAnsi" w:cs="Arial"/>
          <w:b/>
          <w:bCs/>
          <w:spacing w:val="0"/>
          <w:kern w:val="1"/>
          <w:u w:color="000000"/>
          <w:lang w:eastAsia="en-US"/>
        </w:rPr>
        <w:t>Weitere Informationen für die Redaktionen:</w:t>
      </w:r>
      <w:r>
        <w:rPr>
          <w:rFonts w:eastAsiaTheme="minorHAnsi" w:cs="Arial"/>
          <w:b/>
          <w:bCs/>
          <w:spacing w:val="0"/>
          <w:kern w:val="1"/>
          <w:u w:color="000000"/>
          <w:lang w:eastAsia="en-US"/>
        </w:rPr>
        <w:br/>
      </w:r>
      <w:r>
        <w:rPr>
          <w:rFonts w:eastAsiaTheme="minorHAnsi" w:cs="Arial"/>
          <w:spacing w:val="0"/>
          <w:kern w:val="1"/>
          <w:u w:color="000000"/>
          <w:lang w:eastAsia="en-US"/>
        </w:rPr>
        <w:t xml:space="preserve">Prof. Dr. </w:t>
      </w:r>
      <w:r w:rsidR="002F141A">
        <w:rPr>
          <w:rFonts w:eastAsiaTheme="minorHAnsi" w:cs="Arial"/>
          <w:spacing w:val="0"/>
          <w:kern w:val="1"/>
          <w:u w:color="000000"/>
          <w:lang w:eastAsia="en-US"/>
        </w:rPr>
        <w:t>Marco Beeken</w:t>
      </w:r>
      <w:r>
        <w:rPr>
          <w:rFonts w:eastAsiaTheme="minorHAnsi" w:cs="Arial"/>
          <w:spacing w:val="0"/>
          <w:kern w:val="1"/>
          <w:u w:color="000000"/>
          <w:lang w:eastAsia="en-US"/>
        </w:rPr>
        <w:t>, Universität Osnabrück</w:t>
      </w:r>
      <w:r>
        <w:rPr>
          <w:rFonts w:eastAsiaTheme="minorHAnsi" w:cs="Arial"/>
          <w:spacing w:val="0"/>
          <w:kern w:val="1"/>
          <w:u w:color="000000"/>
          <w:lang w:eastAsia="en-US"/>
        </w:rPr>
        <w:br/>
        <w:t>Fachbereich Biologie/Chemie</w:t>
      </w:r>
      <w:r>
        <w:rPr>
          <w:rFonts w:eastAsiaTheme="minorHAnsi" w:cs="Arial"/>
          <w:spacing w:val="0"/>
          <w:kern w:val="1"/>
          <w:u w:color="000000"/>
          <w:lang w:eastAsia="en-US"/>
        </w:rPr>
        <w:br/>
        <w:t xml:space="preserve">E-Mail: </w:t>
      </w:r>
      <w:r w:rsidR="002F141A">
        <w:rPr>
          <w:rFonts w:eastAsiaTheme="minorHAnsi" w:cs="Arial"/>
          <w:spacing w:val="0"/>
          <w:kern w:val="1"/>
          <w:u w:color="000000"/>
          <w:lang w:eastAsia="en-US"/>
        </w:rPr>
        <w:t>marco.beeken</w:t>
      </w:r>
      <w:r>
        <w:rPr>
          <w:rFonts w:eastAsiaTheme="minorHAnsi" w:cs="Arial"/>
          <w:spacing w:val="0"/>
          <w:kern w:val="1"/>
          <w:u w:color="000000"/>
          <w:lang w:eastAsia="en-US"/>
        </w:rPr>
        <w:t xml:space="preserve">@uos.de </w:t>
      </w:r>
    </w:p>
    <w:sectPr w:rsidR="00064660">
      <w:headerReference w:type="default" r:id="rId10"/>
      <w:headerReference w:type="first" r:id="rId11"/>
      <w:footerReference w:type="first" r:id="rId12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281C" w14:textId="77777777" w:rsidR="006C31E1" w:rsidRDefault="006C31E1">
      <w:pPr>
        <w:spacing w:after="0" w:line="240" w:lineRule="auto"/>
      </w:pPr>
      <w:r>
        <w:separator/>
      </w:r>
    </w:p>
  </w:endnote>
  <w:endnote w:type="continuationSeparator" w:id="0">
    <w:p w14:paraId="741EB29B" w14:textId="77777777" w:rsidR="006C31E1" w:rsidRDefault="006C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Montreal">
    <w:altName w:val="Cambria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21C" w14:textId="77777777" w:rsidR="001B01B6" w:rsidRDefault="001B01B6"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Neuer Graben 29/ Schloss, 49074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Telefon: +49 541 969 4994 oder 4516</w:t>
    </w:r>
    <w:r>
      <w:rPr>
        <w:sz w:val="16"/>
        <w:szCs w:val="16"/>
      </w:rPr>
      <w:br/>
      <w:t xml:space="preserve">Pressestelle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Telefax: +49 0541 969 4570</w:t>
    </w:r>
    <w:r>
      <w:rPr>
        <w:sz w:val="16"/>
        <w:szCs w:val="16"/>
      </w:rPr>
      <w:br/>
      <w:t>Frieda Berg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Dr. Oliver Schmidt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www.uni-osnabrueck.de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55E3" w14:textId="77777777" w:rsidR="006C31E1" w:rsidRDefault="006C31E1">
      <w:pPr>
        <w:spacing w:after="0" w:line="240" w:lineRule="auto"/>
      </w:pPr>
      <w:r>
        <w:separator/>
      </w:r>
    </w:p>
  </w:footnote>
  <w:footnote w:type="continuationSeparator" w:id="0">
    <w:p w14:paraId="57C3CF39" w14:textId="77777777" w:rsidR="006C31E1" w:rsidRDefault="006C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3F80" w14:textId="63838030" w:rsidR="001B01B6" w:rsidRDefault="001B01B6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noProof/>
      </w:rPr>
      <w:fldChar w:fldCharType="begin"/>
    </w:r>
    <w:r>
      <w:rPr>
        <w:noProof/>
      </w:rPr>
      <w:instrText>STYLEREF "Nummer / Datum" \* MERGEFORMAT</w:instrText>
    </w:r>
    <w:r>
      <w:rPr>
        <w:noProof/>
      </w:rPr>
      <w:fldChar w:fldCharType="separate"/>
    </w:r>
    <w:r w:rsidR="006A64A1">
      <w:rPr>
        <w:noProof/>
      </w:rPr>
      <w:t>050/2022</w:t>
    </w:r>
    <w:r w:rsidR="006A64A1">
      <w:rPr>
        <w:noProof/>
      </w:rPr>
      <w:tab/>
      <w:t>9.9. 2022</w:t>
    </w:r>
    <w:r>
      <w:rPr>
        <w:noProof/>
      </w:rPr>
      <w:fldChar w:fldCharType="end"/>
    </w:r>
    <w:bookmarkStart w:id="3" w:name="__Fieldmark__135_1447020188"/>
    <w:bookmarkEnd w:id="3"/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5956C3C5" wp14:editId="70A1506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581025"/>
              <wp:effectExtent l="0" t="0" r="0" b="0"/>
              <wp:wrapSquare wrapText="largest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D6F1DE9" w14:textId="77777777" w:rsidR="001B01B6" w:rsidRDefault="001B01B6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6C3C5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" stroked="f">
              <v:fill opacity="0"/>
              <v:textbox style="mso-fit-shape-to-text:t" inset="0,0,0,0">
                <w:txbxContent>
                  <w:p w14:paraId="7D6F1DE9" w14:textId="77777777" w:rsidR="001B01B6" w:rsidRDefault="001B01B6"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8B35" w14:textId="77777777" w:rsidR="001B01B6" w:rsidRDefault="001B01B6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 wp14:anchorId="77967893" wp14:editId="629C94A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 wp14:anchorId="2C0021F0" wp14:editId="1C22C869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60"/>
    <w:rsid w:val="00064660"/>
    <w:rsid w:val="000B790A"/>
    <w:rsid w:val="00132CCE"/>
    <w:rsid w:val="001B01B6"/>
    <w:rsid w:val="002D66C3"/>
    <w:rsid w:val="002F141A"/>
    <w:rsid w:val="0033242B"/>
    <w:rsid w:val="003A0B91"/>
    <w:rsid w:val="003D7497"/>
    <w:rsid w:val="003F0A6A"/>
    <w:rsid w:val="004745EA"/>
    <w:rsid w:val="004F797F"/>
    <w:rsid w:val="005221C8"/>
    <w:rsid w:val="006421FA"/>
    <w:rsid w:val="006A64A1"/>
    <w:rsid w:val="006C31E1"/>
    <w:rsid w:val="00735D62"/>
    <w:rsid w:val="00B61465"/>
    <w:rsid w:val="00C23942"/>
    <w:rsid w:val="00CC6C17"/>
    <w:rsid w:val="00D03782"/>
    <w:rsid w:val="00D327AB"/>
    <w:rsid w:val="00DB5453"/>
    <w:rsid w:val="00DD40F8"/>
    <w:rsid w:val="00E7570E"/>
    <w:rsid w:val="00F62ABE"/>
    <w:rsid w:val="00FC6EE5"/>
    <w:rsid w:val="00FD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B0F48"/>
  <w15:docId w15:val="{448F541D-76E6-481C-A11F-E539786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</w:style>
  <w:style w:type="character" w:customStyle="1" w:styleId="Internetlink">
    <w:name w:val="Internetlink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Quotations">
    <w:name w:val="Quotations"/>
    <w:basedOn w:val="Standard"/>
    <w:qFormat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4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beeken@uo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eranstaltungen.gdch.de/tms/frontend/index.cfm?l=11041&amp;sp_id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osnabrueck.de" TargetMode="External"/><Relationship Id="rId1" Type="http://schemas.openxmlformats.org/officeDocument/2006/relationships/hyperlink" Target="mailto:pressestelle@uni-osnabruec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94F6-3508-BD4A-BF15-17B7CCF4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os_osnabrueck@gmx.de</cp:lastModifiedBy>
  <cp:revision>6</cp:revision>
  <cp:lastPrinted>2022-05-31T09:18:00Z</cp:lastPrinted>
  <dcterms:created xsi:type="dcterms:W3CDTF">2022-09-08T13:09:00Z</dcterms:created>
  <dcterms:modified xsi:type="dcterms:W3CDTF">2022-09-09T09:54:00Z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